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510" w:type="dxa"/>
        <w:tblLook w:val="01E0"/>
      </w:tblPr>
      <w:tblGrid>
        <w:gridCol w:w="236"/>
        <w:gridCol w:w="10288"/>
      </w:tblGrid>
      <w:tr w:rsidR="007300E0" w:rsidRPr="0080744D" w:rsidTr="00865055">
        <w:tc>
          <w:tcPr>
            <w:tcW w:w="222" w:type="dxa"/>
          </w:tcPr>
          <w:p w:rsidR="007300E0" w:rsidRPr="00656771" w:rsidRDefault="007300E0" w:rsidP="00656771">
            <w:pPr>
              <w:spacing w:after="0" w:line="240" w:lineRule="auto"/>
              <w:jc w:val="both"/>
              <w:rPr>
                <w:rFonts w:ascii="Verdana" w:hAnsi="Verdana"/>
                <w:lang w:eastAsia="it-IT"/>
              </w:rPr>
            </w:pPr>
          </w:p>
        </w:tc>
        <w:tc>
          <w:tcPr>
            <w:tcW w:w="10288" w:type="dxa"/>
          </w:tcPr>
          <w:p w:rsidR="007300E0" w:rsidRDefault="007300E0"/>
          <w:p w:rsidR="007300E0" w:rsidRDefault="007300E0"/>
          <w:p w:rsidR="007300E0" w:rsidRDefault="007300E0" w:rsidP="001B2DB7">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25pt;height:105pt">
                  <v:imagedata r:id="rId5" o:title=""/>
                </v:shape>
              </w:pict>
            </w:r>
          </w:p>
          <w:tbl>
            <w:tblPr>
              <w:tblW w:w="10072" w:type="dxa"/>
              <w:tblLook w:val="01E0"/>
            </w:tblPr>
            <w:tblGrid>
              <w:gridCol w:w="10072"/>
            </w:tblGrid>
            <w:tr w:rsidR="007300E0" w:rsidRPr="0080744D" w:rsidTr="00D43025">
              <w:tc>
                <w:tcPr>
                  <w:tcW w:w="10072" w:type="dxa"/>
                </w:tcPr>
                <w:p w:rsidR="007300E0" w:rsidRPr="0080744D" w:rsidRDefault="007300E0" w:rsidP="00D43025">
                  <w:pPr>
                    <w:jc w:val="center"/>
                    <w:rPr>
                      <w:rFonts w:ascii="Verdana" w:hAnsi="Verdana"/>
                      <w:b/>
                      <w:sz w:val="28"/>
                      <w:szCs w:val="28"/>
                      <w:highlight w:val="yellow"/>
                    </w:rPr>
                  </w:pPr>
                  <w:r w:rsidRPr="0080744D">
                    <w:rPr>
                      <w:rFonts w:ascii="Verdana" w:hAnsi="Verdana"/>
                      <w:b/>
                      <w:sz w:val="28"/>
                      <w:szCs w:val="28"/>
                    </w:rPr>
                    <w:t>COMUNE di BRUGHERIO</w:t>
                  </w:r>
                </w:p>
              </w:tc>
            </w:tr>
            <w:tr w:rsidR="007300E0" w:rsidRPr="0080744D" w:rsidTr="00D43025">
              <w:tc>
                <w:tcPr>
                  <w:tcW w:w="10072" w:type="dxa"/>
                </w:tcPr>
                <w:p w:rsidR="007300E0" w:rsidRPr="0080744D" w:rsidRDefault="007300E0" w:rsidP="00D43025">
                  <w:pPr>
                    <w:jc w:val="center"/>
                    <w:rPr>
                      <w:rFonts w:ascii="Verdana" w:hAnsi="Verdana"/>
                      <w:sz w:val="18"/>
                      <w:szCs w:val="18"/>
                      <w:highlight w:val="yellow"/>
                    </w:rPr>
                  </w:pPr>
                  <w:r w:rsidRPr="0080744D">
                    <w:rPr>
                      <w:rFonts w:ascii="Verdana" w:hAnsi="Verdana"/>
                      <w:sz w:val="18"/>
                      <w:szCs w:val="18"/>
                    </w:rPr>
                    <w:t>Provincia di Monza e Brianza</w:t>
                  </w:r>
                </w:p>
              </w:tc>
            </w:tr>
            <w:tr w:rsidR="007300E0" w:rsidRPr="0080744D" w:rsidTr="00D43025">
              <w:tc>
                <w:tcPr>
                  <w:tcW w:w="10072" w:type="dxa"/>
                </w:tcPr>
                <w:p w:rsidR="007300E0" w:rsidRPr="0080744D" w:rsidRDefault="007300E0" w:rsidP="00D43025">
                  <w:pPr>
                    <w:jc w:val="center"/>
                    <w:rPr>
                      <w:rFonts w:ascii="Verdana" w:hAnsi="Verdana"/>
                      <w:b/>
                      <w:sz w:val="24"/>
                      <w:szCs w:val="24"/>
                    </w:rPr>
                  </w:pPr>
                  <w:r w:rsidRPr="0080744D">
                    <w:rPr>
                      <w:rFonts w:ascii="Verdana" w:hAnsi="Verdana"/>
                      <w:b/>
                      <w:sz w:val="24"/>
                      <w:szCs w:val="24"/>
                    </w:rPr>
                    <w:t>CAPITOLATO SPECIALE D’APPALTO SERVIZI ASSICURATIVI</w:t>
                  </w:r>
                </w:p>
              </w:tc>
            </w:tr>
            <w:tr w:rsidR="007300E0" w:rsidRPr="0080744D" w:rsidTr="00D43025">
              <w:tc>
                <w:tcPr>
                  <w:tcW w:w="10072" w:type="dxa"/>
                </w:tcPr>
                <w:p w:rsidR="007300E0" w:rsidRPr="0080744D" w:rsidRDefault="007300E0" w:rsidP="00D43025">
                  <w:pPr>
                    <w:jc w:val="center"/>
                    <w:rPr>
                      <w:rFonts w:ascii="Verdana" w:hAnsi="Verdana"/>
                      <w:b/>
                    </w:rPr>
                  </w:pPr>
                  <w:r w:rsidRPr="0080744D">
                    <w:rPr>
                      <w:rFonts w:ascii="Verdana" w:hAnsi="Verdana"/>
                      <w:b/>
                    </w:rPr>
                    <w:t>SEZIONE A</w:t>
                  </w:r>
                </w:p>
              </w:tc>
            </w:tr>
            <w:tr w:rsidR="007300E0" w:rsidRPr="0080744D" w:rsidTr="00D43025">
              <w:tc>
                <w:tcPr>
                  <w:tcW w:w="10072" w:type="dxa"/>
                </w:tcPr>
                <w:p w:rsidR="007300E0" w:rsidRPr="0080744D" w:rsidRDefault="007300E0" w:rsidP="00D43025">
                  <w:pPr>
                    <w:jc w:val="center"/>
                    <w:rPr>
                      <w:rFonts w:ascii="Verdana" w:hAnsi="Verdana"/>
                    </w:rPr>
                  </w:pPr>
                  <w:r w:rsidRPr="0080744D">
                    <w:rPr>
                      <w:rFonts w:ascii="Verdana" w:hAnsi="Verdana"/>
                      <w:b/>
                    </w:rPr>
                    <w:t>DESCRIZIONE DELL’ATTIVITA’ SVOLTA – RISCHIO BASE DA ASSICURARE</w:t>
                  </w:r>
                </w:p>
              </w:tc>
            </w:tr>
            <w:tr w:rsidR="007300E0" w:rsidRPr="0080744D" w:rsidTr="00D43025">
              <w:tc>
                <w:tcPr>
                  <w:tcW w:w="10072" w:type="dxa"/>
                </w:tcPr>
                <w:p w:rsidR="007300E0" w:rsidRPr="0080744D" w:rsidRDefault="007300E0" w:rsidP="00D43025">
                  <w:pPr>
                    <w:jc w:val="both"/>
                    <w:rPr>
                      <w:rFonts w:ascii="Verdana" w:hAnsi="Verdana"/>
                      <w:sz w:val="18"/>
                      <w:szCs w:val="18"/>
                    </w:rPr>
                  </w:pPr>
                  <w:r w:rsidRPr="0080744D">
                    <w:rPr>
                      <w:rFonts w:ascii="Verdana" w:hAnsi="Verdana"/>
                      <w:sz w:val="18"/>
                      <w:szCs w:val="18"/>
                    </w:rPr>
                    <w:t>Amministrazione Comunale che nell’ambito, con le forme ed i modi delle disposizioni di legge, esercita tutte le attività, competenze e funzioni istituzionalmente previste, tanto per propria autonomia statutaria e potestà regolamentare, quanto per attribuzione, delega o trasferimento dello Stato o della Regione o della Provincia.</w:t>
                  </w:r>
                </w:p>
                <w:p w:rsidR="007300E0" w:rsidRPr="0080744D" w:rsidRDefault="007300E0" w:rsidP="00D43025">
                  <w:pPr>
                    <w:jc w:val="both"/>
                    <w:rPr>
                      <w:rFonts w:ascii="Verdana" w:hAnsi="Verdana"/>
                      <w:sz w:val="18"/>
                      <w:szCs w:val="18"/>
                    </w:rPr>
                  </w:pPr>
                  <w:r w:rsidRPr="0080744D">
                    <w:rPr>
                      <w:rFonts w:ascii="Verdana" w:hAnsi="Verdana"/>
                      <w:sz w:val="18"/>
                      <w:szCs w:val="18"/>
                    </w:rPr>
                    <w:t>A titolo esemplificativo e non riduttivo si evidenzia (riportando dal Testo Unico n.° 267 del 18/08/2000 “Ordinamento degli Enti Pubblici”) che:</w:t>
                  </w:r>
                </w:p>
                <w:p w:rsidR="007300E0" w:rsidRPr="0080744D" w:rsidRDefault="007300E0" w:rsidP="00D43025">
                  <w:pPr>
                    <w:numPr>
                      <w:ilvl w:val="0"/>
                      <w:numId w:val="48"/>
                    </w:numPr>
                    <w:tabs>
                      <w:tab w:val="clear" w:pos="360"/>
                      <w:tab w:val="num" w:pos="176"/>
                    </w:tabs>
                    <w:spacing w:after="0" w:line="240" w:lineRule="auto"/>
                    <w:ind w:left="176"/>
                    <w:jc w:val="both"/>
                    <w:rPr>
                      <w:rFonts w:ascii="Verdana" w:hAnsi="Verdana"/>
                      <w:sz w:val="18"/>
                      <w:szCs w:val="18"/>
                    </w:rPr>
                  </w:pPr>
                  <w:r w:rsidRPr="0080744D">
                    <w:rPr>
                      <w:rFonts w:ascii="Verdana" w:hAnsi="Verdana"/>
                      <w:sz w:val="18"/>
                      <w:szCs w:val="18"/>
                    </w:rPr>
                    <w:t>il Comune è l’Ente Locale che rappresenta la propria comunità, ne cura gli interessi e ne promuove lo sviluppo;</w:t>
                  </w:r>
                </w:p>
                <w:p w:rsidR="007300E0" w:rsidRPr="0080744D" w:rsidRDefault="007300E0" w:rsidP="00D43025">
                  <w:pPr>
                    <w:numPr>
                      <w:ilvl w:val="0"/>
                      <w:numId w:val="48"/>
                    </w:numPr>
                    <w:tabs>
                      <w:tab w:val="clear" w:pos="360"/>
                      <w:tab w:val="num" w:pos="176"/>
                    </w:tabs>
                    <w:spacing w:after="0" w:line="240" w:lineRule="auto"/>
                    <w:ind w:left="176"/>
                    <w:jc w:val="both"/>
                    <w:rPr>
                      <w:rFonts w:ascii="Verdana" w:hAnsi="Verdana"/>
                      <w:sz w:val="18"/>
                      <w:szCs w:val="18"/>
                    </w:rPr>
                  </w:pPr>
                  <w:r w:rsidRPr="0080744D">
                    <w:rPr>
                      <w:rFonts w:ascii="Verdana" w:hAnsi="Verdana"/>
                      <w:sz w:val="18"/>
                      <w:szCs w:val="18"/>
                    </w:rPr>
                    <w:t>spettano al Comune tutte le funzioni amministrative che riguardano la popolazione ed il territorio Comunale, principalmente nei settori organici dei servizi sociali, dell’assetto ed utilizzazione del territorio e dello sviluppo economico;</w:t>
                  </w:r>
                </w:p>
                <w:p w:rsidR="007300E0" w:rsidRPr="0080744D" w:rsidRDefault="007300E0" w:rsidP="00D43025">
                  <w:pPr>
                    <w:numPr>
                      <w:ilvl w:val="0"/>
                      <w:numId w:val="48"/>
                    </w:numPr>
                    <w:tabs>
                      <w:tab w:val="clear" w:pos="360"/>
                      <w:tab w:val="num" w:pos="176"/>
                    </w:tabs>
                    <w:spacing w:after="0" w:line="240" w:lineRule="auto"/>
                    <w:ind w:left="176"/>
                    <w:jc w:val="both"/>
                    <w:rPr>
                      <w:rFonts w:ascii="Verdana" w:hAnsi="Verdana"/>
                      <w:sz w:val="18"/>
                      <w:szCs w:val="18"/>
                    </w:rPr>
                  </w:pPr>
                  <w:r w:rsidRPr="0080744D">
                    <w:rPr>
                      <w:rFonts w:ascii="Verdana" w:hAnsi="Verdana"/>
                      <w:sz w:val="18"/>
                      <w:szCs w:val="18"/>
                    </w:rPr>
                    <w:t>il Comune gestisce i servizi elettorali, di anagrafe e di stato civile;</w:t>
                  </w:r>
                </w:p>
                <w:p w:rsidR="007300E0" w:rsidRPr="0080744D" w:rsidRDefault="007300E0" w:rsidP="00D43025">
                  <w:pPr>
                    <w:numPr>
                      <w:ilvl w:val="0"/>
                      <w:numId w:val="48"/>
                    </w:numPr>
                    <w:tabs>
                      <w:tab w:val="clear" w:pos="360"/>
                      <w:tab w:val="num" w:pos="176"/>
                    </w:tabs>
                    <w:spacing w:after="0" w:line="240" w:lineRule="auto"/>
                    <w:ind w:left="176"/>
                    <w:jc w:val="both"/>
                    <w:rPr>
                      <w:rFonts w:ascii="Verdana" w:hAnsi="Verdana"/>
                      <w:sz w:val="18"/>
                      <w:szCs w:val="18"/>
                    </w:rPr>
                  </w:pPr>
                  <w:r w:rsidRPr="0080744D">
                    <w:rPr>
                      <w:rFonts w:ascii="Verdana" w:hAnsi="Verdana"/>
                      <w:sz w:val="18"/>
                      <w:szCs w:val="18"/>
                    </w:rPr>
                    <w:t>il Comune provvede alla gestione dei servizi pubblici che abbiano per oggetto produzione di beni ed attività rivolte a realizzare fini sociali ed a promuovere lo sviluppo economico e civile della propria comunità</w:t>
                  </w:r>
                </w:p>
                <w:p w:rsidR="007300E0" w:rsidRPr="0080744D" w:rsidRDefault="007300E0" w:rsidP="00D43025">
                  <w:pPr>
                    <w:numPr>
                      <w:ilvl w:val="0"/>
                      <w:numId w:val="48"/>
                    </w:numPr>
                    <w:tabs>
                      <w:tab w:val="clear" w:pos="360"/>
                      <w:tab w:val="num" w:pos="176"/>
                    </w:tabs>
                    <w:spacing w:after="0" w:line="240" w:lineRule="auto"/>
                    <w:ind w:left="176"/>
                    <w:jc w:val="both"/>
                    <w:rPr>
                      <w:rFonts w:ascii="Verdana" w:hAnsi="Verdana"/>
                      <w:sz w:val="18"/>
                      <w:szCs w:val="18"/>
                    </w:rPr>
                  </w:pPr>
                  <w:r w:rsidRPr="0080744D">
                    <w:rPr>
                      <w:rFonts w:ascii="Verdana" w:hAnsi="Verdana"/>
                      <w:sz w:val="18"/>
                      <w:szCs w:val="18"/>
                    </w:rPr>
                    <w:t>il Comune può svolgere, qualora designato, il ruolo di Centrale di Committenza per l’acquisto di forniture o servizi, e/o per l’aggiudicazione di appalti pubblici destinati ad amministrazioni aggiudicatrici o altri enti aggiudicatori.</w:t>
                  </w:r>
                </w:p>
              </w:tc>
            </w:tr>
            <w:tr w:rsidR="007300E0" w:rsidRPr="0080744D" w:rsidTr="00D43025">
              <w:tc>
                <w:tcPr>
                  <w:tcW w:w="10072" w:type="dxa"/>
                </w:tcPr>
                <w:p w:rsidR="007300E0" w:rsidRPr="0080744D" w:rsidRDefault="007300E0" w:rsidP="00D43025">
                  <w:pPr>
                    <w:jc w:val="both"/>
                    <w:rPr>
                      <w:rFonts w:ascii="Verdana" w:hAnsi="Verdana"/>
                      <w:sz w:val="18"/>
                      <w:szCs w:val="18"/>
                    </w:rPr>
                  </w:pPr>
                </w:p>
              </w:tc>
            </w:tr>
            <w:tr w:rsidR="007300E0" w:rsidRPr="0080744D" w:rsidTr="00D43025">
              <w:tc>
                <w:tcPr>
                  <w:tcW w:w="10072" w:type="dxa"/>
                </w:tcPr>
                <w:p w:rsidR="007300E0" w:rsidRPr="0080744D" w:rsidRDefault="007300E0" w:rsidP="00D43025">
                  <w:pPr>
                    <w:jc w:val="both"/>
                    <w:rPr>
                      <w:rFonts w:ascii="Verdana" w:hAnsi="Verdana"/>
                      <w:sz w:val="18"/>
                      <w:szCs w:val="18"/>
                    </w:rPr>
                  </w:pPr>
                  <w:r w:rsidRPr="0080744D">
                    <w:rPr>
                      <w:rFonts w:ascii="Verdana" w:hAnsi="Verdana"/>
                      <w:sz w:val="18"/>
                      <w:szCs w:val="18"/>
                    </w:rPr>
                    <w:t>Agli effetti della copertura assicurativa pertanto si dà e prende atto che il Comune:</w:t>
                  </w:r>
                </w:p>
              </w:tc>
            </w:tr>
            <w:tr w:rsidR="007300E0" w:rsidRPr="0080744D" w:rsidTr="00D43025">
              <w:tc>
                <w:tcPr>
                  <w:tcW w:w="10072" w:type="dxa"/>
                </w:tcPr>
                <w:p w:rsidR="007300E0" w:rsidRPr="0080744D" w:rsidRDefault="007300E0" w:rsidP="00D43025">
                  <w:pPr>
                    <w:jc w:val="center"/>
                    <w:rPr>
                      <w:rFonts w:ascii="Verdana" w:hAnsi="Verdana"/>
                      <w:b/>
                      <w:sz w:val="18"/>
                      <w:szCs w:val="18"/>
                    </w:rPr>
                  </w:pPr>
                  <w:r w:rsidRPr="0080744D">
                    <w:rPr>
                      <w:rFonts w:ascii="Verdana" w:hAnsi="Verdana"/>
                      <w:b/>
                      <w:sz w:val="18"/>
                      <w:szCs w:val="18"/>
                    </w:rPr>
                    <w:t>possiede e/o utilizza e/o custodisce</w:t>
                  </w:r>
                </w:p>
              </w:tc>
            </w:tr>
            <w:tr w:rsidR="007300E0" w:rsidRPr="0080744D" w:rsidTr="00D43025">
              <w:tc>
                <w:tcPr>
                  <w:tcW w:w="10072" w:type="dxa"/>
                </w:tcPr>
                <w:p w:rsidR="007300E0" w:rsidRPr="0080744D" w:rsidRDefault="007300E0" w:rsidP="00D43025">
                  <w:pPr>
                    <w:jc w:val="both"/>
                    <w:rPr>
                      <w:rFonts w:ascii="Verdana" w:hAnsi="Verdana"/>
                      <w:sz w:val="18"/>
                      <w:szCs w:val="18"/>
                    </w:rPr>
                  </w:pPr>
                  <w:r w:rsidRPr="0080744D">
                    <w:rPr>
                      <w:rFonts w:ascii="Verdana" w:hAnsi="Verdana"/>
                      <w:sz w:val="18"/>
                      <w:szCs w:val="18"/>
                    </w:rPr>
                    <w:t>1) beni immobili per destinazione, uso e natura, quali aree, terreni, strade, bacini, ponti, parcheggi, insediamenti, infrastrutture e fabbricati. Questi ultimi sono di normale costruzione e copertura, con relative pertinenze, dipendenze, tettoie, passaggi coperti e quanto altro inerente, senza limitazioni di titolo, destinazione o caratteristiche costruttive;</w:t>
                  </w:r>
                </w:p>
              </w:tc>
            </w:tr>
            <w:tr w:rsidR="007300E0" w:rsidRPr="0080744D" w:rsidTr="00D43025">
              <w:tc>
                <w:tcPr>
                  <w:tcW w:w="10072" w:type="dxa"/>
                </w:tcPr>
                <w:p w:rsidR="007300E0" w:rsidRPr="0080744D" w:rsidRDefault="007300E0" w:rsidP="00D43025">
                  <w:pPr>
                    <w:jc w:val="both"/>
                    <w:rPr>
                      <w:rFonts w:ascii="Verdana" w:hAnsi="Verdana"/>
                      <w:sz w:val="18"/>
                      <w:szCs w:val="18"/>
                    </w:rPr>
                  </w:pPr>
                  <w:r w:rsidRPr="0080744D">
                    <w:rPr>
                      <w:rFonts w:ascii="Verdana" w:hAnsi="Verdana"/>
                      <w:sz w:val="18"/>
                      <w:szCs w:val="18"/>
                    </w:rPr>
                    <w:t>2) beni mobili, iscritti o meno a pubblici registri, inclusi impianti, macchine, macchinari, attrezzature, arredamento, mobilio e, più in generale, tutto ciò che, non rientrando nell’accezione di “bene mobile”, costituisce dotazione e pertinenza del Comune, connesso ed occorrente al funzionamento del Comune medesimo ed alla prestazione, da parte di questi, dei servizi erogati. Tali beni possono trovarsi sia sottotetto a fabbricati che all’aperto, in aree di pertinenza o disponibilità del Comune;</w:t>
                  </w:r>
                </w:p>
              </w:tc>
            </w:tr>
            <w:tr w:rsidR="007300E0" w:rsidRPr="0080744D" w:rsidTr="00D43025">
              <w:tc>
                <w:tcPr>
                  <w:tcW w:w="10072" w:type="dxa"/>
                </w:tcPr>
                <w:p w:rsidR="007300E0" w:rsidRPr="0080744D" w:rsidRDefault="007300E0" w:rsidP="00D43025">
                  <w:pPr>
                    <w:jc w:val="both"/>
                    <w:rPr>
                      <w:rFonts w:ascii="Verdana" w:hAnsi="Verdana"/>
                      <w:sz w:val="18"/>
                      <w:szCs w:val="18"/>
                    </w:rPr>
                  </w:pPr>
                  <w:r w:rsidRPr="0080744D">
                    <w:rPr>
                      <w:rFonts w:ascii="Verdana" w:hAnsi="Verdana"/>
                      <w:sz w:val="18"/>
                      <w:szCs w:val="18"/>
                    </w:rPr>
                    <w:t>3) beni immateriali quali software per sistemi di elaborazione dati e simili, marchi, stampi e modelli, più in generale tutto ciò che, pur non essendo legato alla materialità delle cose, rappresenti un valore;</w:t>
                  </w:r>
                </w:p>
              </w:tc>
            </w:tr>
            <w:tr w:rsidR="007300E0" w:rsidRPr="0080744D" w:rsidTr="00D43025">
              <w:tc>
                <w:tcPr>
                  <w:tcW w:w="10072" w:type="dxa"/>
                </w:tcPr>
                <w:p w:rsidR="007300E0" w:rsidRPr="0080744D" w:rsidRDefault="007300E0" w:rsidP="00D43025">
                  <w:pPr>
                    <w:jc w:val="center"/>
                    <w:rPr>
                      <w:rFonts w:ascii="Verdana" w:hAnsi="Verdana"/>
                      <w:b/>
                      <w:sz w:val="18"/>
                      <w:szCs w:val="18"/>
                    </w:rPr>
                  </w:pPr>
                  <w:r w:rsidRPr="0080744D">
                    <w:rPr>
                      <w:rFonts w:ascii="Verdana" w:hAnsi="Verdana"/>
                      <w:b/>
                      <w:sz w:val="18"/>
                      <w:szCs w:val="18"/>
                    </w:rPr>
                    <w:t>esercita</w:t>
                  </w:r>
                </w:p>
              </w:tc>
            </w:tr>
            <w:tr w:rsidR="007300E0" w:rsidRPr="0080744D" w:rsidTr="00D43025">
              <w:tc>
                <w:tcPr>
                  <w:tcW w:w="10072" w:type="dxa"/>
                </w:tcPr>
                <w:p w:rsidR="007300E0" w:rsidRPr="0080744D" w:rsidRDefault="007300E0" w:rsidP="00D43025">
                  <w:pPr>
                    <w:jc w:val="both"/>
                    <w:rPr>
                      <w:rFonts w:ascii="Verdana" w:hAnsi="Verdana"/>
                      <w:sz w:val="18"/>
                      <w:szCs w:val="18"/>
                    </w:rPr>
                  </w:pPr>
                  <w:r w:rsidRPr="0080744D">
                    <w:rPr>
                      <w:rFonts w:ascii="Verdana" w:hAnsi="Verdana"/>
                      <w:sz w:val="18"/>
                      <w:szCs w:val="18"/>
                    </w:rPr>
                    <w:t>attività di progettazione, concessione, produzione, erogazione, esecuzione, gestione, costruzione, manutenzione, organizzazione e sperimentazione di beni e servizi in genere, impianti, infrastrutture, tanto in economia che mediante affidamento a terzi. Il tutto impiegando le macchine, i macchinari, le attrezzature, le dotazioni, gli strumenti, l’arredamento, i materiali, i sistemi ed i ritrovati che l’evoluzione tecnica, culturale e scientifica, nonché gli usi e la tradizione consentono o consigliano di adottare, nessuno escluso né eccettuato;</w:t>
                  </w:r>
                </w:p>
              </w:tc>
            </w:tr>
            <w:tr w:rsidR="007300E0" w:rsidRPr="0080744D" w:rsidTr="00D43025">
              <w:tc>
                <w:tcPr>
                  <w:tcW w:w="10072" w:type="dxa"/>
                </w:tcPr>
                <w:p w:rsidR="007300E0" w:rsidRPr="0080744D" w:rsidRDefault="007300E0" w:rsidP="00D43025">
                  <w:pPr>
                    <w:jc w:val="center"/>
                    <w:rPr>
                      <w:rFonts w:ascii="Verdana" w:hAnsi="Verdana"/>
                      <w:b/>
                      <w:sz w:val="18"/>
                      <w:szCs w:val="18"/>
                    </w:rPr>
                  </w:pPr>
                  <w:r w:rsidRPr="0080744D">
                    <w:rPr>
                      <w:rFonts w:ascii="Verdana" w:hAnsi="Verdana"/>
                      <w:b/>
                      <w:sz w:val="18"/>
                      <w:szCs w:val="18"/>
                    </w:rPr>
                    <w:t>si avvale</w:t>
                  </w:r>
                </w:p>
              </w:tc>
            </w:tr>
            <w:tr w:rsidR="007300E0" w:rsidRPr="0080744D" w:rsidTr="00D43025">
              <w:tc>
                <w:tcPr>
                  <w:tcW w:w="10072" w:type="dxa"/>
                </w:tcPr>
                <w:p w:rsidR="007300E0" w:rsidRPr="0080744D" w:rsidRDefault="007300E0" w:rsidP="00D43025">
                  <w:pPr>
                    <w:jc w:val="both"/>
                    <w:rPr>
                      <w:rFonts w:ascii="Verdana" w:hAnsi="Verdana"/>
                      <w:sz w:val="18"/>
                      <w:szCs w:val="18"/>
                    </w:rPr>
                  </w:pPr>
                  <w:r w:rsidRPr="0080744D">
                    <w:rPr>
                      <w:rFonts w:ascii="Verdana" w:hAnsi="Verdana"/>
                      <w:sz w:val="18"/>
                      <w:szCs w:val="18"/>
                    </w:rPr>
                    <w:t>normalmente di prestazioni di lavoro subordinato. Secondo vigenza di disposizioni può anche ricorrere:</w:t>
                  </w:r>
                </w:p>
                <w:p w:rsidR="007300E0" w:rsidRPr="0080744D" w:rsidRDefault="007300E0" w:rsidP="00D43025">
                  <w:pPr>
                    <w:numPr>
                      <w:ilvl w:val="0"/>
                      <w:numId w:val="48"/>
                    </w:numPr>
                    <w:tabs>
                      <w:tab w:val="clear" w:pos="360"/>
                      <w:tab w:val="num" w:pos="331"/>
                    </w:tabs>
                    <w:spacing w:after="0" w:line="240" w:lineRule="auto"/>
                    <w:ind w:left="331" w:hanging="331"/>
                    <w:jc w:val="both"/>
                    <w:rPr>
                      <w:rFonts w:ascii="Verdana" w:hAnsi="Verdana"/>
                      <w:sz w:val="18"/>
                      <w:szCs w:val="18"/>
                    </w:rPr>
                  </w:pPr>
                  <w:r w:rsidRPr="0080744D">
                    <w:rPr>
                      <w:rFonts w:ascii="Verdana" w:hAnsi="Verdana"/>
                      <w:sz w:val="18"/>
                      <w:szCs w:val="18"/>
                    </w:rPr>
                    <w:t>al volontariato nelle sue varie forme;</w:t>
                  </w:r>
                </w:p>
                <w:p w:rsidR="007300E0" w:rsidRPr="0080744D" w:rsidRDefault="007300E0" w:rsidP="00D43025">
                  <w:pPr>
                    <w:numPr>
                      <w:ilvl w:val="0"/>
                      <w:numId w:val="48"/>
                    </w:numPr>
                    <w:tabs>
                      <w:tab w:val="clear" w:pos="360"/>
                      <w:tab w:val="num" w:pos="331"/>
                    </w:tabs>
                    <w:spacing w:after="0" w:line="240" w:lineRule="auto"/>
                    <w:ind w:left="331" w:hanging="331"/>
                    <w:jc w:val="both"/>
                    <w:rPr>
                      <w:rFonts w:ascii="Verdana" w:hAnsi="Verdana"/>
                      <w:sz w:val="18"/>
                      <w:szCs w:val="18"/>
                    </w:rPr>
                  </w:pPr>
                  <w:r w:rsidRPr="0080744D">
                    <w:rPr>
                      <w:rFonts w:ascii="Verdana" w:hAnsi="Verdana"/>
                      <w:sz w:val="18"/>
                      <w:szCs w:val="18"/>
                    </w:rPr>
                    <w:t>a collaborazioni esterne ad alto contenuto di professionalità;</w:t>
                  </w:r>
                </w:p>
                <w:p w:rsidR="007300E0" w:rsidRPr="0080744D" w:rsidRDefault="007300E0" w:rsidP="00D43025">
                  <w:pPr>
                    <w:numPr>
                      <w:ilvl w:val="0"/>
                      <w:numId w:val="48"/>
                    </w:numPr>
                    <w:tabs>
                      <w:tab w:val="clear" w:pos="360"/>
                      <w:tab w:val="num" w:pos="331"/>
                    </w:tabs>
                    <w:spacing w:after="0" w:line="240" w:lineRule="auto"/>
                    <w:ind w:left="331" w:hanging="331"/>
                    <w:jc w:val="both"/>
                    <w:rPr>
                      <w:rFonts w:ascii="Verdana" w:hAnsi="Verdana"/>
                      <w:sz w:val="18"/>
                      <w:szCs w:val="18"/>
                    </w:rPr>
                  </w:pPr>
                  <w:r w:rsidRPr="0080744D">
                    <w:rPr>
                      <w:rFonts w:ascii="Verdana" w:hAnsi="Verdana"/>
                      <w:sz w:val="18"/>
                      <w:szCs w:val="18"/>
                    </w:rPr>
                    <w:t>alle prestazioni degli “addetti ai servizi socialmente utili”;</w:t>
                  </w:r>
                </w:p>
                <w:p w:rsidR="007300E0" w:rsidRPr="0080744D" w:rsidRDefault="007300E0" w:rsidP="00D43025">
                  <w:pPr>
                    <w:numPr>
                      <w:ilvl w:val="0"/>
                      <w:numId w:val="48"/>
                    </w:numPr>
                    <w:tabs>
                      <w:tab w:val="clear" w:pos="360"/>
                      <w:tab w:val="num" w:pos="331"/>
                    </w:tabs>
                    <w:spacing w:after="0" w:line="240" w:lineRule="auto"/>
                    <w:ind w:left="331" w:hanging="331"/>
                    <w:jc w:val="both"/>
                    <w:rPr>
                      <w:rFonts w:ascii="Verdana" w:hAnsi="Verdana"/>
                      <w:sz w:val="18"/>
                      <w:szCs w:val="18"/>
                    </w:rPr>
                  </w:pPr>
                  <w:r w:rsidRPr="0080744D">
                    <w:rPr>
                      <w:rFonts w:ascii="Verdana" w:hAnsi="Verdana"/>
                      <w:sz w:val="18"/>
                      <w:szCs w:val="18"/>
                    </w:rPr>
                    <w:t>a convenzioni con Amministrazioni Pubbliche e, ove ammesso, Privati, per l’utilizzazione di persone da esse dipendenti o dell</w:t>
                  </w:r>
                  <w:bookmarkStart w:id="0" w:name="_GoBack"/>
                  <w:bookmarkEnd w:id="0"/>
                  <w:r w:rsidRPr="0080744D">
                    <w:rPr>
                      <w:rFonts w:ascii="Verdana" w:hAnsi="Verdana"/>
                      <w:sz w:val="18"/>
                      <w:szCs w:val="18"/>
                    </w:rPr>
                    <w:t>a cui opera essi si avvalgono legittimamente.</w:t>
                  </w:r>
                </w:p>
              </w:tc>
            </w:tr>
          </w:tbl>
          <w:p w:rsidR="007300E0" w:rsidRPr="0080744D" w:rsidRDefault="007300E0"/>
          <w:tbl>
            <w:tblPr>
              <w:tblW w:w="10072" w:type="dxa"/>
              <w:tblLook w:val="01E0"/>
            </w:tblPr>
            <w:tblGrid>
              <w:gridCol w:w="10072"/>
            </w:tblGrid>
            <w:tr w:rsidR="007300E0" w:rsidRPr="0080744D" w:rsidTr="00865055">
              <w:tc>
                <w:tcPr>
                  <w:tcW w:w="10072" w:type="dxa"/>
                </w:tcPr>
                <w:p w:rsidR="007300E0" w:rsidRDefault="007300E0" w:rsidP="00D43025">
                  <w:pPr>
                    <w:spacing w:after="0" w:line="240" w:lineRule="auto"/>
                    <w:rPr>
                      <w:rFonts w:ascii="Verdana" w:hAnsi="Verdana"/>
                      <w:b/>
                      <w:sz w:val="28"/>
                      <w:szCs w:val="28"/>
                      <w:lang w:eastAsia="it-IT"/>
                    </w:rPr>
                  </w:pPr>
                </w:p>
                <w:p w:rsidR="007300E0" w:rsidRPr="00656771" w:rsidRDefault="007300E0" w:rsidP="00E72EF7">
                  <w:pPr>
                    <w:spacing w:after="0" w:line="240" w:lineRule="auto"/>
                    <w:jc w:val="center"/>
                    <w:rPr>
                      <w:rFonts w:ascii="Verdana" w:hAnsi="Verdana"/>
                      <w:b/>
                      <w:sz w:val="28"/>
                      <w:szCs w:val="28"/>
                      <w:lang w:eastAsia="it-IT"/>
                    </w:rPr>
                  </w:pPr>
                  <w:r w:rsidRPr="00656771">
                    <w:rPr>
                      <w:rFonts w:ascii="Verdana" w:hAnsi="Verdana"/>
                      <w:b/>
                      <w:sz w:val="28"/>
                      <w:szCs w:val="28"/>
                      <w:lang w:eastAsia="it-IT"/>
                    </w:rPr>
                    <w:t>CAPITOLATO D’ONERI ASSICURAZIONE</w:t>
                  </w:r>
                </w:p>
              </w:tc>
            </w:tr>
            <w:tr w:rsidR="007300E0" w:rsidRPr="0080744D" w:rsidTr="00865055">
              <w:tc>
                <w:tcPr>
                  <w:tcW w:w="10072" w:type="dxa"/>
                </w:tcPr>
                <w:p w:rsidR="007300E0" w:rsidRPr="00656771" w:rsidRDefault="007300E0" w:rsidP="00656771">
                  <w:pPr>
                    <w:spacing w:after="0" w:line="240" w:lineRule="auto"/>
                    <w:rPr>
                      <w:rFonts w:ascii="Verdana" w:hAnsi="Verdana"/>
                      <w:sz w:val="18"/>
                      <w:szCs w:val="18"/>
                      <w:lang w:eastAsia="it-IT"/>
                    </w:rPr>
                  </w:pPr>
                </w:p>
              </w:tc>
            </w:tr>
          </w:tbl>
          <w:p w:rsidR="007300E0" w:rsidRPr="00656771" w:rsidRDefault="007300E0" w:rsidP="00656771">
            <w:pPr>
              <w:spacing w:after="0" w:line="240" w:lineRule="auto"/>
              <w:jc w:val="center"/>
              <w:rPr>
                <w:rFonts w:ascii="Verdana" w:hAnsi="Verdana"/>
                <w:b/>
                <w:sz w:val="28"/>
                <w:szCs w:val="28"/>
                <w:lang w:eastAsia="it-IT"/>
              </w:rPr>
            </w:pPr>
            <w:bookmarkStart w:id="1" w:name="incendio"/>
            <w:bookmarkEnd w:id="1"/>
          </w:p>
        </w:tc>
      </w:tr>
      <w:tr w:rsidR="007300E0" w:rsidRPr="0080744D" w:rsidTr="00865055">
        <w:tc>
          <w:tcPr>
            <w:tcW w:w="222" w:type="dxa"/>
          </w:tcPr>
          <w:p w:rsidR="007300E0" w:rsidRPr="00656771" w:rsidRDefault="007300E0" w:rsidP="00656771">
            <w:pPr>
              <w:spacing w:after="0" w:line="240" w:lineRule="auto"/>
              <w:jc w:val="both"/>
              <w:rPr>
                <w:rFonts w:ascii="Verdana" w:hAnsi="Verdana"/>
                <w:lang w:eastAsia="it-IT"/>
              </w:rPr>
            </w:pPr>
          </w:p>
          <w:p w:rsidR="007300E0" w:rsidRPr="00656771" w:rsidRDefault="007300E0" w:rsidP="00656771">
            <w:pPr>
              <w:spacing w:after="0" w:line="240" w:lineRule="auto"/>
              <w:rPr>
                <w:rFonts w:ascii="Verdana" w:hAnsi="Verdana"/>
                <w:lang w:eastAsia="it-IT"/>
              </w:rPr>
            </w:pPr>
          </w:p>
          <w:p w:rsidR="007300E0" w:rsidRPr="00656771" w:rsidRDefault="007300E0" w:rsidP="00656771">
            <w:pPr>
              <w:spacing w:after="0" w:line="240" w:lineRule="auto"/>
              <w:rPr>
                <w:rFonts w:ascii="Verdana" w:hAnsi="Verdana"/>
                <w:lang w:eastAsia="it-IT"/>
              </w:rPr>
            </w:pPr>
          </w:p>
          <w:p w:rsidR="007300E0" w:rsidRPr="00656771" w:rsidRDefault="007300E0" w:rsidP="00656771">
            <w:pPr>
              <w:spacing w:after="0" w:line="240" w:lineRule="auto"/>
              <w:rPr>
                <w:rFonts w:ascii="Verdana" w:hAnsi="Verdana"/>
                <w:lang w:eastAsia="it-IT"/>
              </w:rPr>
            </w:pPr>
          </w:p>
          <w:p w:rsidR="007300E0" w:rsidRPr="00656771" w:rsidRDefault="007300E0" w:rsidP="00656771">
            <w:pPr>
              <w:spacing w:after="0" w:line="240" w:lineRule="auto"/>
              <w:rPr>
                <w:rFonts w:ascii="Verdana" w:hAnsi="Verdana"/>
                <w:lang w:eastAsia="it-IT"/>
              </w:rPr>
            </w:pPr>
          </w:p>
          <w:p w:rsidR="007300E0" w:rsidRPr="00656771" w:rsidRDefault="007300E0" w:rsidP="00656771">
            <w:pPr>
              <w:spacing w:after="0" w:line="240" w:lineRule="auto"/>
              <w:rPr>
                <w:rFonts w:ascii="Verdana" w:hAnsi="Verdana"/>
                <w:lang w:eastAsia="it-IT"/>
              </w:rPr>
            </w:pPr>
          </w:p>
          <w:p w:rsidR="007300E0" w:rsidRPr="00656771" w:rsidRDefault="007300E0" w:rsidP="00656771">
            <w:pPr>
              <w:spacing w:after="0" w:line="240" w:lineRule="auto"/>
              <w:rPr>
                <w:rFonts w:ascii="Verdana" w:hAnsi="Verdana"/>
                <w:lang w:eastAsia="it-IT"/>
              </w:rPr>
            </w:pPr>
          </w:p>
        </w:tc>
        <w:tc>
          <w:tcPr>
            <w:tcW w:w="10288" w:type="dxa"/>
          </w:tcPr>
          <w:p w:rsidR="007300E0" w:rsidRPr="00656771" w:rsidRDefault="007300E0" w:rsidP="00656771">
            <w:pPr>
              <w:spacing w:after="0" w:line="240" w:lineRule="auto"/>
              <w:jc w:val="center"/>
              <w:rPr>
                <w:rFonts w:ascii="Verdana" w:hAnsi="Verdana" w:cs="Arial"/>
                <w:b/>
                <w:sz w:val="24"/>
                <w:szCs w:val="24"/>
                <w:u w:val="single"/>
                <w:lang w:eastAsia="it-IT"/>
              </w:rPr>
            </w:pPr>
          </w:p>
          <w:p w:rsidR="007300E0" w:rsidRPr="00656771" w:rsidRDefault="007300E0" w:rsidP="00656771">
            <w:pPr>
              <w:spacing w:after="0" w:line="240" w:lineRule="auto"/>
              <w:jc w:val="center"/>
              <w:rPr>
                <w:rFonts w:ascii="Verdana" w:hAnsi="Verdana" w:cs="Arial"/>
                <w:b/>
                <w:sz w:val="24"/>
                <w:szCs w:val="24"/>
                <w:lang w:eastAsia="it-IT"/>
              </w:rPr>
            </w:pPr>
            <w:r w:rsidRPr="00656771">
              <w:rPr>
                <w:rFonts w:ascii="Verdana" w:hAnsi="Verdana" w:cs="Arial"/>
                <w:b/>
                <w:sz w:val="24"/>
                <w:szCs w:val="24"/>
                <w:lang w:eastAsia="it-IT"/>
              </w:rPr>
              <w:t>POLIZZA ALL-RISKS</w:t>
            </w:r>
          </w:p>
          <w:p w:rsidR="007300E0" w:rsidRPr="00656771" w:rsidRDefault="007300E0" w:rsidP="00656771">
            <w:pPr>
              <w:spacing w:after="0" w:line="240" w:lineRule="auto"/>
              <w:jc w:val="center"/>
              <w:rPr>
                <w:rFonts w:ascii="Verdana" w:hAnsi="Verdana" w:cs="Arial"/>
                <w:b/>
                <w:sz w:val="24"/>
                <w:szCs w:val="24"/>
                <w:u w:val="single"/>
                <w:lang w:eastAsia="it-IT"/>
              </w:rPr>
            </w:pPr>
          </w:p>
          <w:p w:rsidR="007300E0" w:rsidRPr="00656771" w:rsidRDefault="007300E0" w:rsidP="00656771">
            <w:pPr>
              <w:spacing w:after="0" w:line="240" w:lineRule="auto"/>
              <w:jc w:val="center"/>
              <w:rPr>
                <w:rFonts w:ascii="Verdana" w:hAnsi="Verdana" w:cs="Arial"/>
                <w:b/>
                <w:sz w:val="24"/>
                <w:szCs w:val="24"/>
                <w:u w:val="single"/>
                <w:lang w:eastAsia="it-IT"/>
              </w:rPr>
            </w:pPr>
          </w:p>
          <w:p w:rsidR="007300E0" w:rsidRPr="00656771" w:rsidRDefault="007300E0" w:rsidP="00656771">
            <w:pPr>
              <w:spacing w:after="0" w:line="240" w:lineRule="auto"/>
              <w:jc w:val="center"/>
              <w:rPr>
                <w:rFonts w:ascii="Verdana" w:hAnsi="Verdana" w:cs="Arial"/>
                <w:b/>
                <w:sz w:val="24"/>
                <w:szCs w:val="24"/>
                <w:u w:val="single"/>
                <w:lang w:eastAsia="it-IT"/>
              </w:rPr>
            </w:pPr>
            <w:r w:rsidRPr="00656771">
              <w:rPr>
                <w:rFonts w:ascii="Verdana" w:hAnsi="Verdana" w:cs="Arial"/>
                <w:b/>
                <w:sz w:val="24"/>
                <w:szCs w:val="24"/>
                <w:u w:val="single"/>
                <w:lang w:eastAsia="it-IT"/>
              </w:rPr>
              <w:t>SOMMARIO</w:t>
            </w:r>
          </w:p>
          <w:p w:rsidR="007300E0" w:rsidRPr="00656771" w:rsidRDefault="007300E0" w:rsidP="00656771">
            <w:pPr>
              <w:spacing w:after="0" w:line="240" w:lineRule="auto"/>
              <w:jc w:val="both"/>
              <w:rPr>
                <w:rFonts w:ascii="Verdana" w:hAnsi="Verdana" w:cs="Arial"/>
                <w:sz w:val="18"/>
                <w:szCs w:val="18"/>
                <w:lang w:eastAsia="it-IT"/>
              </w:rPr>
            </w:pPr>
          </w:p>
          <w:p w:rsidR="007300E0" w:rsidRPr="00656771" w:rsidRDefault="007300E0" w:rsidP="00656771">
            <w:pPr>
              <w:keepNext/>
              <w:spacing w:after="0" w:line="240" w:lineRule="auto"/>
              <w:jc w:val="both"/>
              <w:outlineLvl w:val="0"/>
              <w:rPr>
                <w:rFonts w:ascii="Verdana" w:hAnsi="Verdana" w:cs="Arial"/>
                <w:b/>
                <w:bCs/>
                <w:sz w:val="18"/>
                <w:szCs w:val="18"/>
                <w:lang w:eastAsia="it-IT"/>
              </w:rPr>
            </w:pPr>
            <w:r w:rsidRPr="00656771">
              <w:rPr>
                <w:rFonts w:ascii="Verdana" w:hAnsi="Verdana" w:cs="Arial"/>
                <w:b/>
                <w:bCs/>
                <w:sz w:val="18"/>
                <w:szCs w:val="18"/>
                <w:lang w:eastAsia="it-IT"/>
              </w:rPr>
              <w:t>SEZIONE 1</w:t>
            </w:r>
            <w:r w:rsidRPr="00656771">
              <w:rPr>
                <w:rFonts w:ascii="Verdana" w:hAnsi="Verdana" w:cs="Arial"/>
                <w:b/>
                <w:bCs/>
                <w:sz w:val="18"/>
                <w:szCs w:val="18"/>
                <w:lang w:eastAsia="it-IT"/>
              </w:rPr>
              <w:tab/>
              <w:t>DEFINIZIONI E DESCRIZIONE DELL’ATTIVITA’</w:t>
            </w:r>
          </w:p>
          <w:tbl>
            <w:tblPr>
              <w:tblW w:w="0" w:type="auto"/>
              <w:tblCellMar>
                <w:left w:w="70" w:type="dxa"/>
                <w:right w:w="70" w:type="dxa"/>
              </w:tblCellMar>
              <w:tblLook w:val="0000"/>
            </w:tblPr>
            <w:tblGrid>
              <w:gridCol w:w="1488"/>
              <w:gridCol w:w="8290"/>
            </w:tblGrid>
            <w:tr w:rsidR="007300E0" w:rsidRPr="0080744D" w:rsidTr="00865055">
              <w:tc>
                <w:tcPr>
                  <w:tcW w:w="1488"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Art.1</w:t>
                  </w:r>
                </w:p>
              </w:tc>
              <w:tc>
                <w:tcPr>
                  <w:tcW w:w="8290"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Definizioni</w:t>
                  </w:r>
                </w:p>
              </w:tc>
            </w:tr>
            <w:tr w:rsidR="007300E0" w:rsidRPr="0080744D" w:rsidTr="00865055">
              <w:tc>
                <w:tcPr>
                  <w:tcW w:w="1488"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Art.2</w:t>
                  </w:r>
                </w:p>
              </w:tc>
              <w:tc>
                <w:tcPr>
                  <w:tcW w:w="8290"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Attività e caratteristiche del rischio</w:t>
                  </w:r>
                </w:p>
              </w:tc>
            </w:tr>
          </w:tbl>
          <w:p w:rsidR="007300E0" w:rsidRPr="00656771" w:rsidRDefault="007300E0" w:rsidP="00656771">
            <w:pPr>
              <w:spacing w:after="0" w:line="240" w:lineRule="auto"/>
              <w:rPr>
                <w:rFonts w:ascii="Verdana" w:hAnsi="Verdana" w:cs="Arial"/>
                <w:sz w:val="18"/>
                <w:szCs w:val="18"/>
                <w:lang w:eastAsia="it-IT"/>
              </w:rPr>
            </w:pPr>
          </w:p>
          <w:p w:rsidR="007300E0" w:rsidRPr="00656771" w:rsidRDefault="007300E0" w:rsidP="00656771">
            <w:pPr>
              <w:spacing w:after="0" w:line="240" w:lineRule="auto"/>
              <w:jc w:val="both"/>
              <w:rPr>
                <w:rFonts w:ascii="Verdana" w:hAnsi="Verdana" w:cs="Arial"/>
                <w:b/>
                <w:sz w:val="18"/>
                <w:szCs w:val="18"/>
                <w:lang w:eastAsia="it-IT"/>
              </w:rPr>
            </w:pPr>
            <w:r w:rsidRPr="00656771">
              <w:rPr>
                <w:rFonts w:ascii="Verdana" w:hAnsi="Verdana" w:cs="Arial"/>
                <w:b/>
                <w:sz w:val="18"/>
                <w:szCs w:val="18"/>
                <w:lang w:eastAsia="it-IT"/>
              </w:rPr>
              <w:t>SEZIONE 2</w:t>
            </w:r>
            <w:r w:rsidRPr="00656771">
              <w:rPr>
                <w:rFonts w:ascii="Verdana" w:hAnsi="Verdana" w:cs="Arial"/>
                <w:b/>
                <w:sz w:val="18"/>
                <w:szCs w:val="18"/>
                <w:lang w:eastAsia="it-IT"/>
              </w:rPr>
              <w:tab/>
              <w:t>NORME CHE REGOLANO IL CONTRATTO IN GENERALE</w:t>
            </w:r>
          </w:p>
          <w:tbl>
            <w:tblPr>
              <w:tblW w:w="0" w:type="auto"/>
              <w:tblCellMar>
                <w:left w:w="70" w:type="dxa"/>
                <w:right w:w="70" w:type="dxa"/>
              </w:tblCellMar>
              <w:tblLook w:val="0000"/>
            </w:tblPr>
            <w:tblGrid>
              <w:gridCol w:w="1488"/>
              <w:gridCol w:w="8290"/>
            </w:tblGrid>
            <w:tr w:rsidR="007300E0" w:rsidRPr="0080744D" w:rsidTr="00865055">
              <w:tc>
                <w:tcPr>
                  <w:tcW w:w="1488"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Art.1</w:t>
                  </w:r>
                </w:p>
              </w:tc>
              <w:tc>
                <w:tcPr>
                  <w:tcW w:w="8290"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Dichiarazioni relative alle circostanze del rischio</w:t>
                  </w:r>
                </w:p>
              </w:tc>
            </w:tr>
            <w:tr w:rsidR="007300E0" w:rsidRPr="0080744D" w:rsidTr="00865055">
              <w:tc>
                <w:tcPr>
                  <w:tcW w:w="1488"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Art.2</w:t>
                  </w:r>
                </w:p>
              </w:tc>
              <w:tc>
                <w:tcPr>
                  <w:tcW w:w="8290"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Assicurazione presso diversi Assicuratori</w:t>
                  </w:r>
                </w:p>
              </w:tc>
            </w:tr>
            <w:tr w:rsidR="007300E0" w:rsidRPr="0080744D" w:rsidTr="00865055">
              <w:tc>
                <w:tcPr>
                  <w:tcW w:w="1488"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Art.3</w:t>
                  </w:r>
                </w:p>
              </w:tc>
              <w:tc>
                <w:tcPr>
                  <w:tcW w:w="8290"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Durata del contratto</w:t>
                  </w:r>
                </w:p>
              </w:tc>
            </w:tr>
            <w:tr w:rsidR="007300E0" w:rsidRPr="0080744D" w:rsidTr="00865055">
              <w:tc>
                <w:tcPr>
                  <w:tcW w:w="1488"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Art.4</w:t>
                  </w:r>
                </w:p>
              </w:tc>
              <w:tc>
                <w:tcPr>
                  <w:tcW w:w="8290"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Pagamento del premio e decorrenza della garanzia</w:t>
                  </w:r>
                </w:p>
              </w:tc>
            </w:tr>
            <w:tr w:rsidR="007300E0" w:rsidRPr="0080744D" w:rsidTr="00865055">
              <w:tc>
                <w:tcPr>
                  <w:tcW w:w="1488"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Art.5</w:t>
                  </w:r>
                </w:p>
              </w:tc>
              <w:tc>
                <w:tcPr>
                  <w:tcW w:w="8290"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Regolazione del premio</w:t>
                  </w:r>
                </w:p>
              </w:tc>
            </w:tr>
            <w:tr w:rsidR="007300E0" w:rsidRPr="0080744D" w:rsidTr="00865055">
              <w:tc>
                <w:tcPr>
                  <w:tcW w:w="1488"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Art.6</w:t>
                  </w:r>
                </w:p>
              </w:tc>
              <w:tc>
                <w:tcPr>
                  <w:tcW w:w="8290"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 xml:space="preserve">Recesso a seguito sinistro </w:t>
                  </w:r>
                </w:p>
              </w:tc>
            </w:tr>
            <w:tr w:rsidR="007300E0" w:rsidRPr="0080744D" w:rsidTr="00865055">
              <w:tc>
                <w:tcPr>
                  <w:tcW w:w="1488"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Art.7</w:t>
                  </w:r>
                </w:p>
              </w:tc>
              <w:tc>
                <w:tcPr>
                  <w:tcW w:w="8290"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Modifiche dell’assicurazione</w:t>
                  </w:r>
                </w:p>
              </w:tc>
            </w:tr>
            <w:tr w:rsidR="007300E0" w:rsidRPr="0080744D" w:rsidTr="00865055">
              <w:tc>
                <w:tcPr>
                  <w:tcW w:w="1488"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Art.8</w:t>
                  </w:r>
                </w:p>
              </w:tc>
              <w:tc>
                <w:tcPr>
                  <w:tcW w:w="8290"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Forma delle comunicazioni del Contraente alla Società</w:t>
                  </w:r>
                </w:p>
              </w:tc>
            </w:tr>
            <w:tr w:rsidR="007300E0" w:rsidRPr="0080744D" w:rsidTr="00865055">
              <w:tc>
                <w:tcPr>
                  <w:tcW w:w="1488"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Art.9</w:t>
                  </w:r>
                </w:p>
              </w:tc>
              <w:tc>
                <w:tcPr>
                  <w:tcW w:w="8290"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Oneri fiscali</w:t>
                  </w:r>
                </w:p>
              </w:tc>
            </w:tr>
            <w:tr w:rsidR="007300E0" w:rsidRPr="0080744D" w:rsidTr="00865055">
              <w:tc>
                <w:tcPr>
                  <w:tcW w:w="1488"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Art.10</w:t>
                  </w:r>
                </w:p>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Art.11</w:t>
                  </w:r>
                </w:p>
              </w:tc>
              <w:tc>
                <w:tcPr>
                  <w:tcW w:w="8290"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Foro competente</w:t>
                  </w:r>
                </w:p>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Interpretazione del contratto</w:t>
                  </w:r>
                </w:p>
              </w:tc>
            </w:tr>
            <w:tr w:rsidR="007300E0" w:rsidRPr="0080744D" w:rsidTr="00865055">
              <w:tc>
                <w:tcPr>
                  <w:tcW w:w="1488"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Art.12</w:t>
                  </w:r>
                </w:p>
              </w:tc>
              <w:tc>
                <w:tcPr>
                  <w:tcW w:w="8290"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Ispezione delle cose assicurate</w:t>
                  </w:r>
                </w:p>
              </w:tc>
            </w:tr>
            <w:tr w:rsidR="007300E0" w:rsidRPr="0080744D" w:rsidTr="00865055">
              <w:tc>
                <w:tcPr>
                  <w:tcW w:w="1488"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Art.13</w:t>
                  </w:r>
                </w:p>
              </w:tc>
              <w:tc>
                <w:tcPr>
                  <w:tcW w:w="8290"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Assicurazione per conto di chi spetta</w:t>
                  </w:r>
                </w:p>
              </w:tc>
            </w:tr>
            <w:tr w:rsidR="007300E0" w:rsidRPr="0080744D" w:rsidTr="00865055">
              <w:tc>
                <w:tcPr>
                  <w:tcW w:w="1488"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Art.14</w:t>
                  </w:r>
                </w:p>
              </w:tc>
              <w:tc>
                <w:tcPr>
                  <w:tcW w:w="8290"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Titolarità dei diritti nascenti dalla polizza</w:t>
                  </w:r>
                </w:p>
              </w:tc>
            </w:tr>
            <w:tr w:rsidR="007300E0" w:rsidRPr="0080744D" w:rsidTr="00865055">
              <w:tc>
                <w:tcPr>
                  <w:tcW w:w="1488"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Art.15</w:t>
                  </w:r>
                </w:p>
              </w:tc>
              <w:tc>
                <w:tcPr>
                  <w:tcW w:w="8290"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Obbligo di fornire dati sull’andamento del rischio</w:t>
                  </w:r>
                </w:p>
              </w:tc>
            </w:tr>
            <w:tr w:rsidR="007300E0" w:rsidRPr="0080744D" w:rsidTr="00865055">
              <w:tc>
                <w:tcPr>
                  <w:tcW w:w="1488"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Art.16</w:t>
                  </w:r>
                </w:p>
              </w:tc>
              <w:tc>
                <w:tcPr>
                  <w:tcW w:w="8290" w:type="dxa"/>
                </w:tcPr>
                <w:p w:rsidR="007300E0" w:rsidRPr="00656771" w:rsidRDefault="007300E0" w:rsidP="00656771">
                  <w:pPr>
                    <w:spacing w:after="0" w:line="240" w:lineRule="auto"/>
                    <w:jc w:val="both"/>
                    <w:rPr>
                      <w:rFonts w:ascii="Verdana" w:hAnsi="Verdana" w:cs="Arial"/>
                      <w:noProof/>
                      <w:sz w:val="18"/>
                      <w:szCs w:val="18"/>
                      <w:lang w:eastAsia="it-IT"/>
                    </w:rPr>
                  </w:pPr>
                  <w:r w:rsidRPr="00656771">
                    <w:rPr>
                      <w:rFonts w:ascii="Verdana" w:hAnsi="Verdana" w:cs="Arial"/>
                      <w:noProof/>
                      <w:sz w:val="18"/>
                      <w:szCs w:val="18"/>
                      <w:lang w:eastAsia="it-IT"/>
                    </w:rPr>
                    <w:t>Coassicurazione e delega</w:t>
                  </w:r>
                </w:p>
              </w:tc>
            </w:tr>
            <w:tr w:rsidR="007300E0" w:rsidRPr="0080744D" w:rsidTr="00865055">
              <w:tc>
                <w:tcPr>
                  <w:tcW w:w="1488"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Art.17</w:t>
                  </w:r>
                </w:p>
              </w:tc>
              <w:tc>
                <w:tcPr>
                  <w:tcW w:w="8290"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Clausola broker</w:t>
                  </w:r>
                </w:p>
              </w:tc>
            </w:tr>
            <w:tr w:rsidR="007300E0" w:rsidRPr="0080744D" w:rsidTr="00865055">
              <w:tc>
                <w:tcPr>
                  <w:tcW w:w="1488"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Art.18</w:t>
                  </w:r>
                </w:p>
                <w:p w:rsidR="007300E0" w:rsidRPr="00656771" w:rsidRDefault="007300E0" w:rsidP="00656771">
                  <w:pPr>
                    <w:spacing w:after="0" w:line="240" w:lineRule="auto"/>
                    <w:jc w:val="both"/>
                    <w:rPr>
                      <w:rFonts w:ascii="Verdana" w:hAnsi="Verdana" w:cs="Arial"/>
                      <w:sz w:val="18"/>
                      <w:szCs w:val="18"/>
                      <w:lang w:eastAsia="it-IT"/>
                    </w:rPr>
                  </w:pPr>
                </w:p>
              </w:tc>
              <w:tc>
                <w:tcPr>
                  <w:tcW w:w="8290"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Rinvio alle norme di legge</w:t>
                  </w:r>
                </w:p>
              </w:tc>
            </w:tr>
          </w:tbl>
          <w:p w:rsidR="007300E0" w:rsidRPr="00656771" w:rsidRDefault="007300E0" w:rsidP="00656771">
            <w:pPr>
              <w:spacing w:after="0" w:line="240" w:lineRule="auto"/>
              <w:jc w:val="both"/>
              <w:rPr>
                <w:rFonts w:ascii="Verdana" w:hAnsi="Verdana" w:cs="Arial"/>
                <w:b/>
                <w:sz w:val="18"/>
                <w:szCs w:val="18"/>
                <w:lang w:eastAsia="it-IT"/>
              </w:rPr>
            </w:pPr>
            <w:r w:rsidRPr="00656771">
              <w:rPr>
                <w:rFonts w:ascii="Verdana" w:hAnsi="Verdana" w:cs="Arial"/>
                <w:b/>
                <w:sz w:val="18"/>
                <w:szCs w:val="18"/>
                <w:lang w:eastAsia="it-IT"/>
              </w:rPr>
              <w:t>SEZIONE 3</w:t>
            </w:r>
            <w:r w:rsidRPr="00656771">
              <w:rPr>
                <w:rFonts w:ascii="Verdana" w:hAnsi="Verdana" w:cs="Arial"/>
                <w:b/>
                <w:sz w:val="18"/>
                <w:szCs w:val="18"/>
                <w:lang w:eastAsia="it-IT"/>
              </w:rPr>
              <w:tab/>
              <w:t>RISCHI COPERTI</w:t>
            </w:r>
          </w:p>
          <w:tbl>
            <w:tblPr>
              <w:tblW w:w="0" w:type="auto"/>
              <w:tblCellMar>
                <w:left w:w="70" w:type="dxa"/>
                <w:right w:w="70" w:type="dxa"/>
              </w:tblCellMar>
              <w:tblLook w:val="0000"/>
            </w:tblPr>
            <w:tblGrid>
              <w:gridCol w:w="1488"/>
              <w:gridCol w:w="8290"/>
            </w:tblGrid>
            <w:tr w:rsidR="007300E0" w:rsidRPr="0080744D" w:rsidTr="00865055">
              <w:tc>
                <w:tcPr>
                  <w:tcW w:w="1488"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Art.1</w:t>
                  </w:r>
                </w:p>
              </w:tc>
              <w:tc>
                <w:tcPr>
                  <w:tcW w:w="8290"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Forma di copertura</w:t>
                  </w:r>
                </w:p>
              </w:tc>
            </w:tr>
            <w:tr w:rsidR="007300E0" w:rsidRPr="0080744D" w:rsidTr="00865055">
              <w:tc>
                <w:tcPr>
                  <w:tcW w:w="1488"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Art.2</w:t>
                  </w:r>
                </w:p>
              </w:tc>
              <w:tc>
                <w:tcPr>
                  <w:tcW w:w="8290"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Oggetto della copertura</w:t>
                  </w:r>
                </w:p>
              </w:tc>
            </w:tr>
            <w:tr w:rsidR="007300E0" w:rsidRPr="0080744D" w:rsidTr="00865055">
              <w:tc>
                <w:tcPr>
                  <w:tcW w:w="1488"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Art.3</w:t>
                  </w:r>
                </w:p>
              </w:tc>
              <w:tc>
                <w:tcPr>
                  <w:tcW w:w="8290"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Esclusioni</w:t>
                  </w:r>
                </w:p>
              </w:tc>
            </w:tr>
            <w:tr w:rsidR="007300E0" w:rsidRPr="0080744D" w:rsidTr="00865055">
              <w:tc>
                <w:tcPr>
                  <w:tcW w:w="1488"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Art.4</w:t>
                  </w:r>
                </w:p>
              </w:tc>
              <w:tc>
                <w:tcPr>
                  <w:tcW w:w="8290"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Enti esclusi</w:t>
                  </w:r>
                </w:p>
              </w:tc>
            </w:tr>
          </w:tbl>
          <w:p w:rsidR="007300E0" w:rsidRPr="00656771" w:rsidRDefault="007300E0" w:rsidP="00656771">
            <w:pPr>
              <w:spacing w:after="0" w:line="240" w:lineRule="auto"/>
              <w:jc w:val="both"/>
              <w:rPr>
                <w:rFonts w:ascii="Verdana" w:hAnsi="Verdana" w:cs="Arial"/>
                <w:b/>
                <w:sz w:val="18"/>
                <w:szCs w:val="18"/>
                <w:lang w:eastAsia="it-IT"/>
              </w:rPr>
            </w:pPr>
          </w:p>
          <w:p w:rsidR="007300E0" w:rsidRPr="00656771" w:rsidRDefault="007300E0" w:rsidP="00656771">
            <w:pPr>
              <w:spacing w:after="0" w:line="240" w:lineRule="auto"/>
              <w:jc w:val="both"/>
              <w:rPr>
                <w:rFonts w:ascii="Verdana" w:hAnsi="Verdana" w:cs="Arial"/>
                <w:b/>
                <w:sz w:val="18"/>
                <w:szCs w:val="18"/>
                <w:lang w:eastAsia="it-IT"/>
              </w:rPr>
            </w:pPr>
            <w:r w:rsidRPr="00656771">
              <w:rPr>
                <w:rFonts w:ascii="Verdana" w:hAnsi="Verdana" w:cs="Arial"/>
                <w:b/>
                <w:sz w:val="18"/>
                <w:szCs w:val="18"/>
                <w:lang w:eastAsia="it-IT"/>
              </w:rPr>
              <w:t>SEZIONE 4</w:t>
            </w:r>
            <w:r w:rsidRPr="00656771">
              <w:rPr>
                <w:rFonts w:ascii="Verdana" w:hAnsi="Verdana" w:cs="Arial"/>
                <w:b/>
                <w:sz w:val="18"/>
                <w:szCs w:val="18"/>
                <w:lang w:eastAsia="it-IT"/>
              </w:rPr>
              <w:tab/>
              <w:t>CONDIZIONI PARTICOLARI</w:t>
            </w:r>
          </w:p>
          <w:tbl>
            <w:tblPr>
              <w:tblW w:w="0" w:type="auto"/>
              <w:tblCellMar>
                <w:left w:w="70" w:type="dxa"/>
                <w:right w:w="70" w:type="dxa"/>
              </w:tblCellMar>
              <w:tblLook w:val="0000"/>
            </w:tblPr>
            <w:tblGrid>
              <w:gridCol w:w="1472"/>
              <w:gridCol w:w="8148"/>
            </w:tblGrid>
            <w:tr w:rsidR="007300E0" w:rsidRPr="0080744D" w:rsidTr="00865055">
              <w:tc>
                <w:tcPr>
                  <w:tcW w:w="1472"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Art.1</w:t>
                  </w:r>
                </w:p>
              </w:tc>
              <w:tc>
                <w:tcPr>
                  <w:tcW w:w="8148"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Spese di demolizione e sgombero</w:t>
                  </w:r>
                </w:p>
              </w:tc>
            </w:tr>
            <w:tr w:rsidR="007300E0" w:rsidRPr="0080744D" w:rsidTr="00865055">
              <w:tc>
                <w:tcPr>
                  <w:tcW w:w="1472"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Art.2</w:t>
                  </w:r>
                </w:p>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Art.3</w:t>
                  </w:r>
                </w:p>
              </w:tc>
              <w:tc>
                <w:tcPr>
                  <w:tcW w:w="8148"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Perdita pigioni</w:t>
                  </w:r>
                </w:p>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Mancato guadagno per danneggiamento TRED</w:t>
                  </w:r>
                </w:p>
              </w:tc>
            </w:tr>
            <w:tr w:rsidR="007300E0" w:rsidRPr="0080744D" w:rsidTr="00865055">
              <w:tc>
                <w:tcPr>
                  <w:tcW w:w="1472"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Art.4</w:t>
                  </w:r>
                </w:p>
              </w:tc>
              <w:tc>
                <w:tcPr>
                  <w:tcW w:w="8148"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Onorari di architetti, professionisti e consulenti</w:t>
                  </w:r>
                </w:p>
              </w:tc>
            </w:tr>
            <w:tr w:rsidR="007300E0" w:rsidRPr="0080744D" w:rsidTr="00865055">
              <w:tc>
                <w:tcPr>
                  <w:tcW w:w="1472"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Art.5</w:t>
                  </w:r>
                </w:p>
              </w:tc>
              <w:tc>
                <w:tcPr>
                  <w:tcW w:w="8148"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Spese peritali</w:t>
                  </w:r>
                </w:p>
              </w:tc>
            </w:tr>
            <w:tr w:rsidR="007300E0" w:rsidRPr="0080744D" w:rsidTr="00865055">
              <w:tc>
                <w:tcPr>
                  <w:tcW w:w="1472"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Art.6</w:t>
                  </w:r>
                </w:p>
              </w:tc>
              <w:tc>
                <w:tcPr>
                  <w:tcW w:w="8148"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Ricorso terzi</w:t>
                  </w:r>
                </w:p>
              </w:tc>
            </w:tr>
            <w:tr w:rsidR="007300E0" w:rsidRPr="0080744D" w:rsidTr="00865055">
              <w:tc>
                <w:tcPr>
                  <w:tcW w:w="1472"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Art.7</w:t>
                  </w:r>
                </w:p>
              </w:tc>
              <w:tc>
                <w:tcPr>
                  <w:tcW w:w="8148"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Rottura di vetri e cristalli</w:t>
                  </w:r>
                </w:p>
              </w:tc>
            </w:tr>
            <w:tr w:rsidR="007300E0" w:rsidRPr="0080744D" w:rsidTr="00865055">
              <w:tc>
                <w:tcPr>
                  <w:tcW w:w="1472"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Art.8</w:t>
                  </w:r>
                </w:p>
              </w:tc>
              <w:tc>
                <w:tcPr>
                  <w:tcW w:w="8148"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Fenomeno elettrico</w:t>
                  </w:r>
                </w:p>
              </w:tc>
            </w:tr>
            <w:tr w:rsidR="007300E0" w:rsidRPr="0080744D" w:rsidTr="00865055">
              <w:tc>
                <w:tcPr>
                  <w:tcW w:w="1472"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Art.9</w:t>
                  </w:r>
                </w:p>
              </w:tc>
              <w:tc>
                <w:tcPr>
                  <w:tcW w:w="8148"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Maggiori costi</w:t>
                  </w:r>
                </w:p>
              </w:tc>
            </w:tr>
            <w:tr w:rsidR="007300E0" w:rsidRPr="0080744D" w:rsidTr="00865055">
              <w:tc>
                <w:tcPr>
                  <w:tcW w:w="1472"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Art.10</w:t>
                  </w:r>
                </w:p>
              </w:tc>
              <w:tc>
                <w:tcPr>
                  <w:tcW w:w="8148"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Sovraccarico di neve</w:t>
                  </w:r>
                </w:p>
              </w:tc>
            </w:tr>
            <w:tr w:rsidR="007300E0" w:rsidRPr="0080744D" w:rsidTr="00865055">
              <w:tc>
                <w:tcPr>
                  <w:tcW w:w="1472"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Art.11</w:t>
                  </w:r>
                </w:p>
              </w:tc>
              <w:tc>
                <w:tcPr>
                  <w:tcW w:w="8148" w:type="dxa"/>
                </w:tcPr>
                <w:p w:rsidR="007300E0" w:rsidRPr="00656771" w:rsidRDefault="007300E0" w:rsidP="00656771">
                  <w:pPr>
                    <w:autoSpaceDE w:val="0"/>
                    <w:autoSpaceDN w:val="0"/>
                    <w:adjustRightInd w:val="0"/>
                    <w:spacing w:after="0" w:line="240" w:lineRule="auto"/>
                    <w:rPr>
                      <w:rFonts w:ascii="Verdana" w:hAnsi="Verdana" w:cs="Arial"/>
                      <w:sz w:val="18"/>
                      <w:szCs w:val="18"/>
                      <w:lang w:eastAsia="it-IT"/>
                    </w:rPr>
                  </w:pPr>
                  <w:r w:rsidRPr="00656771">
                    <w:rPr>
                      <w:rFonts w:ascii="Verdana" w:hAnsi="Verdana" w:cs="Arial"/>
                      <w:sz w:val="18"/>
                      <w:szCs w:val="18"/>
                      <w:lang w:eastAsia="it-IT"/>
                    </w:rPr>
                    <w:t>Gelo e/o ghiaccio</w:t>
                  </w:r>
                </w:p>
              </w:tc>
            </w:tr>
            <w:tr w:rsidR="007300E0" w:rsidRPr="0080744D" w:rsidTr="00865055">
              <w:tc>
                <w:tcPr>
                  <w:tcW w:w="1472"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Art.12</w:t>
                  </w:r>
                </w:p>
              </w:tc>
              <w:tc>
                <w:tcPr>
                  <w:tcW w:w="8148"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Furto, rapina, estorsione di valori</w:t>
                  </w:r>
                </w:p>
              </w:tc>
            </w:tr>
            <w:tr w:rsidR="007300E0" w:rsidRPr="0080744D" w:rsidTr="00865055">
              <w:tc>
                <w:tcPr>
                  <w:tcW w:w="1472" w:type="dxa"/>
                </w:tcPr>
                <w:p w:rsidR="007300E0" w:rsidRPr="00656771" w:rsidRDefault="007300E0" w:rsidP="00656771">
                  <w:pPr>
                    <w:spacing w:after="0" w:line="240" w:lineRule="auto"/>
                    <w:jc w:val="both"/>
                    <w:rPr>
                      <w:rFonts w:ascii="Verdana" w:hAnsi="Verdana" w:cs="Arial"/>
                      <w:sz w:val="18"/>
                      <w:szCs w:val="18"/>
                      <w:lang w:val="en-US" w:eastAsia="it-IT"/>
                    </w:rPr>
                  </w:pPr>
                  <w:r w:rsidRPr="00656771">
                    <w:rPr>
                      <w:rFonts w:ascii="Verdana" w:hAnsi="Verdana" w:cs="Arial"/>
                      <w:sz w:val="18"/>
                      <w:szCs w:val="18"/>
                      <w:lang w:val="en-US" w:eastAsia="it-IT"/>
                    </w:rPr>
                    <w:t>Art.13</w:t>
                  </w:r>
                </w:p>
                <w:p w:rsidR="007300E0" w:rsidRPr="00656771" w:rsidRDefault="007300E0" w:rsidP="00656771">
                  <w:pPr>
                    <w:spacing w:after="0" w:line="240" w:lineRule="auto"/>
                    <w:jc w:val="both"/>
                    <w:rPr>
                      <w:rFonts w:ascii="Verdana" w:hAnsi="Verdana" w:cs="Arial"/>
                      <w:sz w:val="18"/>
                      <w:szCs w:val="18"/>
                      <w:lang w:val="en-US" w:eastAsia="it-IT"/>
                    </w:rPr>
                  </w:pPr>
                  <w:r w:rsidRPr="00656771">
                    <w:rPr>
                      <w:rFonts w:ascii="Verdana" w:hAnsi="Verdana" w:cs="Arial"/>
                      <w:sz w:val="18"/>
                      <w:szCs w:val="18"/>
                      <w:lang w:val="en-US" w:eastAsia="it-IT"/>
                    </w:rPr>
                    <w:t>Art.14</w:t>
                  </w:r>
                </w:p>
                <w:p w:rsidR="007300E0" w:rsidRPr="00656771" w:rsidRDefault="007300E0" w:rsidP="00656771">
                  <w:pPr>
                    <w:spacing w:after="0" w:line="240" w:lineRule="auto"/>
                    <w:jc w:val="both"/>
                    <w:rPr>
                      <w:rFonts w:ascii="Verdana" w:hAnsi="Verdana" w:cs="Arial"/>
                      <w:sz w:val="18"/>
                      <w:szCs w:val="18"/>
                      <w:lang w:val="en-US" w:eastAsia="it-IT"/>
                    </w:rPr>
                  </w:pPr>
                  <w:r w:rsidRPr="00656771">
                    <w:rPr>
                      <w:rFonts w:ascii="Verdana" w:hAnsi="Verdana" w:cs="Arial"/>
                      <w:sz w:val="18"/>
                      <w:szCs w:val="18"/>
                      <w:lang w:val="en-US" w:eastAsia="it-IT"/>
                    </w:rPr>
                    <w:t>Art.15</w:t>
                  </w:r>
                </w:p>
                <w:p w:rsidR="007300E0" w:rsidRPr="00656771" w:rsidRDefault="007300E0" w:rsidP="00656771">
                  <w:pPr>
                    <w:spacing w:after="0" w:line="240" w:lineRule="auto"/>
                    <w:jc w:val="both"/>
                    <w:rPr>
                      <w:rFonts w:ascii="Verdana" w:hAnsi="Verdana" w:cs="Arial"/>
                      <w:sz w:val="18"/>
                      <w:szCs w:val="18"/>
                      <w:lang w:val="en-US" w:eastAsia="it-IT"/>
                    </w:rPr>
                  </w:pPr>
                  <w:r w:rsidRPr="00656771">
                    <w:rPr>
                      <w:rFonts w:ascii="Verdana" w:hAnsi="Verdana" w:cs="Arial"/>
                      <w:sz w:val="18"/>
                      <w:szCs w:val="18"/>
                      <w:lang w:val="en-US" w:eastAsia="it-IT"/>
                    </w:rPr>
                    <w:t>Art.16</w:t>
                  </w:r>
                </w:p>
                <w:p w:rsidR="007300E0" w:rsidRDefault="007300E0" w:rsidP="00656771">
                  <w:pPr>
                    <w:spacing w:after="0" w:line="240" w:lineRule="auto"/>
                    <w:jc w:val="both"/>
                    <w:rPr>
                      <w:rFonts w:ascii="Verdana" w:hAnsi="Verdana" w:cs="Arial"/>
                      <w:sz w:val="18"/>
                      <w:szCs w:val="18"/>
                      <w:lang w:val="en-US" w:eastAsia="it-IT"/>
                    </w:rPr>
                  </w:pPr>
                  <w:r w:rsidRPr="00656771">
                    <w:rPr>
                      <w:rFonts w:ascii="Verdana" w:hAnsi="Verdana" w:cs="Arial"/>
                      <w:sz w:val="18"/>
                      <w:szCs w:val="18"/>
                      <w:lang w:val="en-US" w:eastAsia="it-IT"/>
                    </w:rPr>
                    <w:t>Art.17</w:t>
                  </w:r>
                </w:p>
                <w:p w:rsidR="007300E0" w:rsidRDefault="007300E0" w:rsidP="00656771">
                  <w:pPr>
                    <w:spacing w:after="0" w:line="240" w:lineRule="auto"/>
                    <w:jc w:val="both"/>
                    <w:rPr>
                      <w:rFonts w:ascii="Verdana" w:hAnsi="Verdana" w:cs="Arial"/>
                      <w:sz w:val="18"/>
                      <w:szCs w:val="18"/>
                      <w:lang w:val="en-US" w:eastAsia="it-IT"/>
                    </w:rPr>
                  </w:pPr>
                  <w:r>
                    <w:rPr>
                      <w:rFonts w:ascii="Verdana" w:hAnsi="Verdana" w:cs="Arial"/>
                      <w:sz w:val="18"/>
                      <w:szCs w:val="18"/>
                      <w:lang w:val="en-US" w:eastAsia="it-IT"/>
                    </w:rPr>
                    <w:t>Art.18</w:t>
                  </w:r>
                </w:p>
                <w:p w:rsidR="007300E0" w:rsidRPr="00656771" w:rsidRDefault="007300E0" w:rsidP="00656771">
                  <w:pPr>
                    <w:spacing w:after="0" w:line="240" w:lineRule="auto"/>
                    <w:jc w:val="both"/>
                    <w:rPr>
                      <w:rFonts w:ascii="Verdana" w:hAnsi="Verdana" w:cs="Arial"/>
                      <w:sz w:val="18"/>
                      <w:szCs w:val="18"/>
                      <w:lang w:val="en-US" w:eastAsia="it-IT"/>
                    </w:rPr>
                  </w:pPr>
                  <w:r>
                    <w:rPr>
                      <w:rFonts w:ascii="Verdana" w:hAnsi="Verdana" w:cs="Arial"/>
                      <w:sz w:val="18"/>
                      <w:szCs w:val="18"/>
                      <w:lang w:val="en-US" w:eastAsia="it-IT"/>
                    </w:rPr>
                    <w:t>Art.19</w:t>
                  </w:r>
                </w:p>
                <w:p w:rsidR="007300E0" w:rsidRPr="00656771" w:rsidRDefault="007300E0" w:rsidP="00656771">
                  <w:pPr>
                    <w:spacing w:after="0" w:line="240" w:lineRule="auto"/>
                    <w:jc w:val="both"/>
                    <w:rPr>
                      <w:rFonts w:ascii="Verdana" w:hAnsi="Verdana" w:cs="Arial"/>
                      <w:sz w:val="18"/>
                      <w:szCs w:val="18"/>
                      <w:lang w:val="en-US" w:eastAsia="it-IT"/>
                    </w:rPr>
                  </w:pPr>
                </w:p>
              </w:tc>
              <w:tc>
                <w:tcPr>
                  <w:tcW w:w="8148"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Furto, rapina, estorsione del contenuto</w:t>
                  </w:r>
                </w:p>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Portavalori</w:t>
                  </w:r>
                </w:p>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 xml:space="preserve">Riduzione somme assicurate a seguito sx / reintegro </w:t>
                  </w:r>
                </w:p>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Differenziale Storico – Artistico</w:t>
                  </w:r>
                </w:p>
                <w:p w:rsidR="007300E0" w:rsidRDefault="007300E0" w:rsidP="00656771">
                  <w:pPr>
                    <w:spacing w:after="0" w:line="240" w:lineRule="auto"/>
                    <w:rPr>
                      <w:rFonts w:ascii="Verdana" w:hAnsi="Verdana" w:cs="Arial"/>
                      <w:sz w:val="18"/>
                      <w:szCs w:val="18"/>
                      <w:lang w:eastAsia="it-IT"/>
                    </w:rPr>
                  </w:pPr>
                  <w:r w:rsidRPr="00656771">
                    <w:rPr>
                      <w:rFonts w:ascii="Verdana" w:hAnsi="Verdana" w:cs="Arial"/>
                      <w:sz w:val="18"/>
                      <w:szCs w:val="18"/>
                      <w:lang w:eastAsia="it-IT"/>
                    </w:rPr>
                    <w:t>Anticipo indennizzi</w:t>
                  </w:r>
                </w:p>
                <w:p w:rsidR="007300E0" w:rsidRDefault="007300E0" w:rsidP="0048206C">
                  <w:pPr>
                    <w:spacing w:after="0" w:line="240" w:lineRule="auto"/>
                    <w:rPr>
                      <w:rFonts w:ascii="Verdana" w:hAnsi="Verdana"/>
                      <w:sz w:val="18"/>
                      <w:szCs w:val="18"/>
                      <w:lang w:eastAsia="it-IT"/>
                    </w:rPr>
                  </w:pPr>
                  <w:r>
                    <w:rPr>
                      <w:rFonts w:ascii="Verdana" w:hAnsi="Verdana"/>
                      <w:sz w:val="18"/>
                      <w:szCs w:val="18"/>
                      <w:lang w:eastAsia="it-IT"/>
                    </w:rPr>
                    <w:t>Costi di ricostruzione degli archivi non informatici</w:t>
                  </w:r>
                </w:p>
                <w:p w:rsidR="007300E0" w:rsidRPr="00656771" w:rsidRDefault="007300E0" w:rsidP="0048206C">
                  <w:pPr>
                    <w:spacing w:after="0" w:line="240" w:lineRule="auto"/>
                    <w:rPr>
                      <w:rFonts w:ascii="Arial" w:hAnsi="Arial"/>
                      <w:szCs w:val="20"/>
                      <w:lang w:eastAsia="it-IT"/>
                    </w:rPr>
                  </w:pPr>
                  <w:r>
                    <w:rPr>
                      <w:rFonts w:ascii="Verdana" w:hAnsi="Verdana"/>
                      <w:sz w:val="18"/>
                      <w:szCs w:val="18"/>
                      <w:lang w:eastAsia="it-IT"/>
                    </w:rPr>
                    <w:t>Supporti dati e ricostruzione dati</w:t>
                  </w:r>
                </w:p>
              </w:tc>
            </w:tr>
          </w:tbl>
          <w:p w:rsidR="007300E0" w:rsidRPr="00656771" w:rsidRDefault="007300E0" w:rsidP="00656771">
            <w:pPr>
              <w:spacing w:after="0" w:line="240" w:lineRule="auto"/>
              <w:jc w:val="both"/>
              <w:rPr>
                <w:rFonts w:ascii="Verdana" w:hAnsi="Verdana" w:cs="Arial"/>
                <w:b/>
                <w:sz w:val="18"/>
                <w:szCs w:val="18"/>
                <w:lang w:eastAsia="it-IT"/>
              </w:rPr>
            </w:pPr>
            <w:r w:rsidRPr="00656771">
              <w:rPr>
                <w:rFonts w:ascii="Verdana" w:hAnsi="Verdana" w:cs="Arial"/>
                <w:b/>
                <w:sz w:val="18"/>
                <w:szCs w:val="18"/>
                <w:lang w:eastAsia="it-IT"/>
              </w:rPr>
              <w:t>SEZIONE 5</w:t>
            </w:r>
            <w:r w:rsidRPr="00656771">
              <w:rPr>
                <w:rFonts w:ascii="Verdana" w:hAnsi="Verdana" w:cs="Arial"/>
                <w:b/>
                <w:sz w:val="18"/>
                <w:szCs w:val="18"/>
                <w:lang w:eastAsia="it-IT"/>
              </w:rPr>
              <w:tab/>
              <w:t>GESTIONE DEI SINISTRI</w:t>
            </w:r>
          </w:p>
          <w:tbl>
            <w:tblPr>
              <w:tblW w:w="0" w:type="auto"/>
              <w:tblCellMar>
                <w:left w:w="70" w:type="dxa"/>
                <w:right w:w="70" w:type="dxa"/>
              </w:tblCellMar>
              <w:tblLook w:val="0000"/>
            </w:tblPr>
            <w:tblGrid>
              <w:gridCol w:w="1488"/>
              <w:gridCol w:w="8290"/>
            </w:tblGrid>
            <w:tr w:rsidR="007300E0" w:rsidRPr="0080744D" w:rsidTr="00865055">
              <w:tc>
                <w:tcPr>
                  <w:tcW w:w="1488"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Art.1</w:t>
                  </w:r>
                </w:p>
              </w:tc>
              <w:tc>
                <w:tcPr>
                  <w:tcW w:w="8290"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Obblighi in caso di sinistro</w:t>
                  </w:r>
                </w:p>
              </w:tc>
            </w:tr>
            <w:tr w:rsidR="007300E0" w:rsidRPr="0080744D" w:rsidTr="00865055">
              <w:tc>
                <w:tcPr>
                  <w:tcW w:w="1488"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Art.2</w:t>
                  </w:r>
                </w:p>
              </w:tc>
              <w:tc>
                <w:tcPr>
                  <w:tcW w:w="8290"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Esagerazione dolosa del danno</w:t>
                  </w:r>
                </w:p>
              </w:tc>
            </w:tr>
            <w:tr w:rsidR="007300E0" w:rsidRPr="0080744D" w:rsidTr="00865055">
              <w:tc>
                <w:tcPr>
                  <w:tcW w:w="1488"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Art.3</w:t>
                  </w:r>
                </w:p>
              </w:tc>
              <w:tc>
                <w:tcPr>
                  <w:tcW w:w="8290"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Procedura per la valutazione del danno</w:t>
                  </w:r>
                </w:p>
              </w:tc>
            </w:tr>
            <w:tr w:rsidR="007300E0" w:rsidRPr="0080744D" w:rsidTr="00865055">
              <w:tc>
                <w:tcPr>
                  <w:tcW w:w="1488"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Art.4</w:t>
                  </w:r>
                </w:p>
              </w:tc>
              <w:tc>
                <w:tcPr>
                  <w:tcW w:w="8290"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Mandato dei periti</w:t>
                  </w:r>
                </w:p>
              </w:tc>
            </w:tr>
            <w:tr w:rsidR="007300E0" w:rsidRPr="0080744D" w:rsidTr="00865055">
              <w:tc>
                <w:tcPr>
                  <w:tcW w:w="1488"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Art.5</w:t>
                  </w:r>
                </w:p>
              </w:tc>
              <w:tc>
                <w:tcPr>
                  <w:tcW w:w="8290"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Operazioni peritali</w:t>
                  </w:r>
                </w:p>
              </w:tc>
            </w:tr>
            <w:tr w:rsidR="007300E0" w:rsidRPr="0080744D" w:rsidTr="00865055">
              <w:tc>
                <w:tcPr>
                  <w:tcW w:w="1488"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Art.6</w:t>
                  </w:r>
                </w:p>
              </w:tc>
              <w:tc>
                <w:tcPr>
                  <w:tcW w:w="8290"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Determinazione del danno (Valore a nuovo)</w:t>
                  </w:r>
                </w:p>
              </w:tc>
            </w:tr>
            <w:tr w:rsidR="007300E0" w:rsidRPr="0080744D" w:rsidTr="00865055">
              <w:tc>
                <w:tcPr>
                  <w:tcW w:w="1488"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Art.7</w:t>
                  </w:r>
                </w:p>
              </w:tc>
              <w:tc>
                <w:tcPr>
                  <w:tcW w:w="8290"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Assicurazione parziale e deroga alla proporzionale</w:t>
                  </w:r>
                </w:p>
              </w:tc>
            </w:tr>
            <w:tr w:rsidR="007300E0" w:rsidRPr="0080744D" w:rsidTr="00865055">
              <w:tc>
                <w:tcPr>
                  <w:tcW w:w="1488"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Art.8</w:t>
                  </w:r>
                </w:p>
              </w:tc>
              <w:tc>
                <w:tcPr>
                  <w:tcW w:w="8290"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Leeway Clause</w:t>
                  </w:r>
                </w:p>
              </w:tc>
            </w:tr>
            <w:tr w:rsidR="007300E0" w:rsidRPr="0080744D" w:rsidTr="00865055">
              <w:tc>
                <w:tcPr>
                  <w:tcW w:w="1488"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Art.9</w:t>
                  </w:r>
                </w:p>
              </w:tc>
              <w:tc>
                <w:tcPr>
                  <w:tcW w:w="8290"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Limite massimo di indennizzo</w:t>
                  </w:r>
                </w:p>
              </w:tc>
            </w:tr>
            <w:tr w:rsidR="007300E0" w:rsidRPr="0080744D" w:rsidTr="00865055">
              <w:tc>
                <w:tcPr>
                  <w:tcW w:w="1488"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Art.10</w:t>
                  </w:r>
                </w:p>
              </w:tc>
              <w:tc>
                <w:tcPr>
                  <w:tcW w:w="8290"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Pagamento dell’indennizzo</w:t>
                  </w:r>
                </w:p>
              </w:tc>
            </w:tr>
            <w:tr w:rsidR="007300E0" w:rsidRPr="0080744D" w:rsidTr="00865055">
              <w:tc>
                <w:tcPr>
                  <w:tcW w:w="1488"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Art.11</w:t>
                  </w:r>
                </w:p>
              </w:tc>
              <w:tc>
                <w:tcPr>
                  <w:tcW w:w="8290"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Indennizzo separato per ciascuna partita</w:t>
                  </w:r>
                </w:p>
              </w:tc>
            </w:tr>
            <w:tr w:rsidR="007300E0" w:rsidRPr="0080744D" w:rsidTr="00865055">
              <w:tc>
                <w:tcPr>
                  <w:tcW w:w="1488"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Art.12</w:t>
                  </w:r>
                </w:p>
              </w:tc>
              <w:tc>
                <w:tcPr>
                  <w:tcW w:w="8290"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Rinuncia al diritto di surroga</w:t>
                  </w:r>
                </w:p>
              </w:tc>
            </w:tr>
          </w:tbl>
          <w:p w:rsidR="007300E0" w:rsidRPr="00656771" w:rsidRDefault="007300E0" w:rsidP="00656771">
            <w:pPr>
              <w:spacing w:after="0" w:line="240" w:lineRule="auto"/>
              <w:jc w:val="both"/>
              <w:rPr>
                <w:rFonts w:ascii="Verdana" w:hAnsi="Verdana" w:cs="Arial"/>
                <w:b/>
                <w:sz w:val="18"/>
                <w:szCs w:val="18"/>
                <w:lang w:eastAsia="it-IT"/>
              </w:rPr>
            </w:pPr>
          </w:p>
          <w:p w:rsidR="007300E0" w:rsidRPr="00656771" w:rsidRDefault="007300E0" w:rsidP="00656771">
            <w:pPr>
              <w:spacing w:after="0" w:line="240" w:lineRule="auto"/>
              <w:jc w:val="both"/>
              <w:rPr>
                <w:rFonts w:ascii="Verdana" w:hAnsi="Verdana" w:cs="Arial"/>
                <w:b/>
                <w:sz w:val="18"/>
                <w:szCs w:val="18"/>
                <w:lang w:eastAsia="it-IT"/>
              </w:rPr>
            </w:pPr>
          </w:p>
          <w:p w:rsidR="007300E0" w:rsidRPr="00656771" w:rsidRDefault="007300E0" w:rsidP="00656771">
            <w:pPr>
              <w:spacing w:after="0" w:line="240" w:lineRule="auto"/>
              <w:jc w:val="both"/>
              <w:rPr>
                <w:rFonts w:ascii="Verdana" w:hAnsi="Verdana" w:cs="Arial"/>
                <w:b/>
                <w:sz w:val="18"/>
                <w:szCs w:val="18"/>
                <w:lang w:eastAsia="it-IT"/>
              </w:rPr>
            </w:pPr>
            <w:r w:rsidRPr="00656771">
              <w:rPr>
                <w:rFonts w:ascii="Verdana" w:hAnsi="Verdana" w:cs="Arial"/>
                <w:b/>
                <w:sz w:val="18"/>
                <w:szCs w:val="18"/>
                <w:lang w:eastAsia="it-IT"/>
              </w:rPr>
              <w:t>SEZIONE 6</w:t>
            </w:r>
            <w:r w:rsidRPr="00656771">
              <w:rPr>
                <w:rFonts w:ascii="Verdana" w:hAnsi="Verdana" w:cs="Arial"/>
                <w:b/>
                <w:sz w:val="18"/>
                <w:szCs w:val="18"/>
                <w:lang w:eastAsia="it-IT"/>
              </w:rPr>
              <w:tab/>
              <w:t>SOMME ASSICURATE, FRANCHIGIE, SCOPERTI E CALCOLO DEL PREMIO</w:t>
            </w:r>
          </w:p>
          <w:tbl>
            <w:tblPr>
              <w:tblW w:w="0" w:type="auto"/>
              <w:tblCellMar>
                <w:left w:w="70" w:type="dxa"/>
                <w:right w:w="70" w:type="dxa"/>
              </w:tblCellMar>
              <w:tblLook w:val="0000"/>
            </w:tblPr>
            <w:tblGrid>
              <w:gridCol w:w="1488"/>
              <w:gridCol w:w="8290"/>
            </w:tblGrid>
            <w:tr w:rsidR="007300E0" w:rsidRPr="0080744D" w:rsidTr="00865055">
              <w:tc>
                <w:tcPr>
                  <w:tcW w:w="1488"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Art.1</w:t>
                  </w:r>
                </w:p>
              </w:tc>
              <w:tc>
                <w:tcPr>
                  <w:tcW w:w="8290"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Partite, somme assicurate e calcolo del premio</w:t>
                  </w:r>
                </w:p>
              </w:tc>
            </w:tr>
            <w:tr w:rsidR="007300E0" w:rsidRPr="0080744D" w:rsidTr="00865055">
              <w:tc>
                <w:tcPr>
                  <w:tcW w:w="1488"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Art.2</w:t>
                  </w:r>
                </w:p>
              </w:tc>
              <w:tc>
                <w:tcPr>
                  <w:tcW w:w="8290"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Sottolimiti di indennizzo, franchigie e scoperti</w:t>
                  </w:r>
                </w:p>
              </w:tc>
            </w:tr>
            <w:tr w:rsidR="007300E0" w:rsidRPr="0080744D" w:rsidTr="00865055">
              <w:tc>
                <w:tcPr>
                  <w:tcW w:w="1488"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Art.3</w:t>
                  </w:r>
                </w:p>
              </w:tc>
              <w:tc>
                <w:tcPr>
                  <w:tcW w:w="8290"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Riparto di coassicurazione</w:t>
                  </w:r>
                </w:p>
              </w:tc>
            </w:tr>
            <w:tr w:rsidR="007300E0" w:rsidRPr="0080744D" w:rsidTr="00865055">
              <w:tc>
                <w:tcPr>
                  <w:tcW w:w="1488"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Art.4</w:t>
                  </w:r>
                </w:p>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Art.5</w:t>
                  </w:r>
                </w:p>
                <w:p w:rsidR="007300E0" w:rsidRPr="00656771" w:rsidRDefault="007300E0" w:rsidP="00656771">
                  <w:pPr>
                    <w:spacing w:after="0" w:line="240" w:lineRule="auto"/>
                    <w:jc w:val="both"/>
                    <w:rPr>
                      <w:rFonts w:ascii="Verdana" w:hAnsi="Verdana" w:cs="Arial"/>
                      <w:sz w:val="18"/>
                      <w:szCs w:val="18"/>
                      <w:lang w:eastAsia="it-IT"/>
                    </w:rPr>
                  </w:pPr>
                </w:p>
                <w:p w:rsidR="007300E0" w:rsidRPr="00656771" w:rsidRDefault="007300E0" w:rsidP="00656771">
                  <w:pPr>
                    <w:spacing w:after="0" w:line="240" w:lineRule="auto"/>
                    <w:jc w:val="both"/>
                    <w:rPr>
                      <w:rFonts w:ascii="Verdana" w:hAnsi="Verdana" w:cs="Arial"/>
                      <w:sz w:val="18"/>
                      <w:szCs w:val="18"/>
                      <w:lang w:eastAsia="it-IT"/>
                    </w:rPr>
                  </w:pPr>
                </w:p>
              </w:tc>
              <w:tc>
                <w:tcPr>
                  <w:tcW w:w="8290" w:type="dxa"/>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Tracciabilità dei flussi finanziari</w:t>
                  </w:r>
                </w:p>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 xml:space="preserve">Disposizione finale </w:t>
                  </w:r>
                </w:p>
              </w:tc>
            </w:tr>
          </w:tbl>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br w:type="page"/>
            </w:r>
          </w:p>
          <w:p w:rsidR="007300E0" w:rsidRPr="00656771" w:rsidRDefault="007300E0" w:rsidP="00656771">
            <w:pPr>
              <w:spacing w:after="0" w:line="240" w:lineRule="auto"/>
              <w:ind w:left="709" w:firstLine="709"/>
              <w:rPr>
                <w:rFonts w:ascii="Verdana" w:hAnsi="Verdana" w:cs="Arial"/>
                <w:b/>
                <w:szCs w:val="20"/>
                <w:u w:val="single"/>
                <w:lang w:eastAsia="it-IT"/>
              </w:rPr>
            </w:pPr>
          </w:p>
          <w:p w:rsidR="007300E0" w:rsidRPr="00656771" w:rsidRDefault="007300E0" w:rsidP="00656771">
            <w:pPr>
              <w:spacing w:after="0" w:line="240" w:lineRule="auto"/>
              <w:ind w:left="709" w:firstLine="709"/>
              <w:rPr>
                <w:rFonts w:ascii="Verdana" w:hAnsi="Verdana" w:cs="Arial"/>
                <w:b/>
                <w:szCs w:val="20"/>
                <w:u w:val="single"/>
                <w:lang w:eastAsia="it-IT"/>
              </w:rPr>
            </w:pPr>
          </w:p>
          <w:p w:rsidR="007300E0" w:rsidRPr="00656771" w:rsidRDefault="007300E0" w:rsidP="00656771">
            <w:pPr>
              <w:spacing w:after="0" w:line="240" w:lineRule="auto"/>
              <w:ind w:left="709" w:firstLine="709"/>
              <w:rPr>
                <w:rFonts w:ascii="Verdana" w:hAnsi="Verdana" w:cs="Arial"/>
                <w:b/>
                <w:szCs w:val="20"/>
                <w:u w:val="single"/>
                <w:lang w:eastAsia="it-IT"/>
              </w:rPr>
            </w:pPr>
          </w:p>
          <w:p w:rsidR="007300E0" w:rsidRPr="00656771" w:rsidRDefault="007300E0" w:rsidP="00656771">
            <w:pPr>
              <w:spacing w:after="0" w:line="240" w:lineRule="auto"/>
              <w:ind w:left="709" w:firstLine="709"/>
              <w:rPr>
                <w:rFonts w:ascii="Verdana" w:hAnsi="Verdana" w:cs="Arial"/>
                <w:b/>
                <w:szCs w:val="20"/>
                <w:u w:val="single"/>
                <w:lang w:eastAsia="it-IT"/>
              </w:rPr>
            </w:pPr>
          </w:p>
          <w:p w:rsidR="007300E0" w:rsidRPr="00656771" w:rsidRDefault="007300E0" w:rsidP="00656771">
            <w:pPr>
              <w:spacing w:after="0" w:line="240" w:lineRule="auto"/>
              <w:ind w:left="709" w:firstLine="709"/>
              <w:rPr>
                <w:rFonts w:ascii="Verdana" w:hAnsi="Verdana" w:cs="Arial"/>
                <w:b/>
                <w:szCs w:val="20"/>
                <w:u w:val="single"/>
                <w:lang w:eastAsia="it-IT"/>
              </w:rPr>
            </w:pPr>
          </w:p>
          <w:p w:rsidR="007300E0" w:rsidRPr="00656771" w:rsidRDefault="007300E0" w:rsidP="00656771">
            <w:pPr>
              <w:spacing w:after="0" w:line="240" w:lineRule="auto"/>
              <w:ind w:left="709" w:firstLine="709"/>
              <w:rPr>
                <w:rFonts w:ascii="Verdana" w:hAnsi="Verdana" w:cs="Arial"/>
                <w:b/>
                <w:szCs w:val="20"/>
                <w:u w:val="single"/>
                <w:lang w:eastAsia="it-IT"/>
              </w:rPr>
            </w:pPr>
          </w:p>
          <w:p w:rsidR="007300E0" w:rsidRPr="00656771" w:rsidRDefault="007300E0" w:rsidP="00656771">
            <w:pPr>
              <w:spacing w:after="0" w:line="240" w:lineRule="auto"/>
              <w:ind w:left="709" w:firstLine="709"/>
              <w:rPr>
                <w:rFonts w:ascii="Verdana" w:hAnsi="Verdana" w:cs="Arial"/>
                <w:b/>
                <w:szCs w:val="20"/>
                <w:u w:val="single"/>
                <w:lang w:eastAsia="it-IT"/>
              </w:rPr>
            </w:pPr>
          </w:p>
          <w:p w:rsidR="007300E0" w:rsidRPr="00656771" w:rsidRDefault="007300E0" w:rsidP="00656771">
            <w:pPr>
              <w:spacing w:after="0" w:line="240" w:lineRule="auto"/>
              <w:ind w:left="709" w:firstLine="709"/>
              <w:rPr>
                <w:rFonts w:ascii="Verdana" w:hAnsi="Verdana" w:cs="Arial"/>
                <w:b/>
                <w:szCs w:val="20"/>
                <w:u w:val="single"/>
                <w:lang w:eastAsia="it-IT"/>
              </w:rPr>
            </w:pPr>
          </w:p>
          <w:p w:rsidR="007300E0" w:rsidRPr="00656771" w:rsidRDefault="007300E0" w:rsidP="00656771">
            <w:pPr>
              <w:spacing w:after="0" w:line="240" w:lineRule="auto"/>
              <w:ind w:left="709" w:firstLine="709"/>
              <w:rPr>
                <w:rFonts w:ascii="Verdana" w:hAnsi="Verdana" w:cs="Arial"/>
                <w:b/>
                <w:szCs w:val="20"/>
                <w:u w:val="single"/>
                <w:lang w:eastAsia="it-IT"/>
              </w:rPr>
            </w:pPr>
          </w:p>
          <w:p w:rsidR="007300E0" w:rsidRPr="00656771" w:rsidRDefault="007300E0" w:rsidP="00656771">
            <w:pPr>
              <w:spacing w:after="0" w:line="240" w:lineRule="auto"/>
              <w:ind w:left="709" w:firstLine="709"/>
              <w:rPr>
                <w:rFonts w:ascii="Verdana" w:hAnsi="Verdana" w:cs="Arial"/>
                <w:b/>
                <w:szCs w:val="20"/>
                <w:u w:val="single"/>
                <w:lang w:eastAsia="it-IT"/>
              </w:rPr>
            </w:pPr>
          </w:p>
          <w:p w:rsidR="007300E0" w:rsidRPr="00656771" w:rsidRDefault="007300E0" w:rsidP="00656771">
            <w:pPr>
              <w:spacing w:after="0" w:line="240" w:lineRule="auto"/>
              <w:ind w:left="709" w:firstLine="709"/>
              <w:rPr>
                <w:rFonts w:ascii="Verdana" w:hAnsi="Verdana" w:cs="Arial"/>
                <w:b/>
                <w:szCs w:val="20"/>
                <w:u w:val="single"/>
                <w:lang w:eastAsia="it-IT"/>
              </w:rPr>
            </w:pPr>
          </w:p>
          <w:p w:rsidR="007300E0" w:rsidRPr="00656771" w:rsidRDefault="007300E0" w:rsidP="00656771">
            <w:pPr>
              <w:spacing w:after="0" w:line="240" w:lineRule="auto"/>
              <w:ind w:left="709" w:firstLine="709"/>
              <w:rPr>
                <w:rFonts w:ascii="Verdana" w:hAnsi="Verdana" w:cs="Arial"/>
                <w:b/>
                <w:szCs w:val="20"/>
                <w:u w:val="single"/>
                <w:lang w:eastAsia="it-IT"/>
              </w:rPr>
            </w:pPr>
          </w:p>
          <w:p w:rsidR="007300E0" w:rsidRPr="00656771" w:rsidRDefault="007300E0" w:rsidP="00656771">
            <w:pPr>
              <w:spacing w:after="0" w:line="240" w:lineRule="auto"/>
              <w:ind w:left="709" w:firstLine="709"/>
              <w:rPr>
                <w:rFonts w:ascii="Verdana" w:hAnsi="Verdana" w:cs="Arial"/>
                <w:b/>
                <w:szCs w:val="20"/>
                <w:u w:val="single"/>
                <w:lang w:eastAsia="it-IT"/>
              </w:rPr>
            </w:pPr>
          </w:p>
          <w:p w:rsidR="007300E0" w:rsidRPr="00656771" w:rsidRDefault="007300E0" w:rsidP="00656771">
            <w:pPr>
              <w:spacing w:after="0" w:line="240" w:lineRule="auto"/>
              <w:ind w:left="709" w:firstLine="709"/>
              <w:rPr>
                <w:rFonts w:ascii="Verdana" w:hAnsi="Verdana" w:cs="Arial"/>
                <w:b/>
                <w:szCs w:val="20"/>
                <w:u w:val="single"/>
                <w:lang w:eastAsia="it-IT"/>
              </w:rPr>
            </w:pPr>
          </w:p>
          <w:p w:rsidR="007300E0" w:rsidRPr="00656771" w:rsidRDefault="007300E0" w:rsidP="00656771">
            <w:pPr>
              <w:spacing w:after="0" w:line="240" w:lineRule="auto"/>
              <w:ind w:left="709" w:firstLine="709"/>
              <w:rPr>
                <w:rFonts w:ascii="Verdana" w:hAnsi="Verdana" w:cs="Arial"/>
                <w:b/>
                <w:szCs w:val="20"/>
                <w:u w:val="single"/>
                <w:lang w:eastAsia="it-IT"/>
              </w:rPr>
            </w:pPr>
          </w:p>
          <w:p w:rsidR="007300E0" w:rsidRPr="00656771" w:rsidRDefault="007300E0" w:rsidP="00656771">
            <w:pPr>
              <w:spacing w:after="0" w:line="240" w:lineRule="auto"/>
              <w:ind w:left="709" w:firstLine="709"/>
              <w:rPr>
                <w:rFonts w:ascii="Verdana" w:hAnsi="Verdana" w:cs="Arial"/>
                <w:b/>
                <w:szCs w:val="20"/>
                <w:u w:val="single"/>
                <w:lang w:eastAsia="it-IT"/>
              </w:rPr>
            </w:pPr>
          </w:p>
          <w:p w:rsidR="007300E0" w:rsidRPr="00656771" w:rsidRDefault="007300E0" w:rsidP="00656771">
            <w:pPr>
              <w:spacing w:after="0" w:line="240" w:lineRule="auto"/>
              <w:ind w:left="709" w:firstLine="709"/>
              <w:rPr>
                <w:rFonts w:ascii="Verdana" w:hAnsi="Verdana" w:cs="Arial"/>
                <w:b/>
                <w:szCs w:val="20"/>
                <w:u w:val="single"/>
                <w:lang w:eastAsia="it-IT"/>
              </w:rPr>
            </w:pPr>
          </w:p>
          <w:p w:rsidR="007300E0" w:rsidRPr="00656771" w:rsidRDefault="007300E0" w:rsidP="00656771">
            <w:pPr>
              <w:spacing w:after="0" w:line="240" w:lineRule="auto"/>
              <w:ind w:left="709" w:firstLine="709"/>
              <w:rPr>
                <w:rFonts w:ascii="Verdana" w:hAnsi="Verdana" w:cs="Arial"/>
                <w:b/>
                <w:szCs w:val="20"/>
                <w:u w:val="single"/>
                <w:lang w:eastAsia="it-IT"/>
              </w:rPr>
            </w:pPr>
          </w:p>
          <w:p w:rsidR="007300E0" w:rsidRPr="00656771" w:rsidRDefault="007300E0" w:rsidP="00656771">
            <w:pPr>
              <w:spacing w:after="0" w:line="240" w:lineRule="auto"/>
              <w:ind w:left="709" w:firstLine="709"/>
              <w:rPr>
                <w:rFonts w:ascii="Verdana" w:hAnsi="Verdana" w:cs="Arial"/>
                <w:b/>
                <w:szCs w:val="20"/>
                <w:u w:val="single"/>
                <w:lang w:eastAsia="it-IT"/>
              </w:rPr>
            </w:pPr>
          </w:p>
          <w:p w:rsidR="007300E0" w:rsidRPr="00656771" w:rsidRDefault="007300E0" w:rsidP="00656771">
            <w:pPr>
              <w:spacing w:after="0" w:line="240" w:lineRule="auto"/>
              <w:ind w:left="709" w:firstLine="709"/>
              <w:rPr>
                <w:rFonts w:ascii="Verdana" w:hAnsi="Verdana" w:cs="Arial"/>
                <w:b/>
                <w:szCs w:val="20"/>
                <w:u w:val="single"/>
                <w:lang w:eastAsia="it-IT"/>
              </w:rPr>
            </w:pPr>
          </w:p>
          <w:p w:rsidR="007300E0" w:rsidRPr="00656771" w:rsidRDefault="007300E0" w:rsidP="00656771">
            <w:pPr>
              <w:spacing w:after="0" w:line="240" w:lineRule="auto"/>
              <w:ind w:left="709" w:firstLine="709"/>
              <w:rPr>
                <w:rFonts w:ascii="Verdana" w:hAnsi="Verdana" w:cs="Arial"/>
                <w:b/>
                <w:szCs w:val="20"/>
                <w:u w:val="single"/>
                <w:lang w:eastAsia="it-IT"/>
              </w:rPr>
            </w:pPr>
          </w:p>
          <w:p w:rsidR="007300E0" w:rsidRPr="00656771" w:rsidRDefault="007300E0" w:rsidP="00656771">
            <w:pPr>
              <w:spacing w:after="0" w:line="240" w:lineRule="auto"/>
              <w:ind w:left="709" w:firstLine="709"/>
              <w:rPr>
                <w:rFonts w:ascii="Verdana" w:hAnsi="Verdana" w:cs="Arial"/>
                <w:b/>
                <w:szCs w:val="20"/>
                <w:u w:val="single"/>
                <w:lang w:eastAsia="it-IT"/>
              </w:rPr>
            </w:pPr>
          </w:p>
          <w:p w:rsidR="007300E0" w:rsidRPr="00656771" w:rsidRDefault="007300E0" w:rsidP="00656771">
            <w:pPr>
              <w:spacing w:after="0" w:line="240" w:lineRule="auto"/>
              <w:ind w:left="709" w:firstLine="709"/>
              <w:rPr>
                <w:rFonts w:ascii="Verdana" w:hAnsi="Verdana" w:cs="Arial"/>
                <w:b/>
                <w:szCs w:val="20"/>
                <w:u w:val="single"/>
                <w:lang w:eastAsia="it-IT"/>
              </w:rPr>
            </w:pPr>
          </w:p>
          <w:p w:rsidR="007300E0" w:rsidRPr="00656771" w:rsidRDefault="007300E0" w:rsidP="00656771">
            <w:pPr>
              <w:spacing w:after="0" w:line="240" w:lineRule="auto"/>
              <w:ind w:left="709" w:firstLine="709"/>
              <w:rPr>
                <w:rFonts w:ascii="Verdana" w:hAnsi="Verdana" w:cs="Arial"/>
                <w:b/>
                <w:szCs w:val="20"/>
                <w:u w:val="single"/>
                <w:lang w:eastAsia="it-IT"/>
              </w:rPr>
            </w:pPr>
          </w:p>
          <w:p w:rsidR="007300E0" w:rsidRPr="00656771" w:rsidRDefault="007300E0" w:rsidP="00656771">
            <w:pPr>
              <w:spacing w:after="0" w:line="240" w:lineRule="auto"/>
              <w:ind w:left="709" w:firstLine="709"/>
              <w:rPr>
                <w:rFonts w:ascii="Verdana" w:hAnsi="Verdana" w:cs="Arial"/>
                <w:b/>
                <w:szCs w:val="20"/>
                <w:u w:val="single"/>
                <w:lang w:eastAsia="it-IT"/>
              </w:rPr>
            </w:pPr>
          </w:p>
          <w:p w:rsidR="007300E0" w:rsidRPr="00656771" w:rsidRDefault="007300E0" w:rsidP="00656771">
            <w:pPr>
              <w:spacing w:after="0" w:line="240" w:lineRule="auto"/>
              <w:ind w:left="709" w:firstLine="709"/>
              <w:rPr>
                <w:rFonts w:ascii="Verdana" w:hAnsi="Verdana" w:cs="Arial"/>
                <w:b/>
                <w:szCs w:val="20"/>
                <w:u w:val="single"/>
                <w:lang w:eastAsia="it-IT"/>
              </w:rPr>
            </w:pPr>
          </w:p>
          <w:p w:rsidR="007300E0" w:rsidRPr="00656771" w:rsidRDefault="007300E0" w:rsidP="00656771">
            <w:pPr>
              <w:spacing w:after="0" w:line="240" w:lineRule="auto"/>
              <w:ind w:left="709" w:firstLine="709"/>
              <w:rPr>
                <w:rFonts w:ascii="Verdana" w:hAnsi="Verdana" w:cs="Arial"/>
                <w:b/>
                <w:szCs w:val="20"/>
                <w:u w:val="single"/>
                <w:lang w:eastAsia="it-IT"/>
              </w:rPr>
            </w:pPr>
          </w:p>
          <w:p w:rsidR="007300E0" w:rsidRPr="00656771" w:rsidRDefault="007300E0" w:rsidP="00656771">
            <w:pPr>
              <w:spacing w:after="0" w:line="240" w:lineRule="auto"/>
              <w:ind w:left="709" w:firstLine="709"/>
              <w:rPr>
                <w:rFonts w:ascii="Verdana" w:hAnsi="Verdana" w:cs="Arial"/>
                <w:b/>
                <w:szCs w:val="20"/>
                <w:u w:val="single"/>
                <w:lang w:eastAsia="it-IT"/>
              </w:rPr>
            </w:pPr>
          </w:p>
          <w:p w:rsidR="007300E0" w:rsidRPr="00656771" w:rsidRDefault="007300E0" w:rsidP="00656771">
            <w:pPr>
              <w:spacing w:after="0" w:line="240" w:lineRule="auto"/>
              <w:ind w:left="709" w:firstLine="709"/>
              <w:rPr>
                <w:rFonts w:ascii="Verdana" w:hAnsi="Verdana" w:cs="Arial"/>
                <w:b/>
                <w:szCs w:val="20"/>
                <w:u w:val="single"/>
                <w:lang w:eastAsia="it-IT"/>
              </w:rPr>
            </w:pPr>
          </w:p>
          <w:p w:rsidR="007300E0" w:rsidRPr="00656771" w:rsidRDefault="007300E0" w:rsidP="00656771">
            <w:pPr>
              <w:spacing w:after="0" w:line="240" w:lineRule="auto"/>
              <w:ind w:left="709" w:firstLine="709"/>
              <w:rPr>
                <w:rFonts w:ascii="Verdana" w:hAnsi="Verdana" w:cs="Arial"/>
                <w:b/>
                <w:szCs w:val="20"/>
                <w:u w:val="single"/>
                <w:lang w:eastAsia="it-IT"/>
              </w:rPr>
            </w:pPr>
          </w:p>
          <w:p w:rsidR="007300E0" w:rsidRPr="00656771" w:rsidRDefault="007300E0" w:rsidP="00656771">
            <w:pPr>
              <w:spacing w:after="0" w:line="240" w:lineRule="auto"/>
              <w:ind w:left="709" w:firstLine="709"/>
              <w:rPr>
                <w:rFonts w:ascii="Verdana" w:hAnsi="Verdana" w:cs="Arial"/>
                <w:b/>
                <w:szCs w:val="20"/>
                <w:u w:val="single"/>
                <w:lang w:eastAsia="it-IT"/>
              </w:rPr>
            </w:pPr>
          </w:p>
          <w:p w:rsidR="007300E0" w:rsidRPr="00656771" w:rsidRDefault="007300E0" w:rsidP="00656771">
            <w:pPr>
              <w:spacing w:after="0" w:line="240" w:lineRule="auto"/>
              <w:ind w:left="709" w:firstLine="709"/>
              <w:rPr>
                <w:rFonts w:ascii="Verdana" w:hAnsi="Verdana" w:cs="Arial"/>
                <w:b/>
                <w:szCs w:val="20"/>
                <w:u w:val="single"/>
                <w:lang w:eastAsia="it-IT"/>
              </w:rPr>
            </w:pPr>
          </w:p>
          <w:p w:rsidR="007300E0" w:rsidRPr="00656771" w:rsidRDefault="007300E0" w:rsidP="00656771">
            <w:pPr>
              <w:spacing w:after="0" w:line="240" w:lineRule="auto"/>
              <w:ind w:left="709" w:firstLine="709"/>
              <w:rPr>
                <w:rFonts w:ascii="Verdana" w:hAnsi="Verdana" w:cs="Arial"/>
                <w:b/>
                <w:szCs w:val="20"/>
                <w:u w:val="single"/>
                <w:lang w:eastAsia="it-IT"/>
              </w:rPr>
            </w:pPr>
          </w:p>
          <w:p w:rsidR="007300E0" w:rsidRPr="00656771" w:rsidRDefault="007300E0" w:rsidP="00656771">
            <w:pPr>
              <w:spacing w:after="0" w:line="240" w:lineRule="auto"/>
              <w:ind w:left="709" w:firstLine="709"/>
              <w:rPr>
                <w:rFonts w:ascii="Verdana" w:hAnsi="Verdana" w:cs="Arial"/>
                <w:b/>
                <w:szCs w:val="20"/>
                <w:u w:val="single"/>
                <w:lang w:eastAsia="it-IT"/>
              </w:rPr>
            </w:pPr>
          </w:p>
          <w:p w:rsidR="007300E0" w:rsidRPr="00656771" w:rsidRDefault="007300E0" w:rsidP="00656771">
            <w:pPr>
              <w:spacing w:after="0" w:line="240" w:lineRule="auto"/>
              <w:ind w:left="709" w:firstLine="709"/>
              <w:rPr>
                <w:rFonts w:ascii="Verdana" w:hAnsi="Verdana" w:cs="Arial"/>
                <w:b/>
                <w:szCs w:val="20"/>
                <w:u w:val="single"/>
                <w:lang w:eastAsia="it-IT"/>
              </w:rPr>
            </w:pPr>
          </w:p>
          <w:p w:rsidR="007300E0" w:rsidRDefault="007300E0" w:rsidP="00656771">
            <w:pPr>
              <w:spacing w:after="0" w:line="240" w:lineRule="auto"/>
              <w:rPr>
                <w:rFonts w:ascii="Verdana" w:hAnsi="Verdana" w:cs="Arial"/>
                <w:b/>
                <w:szCs w:val="20"/>
                <w:u w:val="single"/>
                <w:lang w:eastAsia="it-IT"/>
              </w:rPr>
            </w:pPr>
          </w:p>
          <w:p w:rsidR="007300E0" w:rsidRPr="00656771" w:rsidRDefault="007300E0" w:rsidP="00656771">
            <w:pPr>
              <w:spacing w:after="0" w:line="240" w:lineRule="auto"/>
              <w:rPr>
                <w:rFonts w:ascii="Verdana" w:hAnsi="Verdana" w:cs="Arial"/>
                <w:b/>
                <w:szCs w:val="20"/>
                <w:u w:val="single"/>
                <w:lang w:eastAsia="it-IT"/>
              </w:rPr>
            </w:pPr>
          </w:p>
          <w:p w:rsidR="007300E0" w:rsidRPr="00656771" w:rsidRDefault="007300E0" w:rsidP="00656771">
            <w:pPr>
              <w:spacing w:after="0" w:line="240" w:lineRule="auto"/>
              <w:ind w:left="709" w:firstLine="709"/>
              <w:rPr>
                <w:rFonts w:ascii="Verdana" w:hAnsi="Verdana" w:cs="Arial"/>
                <w:b/>
                <w:szCs w:val="20"/>
                <w:u w:val="single"/>
                <w:lang w:eastAsia="it-IT"/>
              </w:rPr>
            </w:pPr>
          </w:p>
          <w:p w:rsidR="007300E0" w:rsidRPr="00656771" w:rsidRDefault="007300E0" w:rsidP="00656771">
            <w:pPr>
              <w:spacing w:after="0" w:line="240" w:lineRule="auto"/>
              <w:jc w:val="center"/>
              <w:rPr>
                <w:rFonts w:ascii="Verdana" w:hAnsi="Verdana" w:cs="Arial"/>
                <w:sz w:val="24"/>
                <w:szCs w:val="24"/>
                <w:u w:val="single"/>
                <w:lang w:eastAsia="it-IT"/>
              </w:rPr>
            </w:pPr>
            <w:r w:rsidRPr="00656771">
              <w:rPr>
                <w:rFonts w:ascii="Verdana" w:hAnsi="Verdana" w:cs="Arial"/>
                <w:b/>
                <w:sz w:val="24"/>
                <w:szCs w:val="24"/>
                <w:u w:val="single"/>
                <w:lang w:eastAsia="it-IT"/>
              </w:rPr>
              <w:t>SEZIONE 1</w:t>
            </w:r>
            <w:r w:rsidRPr="00656771">
              <w:rPr>
                <w:rFonts w:ascii="Verdana" w:hAnsi="Verdana" w:cs="Arial"/>
                <w:sz w:val="24"/>
                <w:szCs w:val="24"/>
                <w:u w:val="single"/>
                <w:lang w:eastAsia="it-IT"/>
              </w:rPr>
              <w:tab/>
            </w:r>
            <w:r w:rsidRPr="00656771">
              <w:rPr>
                <w:rFonts w:ascii="Verdana" w:hAnsi="Verdana" w:cs="Arial"/>
                <w:b/>
                <w:sz w:val="24"/>
                <w:szCs w:val="24"/>
                <w:u w:val="single"/>
                <w:lang w:eastAsia="it-IT"/>
              </w:rPr>
              <w:t>DEFINIZIONI E DESCRIZIONE DELL’ATTIVITA’</w:t>
            </w:r>
          </w:p>
          <w:p w:rsidR="007300E0" w:rsidRPr="00656771" w:rsidRDefault="007300E0" w:rsidP="00656771">
            <w:pPr>
              <w:spacing w:after="0" w:line="240" w:lineRule="auto"/>
              <w:jc w:val="both"/>
              <w:rPr>
                <w:rFonts w:ascii="Verdana" w:hAnsi="Verdana" w:cs="Arial"/>
                <w:sz w:val="24"/>
                <w:szCs w:val="24"/>
                <w:u w:val="single"/>
                <w:lang w:eastAsia="it-IT"/>
              </w:rPr>
            </w:pPr>
          </w:p>
          <w:p w:rsidR="007300E0" w:rsidRPr="00656771" w:rsidRDefault="007300E0" w:rsidP="00656771">
            <w:pPr>
              <w:spacing w:after="0" w:line="240" w:lineRule="auto"/>
              <w:jc w:val="both"/>
              <w:rPr>
                <w:rFonts w:ascii="Verdana" w:hAnsi="Verdana" w:cs="Arial"/>
                <w:sz w:val="18"/>
                <w:szCs w:val="18"/>
                <w:lang w:eastAsia="it-IT"/>
              </w:rPr>
            </w:pPr>
          </w:p>
          <w:p w:rsidR="007300E0" w:rsidRPr="00656771" w:rsidRDefault="007300E0" w:rsidP="00656771">
            <w:pPr>
              <w:keepNext/>
              <w:spacing w:after="0" w:line="240" w:lineRule="auto"/>
              <w:jc w:val="both"/>
              <w:outlineLvl w:val="0"/>
              <w:rPr>
                <w:rFonts w:ascii="Verdana" w:hAnsi="Verdana" w:cs="Arial"/>
                <w:b/>
                <w:bCs/>
                <w:sz w:val="18"/>
                <w:szCs w:val="18"/>
                <w:lang w:eastAsia="it-IT"/>
              </w:rPr>
            </w:pPr>
            <w:r w:rsidRPr="00656771">
              <w:rPr>
                <w:rFonts w:ascii="Verdana" w:hAnsi="Verdana" w:cs="Arial"/>
                <w:b/>
                <w:bCs/>
                <w:sz w:val="18"/>
                <w:szCs w:val="18"/>
                <w:lang w:eastAsia="it-IT"/>
              </w:rPr>
              <w:t>Art.1 - Definizioni</w:t>
            </w:r>
          </w:p>
          <w:p w:rsidR="007300E0" w:rsidRPr="00656771" w:rsidRDefault="007300E0" w:rsidP="00656771">
            <w:pPr>
              <w:spacing w:after="0" w:line="240" w:lineRule="auto"/>
              <w:jc w:val="both"/>
              <w:rPr>
                <w:rFonts w:ascii="Verdana" w:hAnsi="Verdana" w:cs="Arial"/>
                <w:sz w:val="18"/>
                <w:szCs w:val="18"/>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31"/>
              <w:gridCol w:w="6378"/>
            </w:tblGrid>
            <w:tr w:rsidR="007300E0" w:rsidRPr="0080744D" w:rsidTr="00865055">
              <w:tc>
                <w:tcPr>
                  <w:tcW w:w="3331"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r w:rsidRPr="00656771">
                    <w:rPr>
                      <w:rFonts w:ascii="Verdana" w:hAnsi="Verdana" w:cs="Arial"/>
                      <w:b/>
                      <w:sz w:val="18"/>
                      <w:szCs w:val="18"/>
                      <w:lang w:eastAsia="it-IT"/>
                    </w:rPr>
                    <w:t>Assicurazione :</w:t>
                  </w:r>
                </w:p>
              </w:tc>
              <w:tc>
                <w:tcPr>
                  <w:tcW w:w="6378"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Il contratto di assicurazione</w:t>
                  </w:r>
                </w:p>
              </w:tc>
            </w:tr>
            <w:tr w:rsidR="007300E0" w:rsidRPr="0080744D" w:rsidTr="00865055">
              <w:tc>
                <w:tcPr>
                  <w:tcW w:w="3331"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r w:rsidRPr="00656771">
                    <w:rPr>
                      <w:rFonts w:ascii="Verdana" w:hAnsi="Verdana" w:cs="Arial"/>
                      <w:b/>
                      <w:sz w:val="18"/>
                      <w:szCs w:val="18"/>
                      <w:lang w:eastAsia="it-IT"/>
                    </w:rPr>
                    <w:t>Polizza :</w:t>
                  </w:r>
                </w:p>
              </w:tc>
              <w:tc>
                <w:tcPr>
                  <w:tcW w:w="6378"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Il documento che prova l'assicurazione;</w:t>
                  </w:r>
                </w:p>
              </w:tc>
            </w:tr>
            <w:tr w:rsidR="007300E0" w:rsidRPr="0080744D" w:rsidTr="00865055">
              <w:tc>
                <w:tcPr>
                  <w:tcW w:w="3331"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r w:rsidRPr="00656771">
                    <w:rPr>
                      <w:rFonts w:ascii="Verdana" w:hAnsi="Verdana" w:cs="Arial"/>
                      <w:b/>
                      <w:sz w:val="18"/>
                      <w:szCs w:val="18"/>
                      <w:lang w:eastAsia="it-IT"/>
                    </w:rPr>
                    <w:t>Contraente :</w:t>
                  </w:r>
                </w:p>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p>
              </w:tc>
              <w:tc>
                <w:tcPr>
                  <w:tcW w:w="6378"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Il soggetto che stipula l’assicurazione, ovvero il Contraente della presente applicazione riportato in frontespizio</w:t>
                  </w:r>
                </w:p>
              </w:tc>
            </w:tr>
            <w:tr w:rsidR="007300E0" w:rsidRPr="0080744D" w:rsidTr="00865055">
              <w:tc>
                <w:tcPr>
                  <w:tcW w:w="3331"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r w:rsidRPr="00656771">
                    <w:rPr>
                      <w:rFonts w:ascii="Verdana" w:hAnsi="Verdana" w:cs="Arial"/>
                      <w:b/>
                      <w:sz w:val="18"/>
                      <w:szCs w:val="18"/>
                      <w:lang w:eastAsia="it-IT"/>
                    </w:rPr>
                    <w:t>Assicurato :</w:t>
                  </w:r>
                </w:p>
              </w:tc>
              <w:tc>
                <w:tcPr>
                  <w:tcW w:w="6378"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La persona fisica o giuridica il cui interesse è protetto dalla Assicurazione</w:t>
                  </w:r>
                </w:p>
              </w:tc>
            </w:tr>
            <w:tr w:rsidR="007300E0" w:rsidRPr="0080744D" w:rsidTr="00865055">
              <w:tc>
                <w:tcPr>
                  <w:tcW w:w="3331"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r w:rsidRPr="00656771">
                    <w:rPr>
                      <w:rFonts w:ascii="Verdana" w:hAnsi="Verdana" w:cs="Arial"/>
                      <w:b/>
                      <w:sz w:val="18"/>
                      <w:szCs w:val="18"/>
                      <w:lang w:eastAsia="it-IT"/>
                    </w:rPr>
                    <w:t>Società :</w:t>
                  </w:r>
                </w:p>
              </w:tc>
              <w:tc>
                <w:tcPr>
                  <w:tcW w:w="6378"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L’impresa assicuratrice nonché le coassicuratrici;</w:t>
                  </w:r>
                </w:p>
              </w:tc>
            </w:tr>
            <w:tr w:rsidR="007300E0" w:rsidRPr="0080744D" w:rsidTr="00865055">
              <w:tc>
                <w:tcPr>
                  <w:tcW w:w="3331"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r w:rsidRPr="00656771">
                    <w:rPr>
                      <w:rFonts w:ascii="Verdana" w:hAnsi="Verdana"/>
                      <w:b/>
                      <w:sz w:val="18"/>
                      <w:szCs w:val="18"/>
                      <w:lang w:eastAsia="it-IT"/>
                    </w:rPr>
                    <w:t>Broker</w:t>
                  </w:r>
                  <w:r w:rsidRPr="00656771">
                    <w:rPr>
                      <w:rFonts w:ascii="Verdana" w:hAnsi="Verdana"/>
                      <w:sz w:val="18"/>
                      <w:szCs w:val="18"/>
                      <w:lang w:eastAsia="it-IT"/>
                    </w:rPr>
                    <w:t xml:space="preserve">: </w:t>
                  </w:r>
                </w:p>
              </w:tc>
              <w:tc>
                <w:tcPr>
                  <w:tcW w:w="6378"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sz w:val="18"/>
                      <w:szCs w:val="18"/>
                      <w:lang w:eastAsia="it-IT"/>
                    </w:rPr>
                    <w:t xml:space="preserve">è </w:t>
                  </w:r>
                  <w:smartTag w:uri="urn:schemas-microsoft-com:office:smarttags" w:element="PersonName">
                    <w:smartTagPr>
                      <w:attr w:name="ProductID" w:val="la MAG-JLT S.p"/>
                    </w:smartTagPr>
                    <w:r w:rsidRPr="00656771">
                      <w:rPr>
                        <w:rFonts w:ascii="Verdana" w:hAnsi="Verdana"/>
                        <w:sz w:val="18"/>
                        <w:szCs w:val="18"/>
                        <w:lang w:eastAsia="it-IT"/>
                      </w:rPr>
                      <w:t>la MAG-JLT S.p</w:t>
                    </w:r>
                  </w:smartTag>
                  <w:r w:rsidRPr="00656771">
                    <w:rPr>
                      <w:rFonts w:ascii="Verdana" w:hAnsi="Verdana"/>
                      <w:sz w:val="18"/>
                      <w:szCs w:val="18"/>
                      <w:lang w:eastAsia="it-IT"/>
                    </w:rPr>
                    <w:t>.A. quale Broker incaricato dal Contraente della gestione ed esecuzione del contratto, riconosciuto dalla Società;</w:t>
                  </w:r>
                </w:p>
              </w:tc>
            </w:tr>
            <w:tr w:rsidR="007300E0" w:rsidRPr="0080744D" w:rsidTr="00865055">
              <w:tc>
                <w:tcPr>
                  <w:tcW w:w="3331"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r w:rsidRPr="00656771">
                    <w:rPr>
                      <w:rFonts w:ascii="Verdana" w:hAnsi="Verdana" w:cs="Arial"/>
                      <w:b/>
                      <w:sz w:val="18"/>
                      <w:szCs w:val="18"/>
                      <w:lang w:eastAsia="it-IT"/>
                    </w:rPr>
                    <w:t>Premio :</w:t>
                  </w:r>
                </w:p>
              </w:tc>
              <w:tc>
                <w:tcPr>
                  <w:tcW w:w="6378"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La somma dovuta dal Contraente alla Società.</w:t>
                  </w:r>
                </w:p>
              </w:tc>
            </w:tr>
            <w:tr w:rsidR="007300E0" w:rsidRPr="0080744D" w:rsidTr="00865055">
              <w:tc>
                <w:tcPr>
                  <w:tcW w:w="3331"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r w:rsidRPr="00656771">
                    <w:rPr>
                      <w:rFonts w:ascii="Verdana" w:hAnsi="Verdana" w:cs="Arial"/>
                      <w:b/>
                      <w:sz w:val="18"/>
                      <w:szCs w:val="18"/>
                      <w:lang w:eastAsia="it-IT"/>
                    </w:rPr>
                    <w:t>Rischio :</w:t>
                  </w:r>
                </w:p>
              </w:tc>
              <w:tc>
                <w:tcPr>
                  <w:tcW w:w="6378"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La probabilità che si verifichi il sinistro e l'entità dei danni che possono derivarne.</w:t>
                  </w:r>
                </w:p>
              </w:tc>
            </w:tr>
            <w:tr w:rsidR="007300E0" w:rsidRPr="0080744D" w:rsidTr="00865055">
              <w:tc>
                <w:tcPr>
                  <w:tcW w:w="3331"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r w:rsidRPr="00656771">
                    <w:rPr>
                      <w:rFonts w:ascii="Verdana" w:hAnsi="Verdana" w:cs="Arial"/>
                      <w:b/>
                      <w:sz w:val="18"/>
                      <w:szCs w:val="18"/>
                      <w:lang w:eastAsia="it-IT"/>
                    </w:rPr>
                    <w:t>Sinistro :</w:t>
                  </w:r>
                </w:p>
              </w:tc>
              <w:tc>
                <w:tcPr>
                  <w:tcW w:w="6378"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Il verificarsi del fatto dannoso per il quale è prestata la garanzia assicurativa.</w:t>
                  </w:r>
                </w:p>
              </w:tc>
            </w:tr>
            <w:tr w:rsidR="007300E0" w:rsidRPr="0080744D" w:rsidTr="00865055">
              <w:tc>
                <w:tcPr>
                  <w:tcW w:w="3331"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r w:rsidRPr="00656771">
                    <w:rPr>
                      <w:rFonts w:ascii="Verdana" w:hAnsi="Verdana" w:cs="Arial"/>
                      <w:b/>
                      <w:sz w:val="18"/>
                      <w:szCs w:val="18"/>
                      <w:lang w:eastAsia="it-IT"/>
                    </w:rPr>
                    <w:t>Indennizzo :</w:t>
                  </w:r>
                </w:p>
              </w:tc>
              <w:tc>
                <w:tcPr>
                  <w:tcW w:w="6378"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La somma dovuta dalla Società in caso di sinistro.</w:t>
                  </w:r>
                </w:p>
              </w:tc>
            </w:tr>
            <w:tr w:rsidR="007300E0" w:rsidRPr="0080744D" w:rsidTr="00865055">
              <w:tc>
                <w:tcPr>
                  <w:tcW w:w="3331"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r w:rsidRPr="00656771">
                    <w:rPr>
                      <w:rFonts w:ascii="Verdana" w:hAnsi="Verdana" w:cs="Arial"/>
                      <w:b/>
                      <w:sz w:val="18"/>
                      <w:szCs w:val="18"/>
                      <w:lang w:eastAsia="it-IT"/>
                    </w:rPr>
                    <w:t>Franchigia :</w:t>
                  </w:r>
                </w:p>
              </w:tc>
              <w:tc>
                <w:tcPr>
                  <w:tcW w:w="6378"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La parte di danno che l'Assicurato tiene a suo carico.</w:t>
                  </w:r>
                </w:p>
              </w:tc>
            </w:tr>
            <w:tr w:rsidR="007300E0" w:rsidRPr="0080744D" w:rsidTr="00865055">
              <w:tc>
                <w:tcPr>
                  <w:tcW w:w="3331"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r w:rsidRPr="00656771">
                    <w:rPr>
                      <w:rFonts w:ascii="Verdana" w:hAnsi="Verdana" w:cs="Arial"/>
                      <w:b/>
                      <w:sz w:val="18"/>
                      <w:szCs w:val="18"/>
                      <w:lang w:eastAsia="it-IT"/>
                    </w:rPr>
                    <w:t>Scoperto :</w:t>
                  </w:r>
                </w:p>
              </w:tc>
              <w:tc>
                <w:tcPr>
                  <w:tcW w:w="6378"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La parte percentuale di danno che l'Assicurato tiene a suo carico.</w:t>
                  </w:r>
                </w:p>
              </w:tc>
            </w:tr>
            <w:tr w:rsidR="007300E0" w:rsidRPr="0080744D" w:rsidTr="00865055">
              <w:tc>
                <w:tcPr>
                  <w:tcW w:w="3331"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r w:rsidRPr="00656771">
                    <w:rPr>
                      <w:rFonts w:ascii="Verdana" w:hAnsi="Verdana" w:cs="Arial"/>
                      <w:b/>
                      <w:sz w:val="18"/>
                      <w:szCs w:val="18"/>
                      <w:lang w:eastAsia="it-IT"/>
                    </w:rPr>
                    <w:t>Massimale per sinistro :</w:t>
                  </w:r>
                </w:p>
              </w:tc>
              <w:tc>
                <w:tcPr>
                  <w:tcW w:w="6378"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Verdana" w:hAnsi="Verdana" w:cs="Arial"/>
                      <w:sz w:val="18"/>
                      <w:szCs w:val="18"/>
                      <w:lang w:eastAsia="it-IT"/>
                    </w:rPr>
                  </w:pPr>
                  <w:r w:rsidRPr="00656771">
                    <w:rPr>
                      <w:rFonts w:ascii="Verdana" w:hAnsi="Verdana" w:cs="Arial"/>
                      <w:sz w:val="18"/>
                      <w:szCs w:val="18"/>
                      <w:lang w:eastAsia="it-IT"/>
                    </w:rPr>
                    <w:t>La massima esposizione della Società per ogni sinistro, qualunque sia il numero delle persone decedute o che abbiano subito lesioni o abbiano sofferto danni a cose di loro proprietà.</w:t>
                  </w:r>
                </w:p>
              </w:tc>
            </w:tr>
            <w:tr w:rsidR="007300E0" w:rsidRPr="0080744D" w:rsidTr="00865055">
              <w:tc>
                <w:tcPr>
                  <w:tcW w:w="3331"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r w:rsidRPr="00656771">
                    <w:rPr>
                      <w:rFonts w:ascii="Verdana" w:hAnsi="Verdana" w:cs="Arial"/>
                      <w:b/>
                      <w:sz w:val="18"/>
                      <w:szCs w:val="18"/>
                      <w:lang w:eastAsia="it-IT"/>
                    </w:rPr>
                    <w:t>Annualità assicurativa o periodo assicurativo :</w:t>
                  </w:r>
                </w:p>
              </w:tc>
              <w:tc>
                <w:tcPr>
                  <w:tcW w:w="6378"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Verdana" w:hAnsi="Verdana" w:cs="Arial"/>
                      <w:sz w:val="18"/>
                      <w:szCs w:val="18"/>
                      <w:lang w:eastAsia="it-IT"/>
                    </w:rPr>
                  </w:pPr>
                  <w:r w:rsidRPr="00656771">
                    <w:rPr>
                      <w:rFonts w:ascii="Verdana" w:hAnsi="Verdana" w:cs="Arial"/>
                      <w:sz w:val="18"/>
                      <w:szCs w:val="18"/>
                      <w:lang w:eastAsia="it-IT"/>
                    </w:rPr>
                    <w:t>Il periodo pari o inferiore a 12 mesi compreso tra  la data di effetto e la data di scadenza o di cessazione dell'assicurazione.</w:t>
                  </w:r>
                </w:p>
              </w:tc>
            </w:tr>
            <w:tr w:rsidR="007300E0" w:rsidRPr="0080744D" w:rsidTr="00865055">
              <w:tc>
                <w:tcPr>
                  <w:tcW w:w="3331"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r w:rsidRPr="00656771">
                    <w:rPr>
                      <w:rFonts w:ascii="Verdana" w:hAnsi="Verdana" w:cs="Arial"/>
                      <w:b/>
                      <w:sz w:val="18"/>
                      <w:szCs w:val="18"/>
                      <w:lang w:eastAsia="it-IT"/>
                    </w:rPr>
                    <w:t>Cose assicurate :</w:t>
                  </w:r>
                </w:p>
              </w:tc>
              <w:tc>
                <w:tcPr>
                  <w:tcW w:w="6378"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Verdana" w:hAnsi="Verdana" w:cs="Arial"/>
                      <w:sz w:val="18"/>
                      <w:szCs w:val="18"/>
                      <w:lang w:eastAsia="it-IT"/>
                    </w:rPr>
                  </w:pPr>
                  <w:r w:rsidRPr="00656771">
                    <w:rPr>
                      <w:rFonts w:ascii="Verdana" w:hAnsi="Verdana" w:cs="Arial"/>
                      <w:sz w:val="18"/>
                      <w:szCs w:val="18"/>
                      <w:lang w:eastAsia="it-IT"/>
                    </w:rPr>
                    <w:t>Beni oggetto di copertura assicurativa: sono detti anche enti assicurati</w:t>
                  </w:r>
                </w:p>
              </w:tc>
            </w:tr>
            <w:tr w:rsidR="007300E0" w:rsidRPr="0080744D" w:rsidTr="00865055">
              <w:tc>
                <w:tcPr>
                  <w:tcW w:w="3331"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r w:rsidRPr="00656771">
                    <w:rPr>
                      <w:rFonts w:ascii="Verdana" w:hAnsi="Verdana" w:cs="Arial"/>
                      <w:b/>
                      <w:sz w:val="18"/>
                      <w:szCs w:val="18"/>
                      <w:lang w:eastAsia="it-IT"/>
                    </w:rPr>
                    <w:t>Danni diretti :</w:t>
                  </w:r>
                </w:p>
              </w:tc>
              <w:tc>
                <w:tcPr>
                  <w:tcW w:w="6378"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Verdana" w:hAnsi="Verdana" w:cs="Arial"/>
                      <w:sz w:val="18"/>
                      <w:szCs w:val="18"/>
                      <w:lang w:eastAsia="it-IT"/>
                    </w:rPr>
                  </w:pPr>
                  <w:r w:rsidRPr="00656771">
                    <w:rPr>
                      <w:rFonts w:ascii="Verdana" w:hAnsi="Verdana" w:cs="Arial"/>
                      <w:sz w:val="18"/>
                      <w:szCs w:val="18"/>
                      <w:lang w:eastAsia="it-IT"/>
                    </w:rPr>
                    <w:t>I danni materiali che i beni assicurati subiscono direttamente per effetto di un evento per il quale é prestata l'assicurazione</w:t>
                  </w:r>
                </w:p>
              </w:tc>
            </w:tr>
            <w:tr w:rsidR="007300E0" w:rsidRPr="0080744D" w:rsidTr="00865055">
              <w:tc>
                <w:tcPr>
                  <w:tcW w:w="3331"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r w:rsidRPr="00656771">
                    <w:rPr>
                      <w:rFonts w:ascii="Verdana" w:hAnsi="Verdana" w:cs="Arial"/>
                      <w:b/>
                      <w:sz w:val="18"/>
                      <w:szCs w:val="18"/>
                      <w:lang w:eastAsia="it-IT"/>
                    </w:rPr>
                    <w:t>Danni consequenziali :</w:t>
                  </w:r>
                </w:p>
              </w:tc>
              <w:tc>
                <w:tcPr>
                  <w:tcW w:w="6378"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Verdana" w:hAnsi="Verdana" w:cs="Arial"/>
                      <w:sz w:val="18"/>
                      <w:szCs w:val="18"/>
                      <w:lang w:eastAsia="it-IT"/>
                    </w:rPr>
                  </w:pPr>
                  <w:r w:rsidRPr="00656771">
                    <w:rPr>
                      <w:rFonts w:ascii="Verdana" w:hAnsi="Verdana" w:cs="Arial"/>
                      <w:sz w:val="18"/>
                      <w:szCs w:val="18"/>
                      <w:lang w:eastAsia="it-IT"/>
                    </w:rPr>
                    <w:t>Danni alle cose assicurate non provocati direttamente dall’evento assicurato ma subiti in conseguenza dello stesso.</w:t>
                  </w:r>
                </w:p>
              </w:tc>
            </w:tr>
            <w:tr w:rsidR="007300E0" w:rsidRPr="0080744D" w:rsidTr="00865055">
              <w:tc>
                <w:tcPr>
                  <w:tcW w:w="3331"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r w:rsidRPr="00656771">
                    <w:rPr>
                      <w:rFonts w:ascii="Verdana" w:hAnsi="Verdana" w:cs="Arial"/>
                      <w:b/>
                      <w:sz w:val="18"/>
                      <w:szCs w:val="18"/>
                      <w:lang w:eastAsia="it-IT"/>
                    </w:rPr>
                    <w:t>Danni indiretti :</w:t>
                  </w:r>
                </w:p>
              </w:tc>
              <w:tc>
                <w:tcPr>
                  <w:tcW w:w="6378"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Verdana" w:hAnsi="Verdana" w:cs="Arial"/>
                      <w:sz w:val="18"/>
                      <w:szCs w:val="18"/>
                      <w:lang w:eastAsia="it-IT"/>
                    </w:rPr>
                  </w:pPr>
                  <w:r w:rsidRPr="00656771">
                    <w:rPr>
                      <w:rFonts w:ascii="Verdana" w:hAnsi="Verdana" w:cs="Arial"/>
                      <w:sz w:val="18"/>
                      <w:szCs w:val="18"/>
                      <w:lang w:eastAsia="it-IT"/>
                    </w:rPr>
                    <w:t>Sospensione di lavoro o qualsiasi danno che non riguardi la materialità delle cose assicurate</w:t>
                  </w:r>
                </w:p>
              </w:tc>
            </w:tr>
            <w:tr w:rsidR="007300E0" w:rsidRPr="0080744D" w:rsidTr="00865055">
              <w:tc>
                <w:tcPr>
                  <w:tcW w:w="3331"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r w:rsidRPr="00656771">
                    <w:rPr>
                      <w:rFonts w:ascii="Verdana" w:hAnsi="Verdana" w:cs="Arial"/>
                      <w:b/>
                      <w:sz w:val="18"/>
                      <w:szCs w:val="18"/>
                      <w:lang w:eastAsia="it-IT"/>
                    </w:rPr>
                    <w:t>Valore Intero :</w:t>
                  </w:r>
                </w:p>
              </w:tc>
              <w:tc>
                <w:tcPr>
                  <w:tcW w:w="6378"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Verdana" w:hAnsi="Verdana" w:cs="Arial"/>
                      <w:sz w:val="18"/>
                      <w:szCs w:val="18"/>
                      <w:lang w:eastAsia="it-IT"/>
                    </w:rPr>
                  </w:pPr>
                  <w:r w:rsidRPr="00656771">
                    <w:rPr>
                      <w:rFonts w:ascii="Verdana" w:hAnsi="Verdana" w:cs="Arial"/>
                      <w:sz w:val="18"/>
                      <w:szCs w:val="18"/>
                      <w:lang w:eastAsia="it-IT"/>
                    </w:rPr>
                    <w:t>Valutazione del danno indennizzabile con l’applicazione del disposto dell’art.1907 del Codice Civile, nei limiti delle Somme Assicurate e con l’applicazione delle franchigie e scoperti riportati alla Sezione 6.</w:t>
                  </w:r>
                </w:p>
              </w:tc>
            </w:tr>
            <w:tr w:rsidR="007300E0" w:rsidRPr="0080744D" w:rsidTr="00865055">
              <w:tc>
                <w:tcPr>
                  <w:tcW w:w="3331"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r w:rsidRPr="00656771">
                    <w:rPr>
                      <w:rFonts w:ascii="Verdana" w:hAnsi="Verdana" w:cs="Arial"/>
                      <w:b/>
                      <w:sz w:val="18"/>
                      <w:szCs w:val="18"/>
                      <w:lang w:eastAsia="it-IT"/>
                    </w:rPr>
                    <w:t>Primo Rischio Assoluto :</w:t>
                  </w:r>
                </w:p>
              </w:tc>
              <w:tc>
                <w:tcPr>
                  <w:tcW w:w="6378"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Verdana" w:hAnsi="Verdana" w:cs="Arial"/>
                      <w:sz w:val="18"/>
                      <w:szCs w:val="18"/>
                      <w:lang w:eastAsia="it-IT"/>
                    </w:rPr>
                  </w:pPr>
                  <w:r w:rsidRPr="00656771">
                    <w:rPr>
                      <w:rFonts w:ascii="Verdana" w:hAnsi="Verdana" w:cs="Arial"/>
                      <w:sz w:val="18"/>
                      <w:szCs w:val="18"/>
                      <w:lang w:eastAsia="it-IT"/>
                    </w:rPr>
                    <w:t>Valutazione del danno indennizzabile senza l’applicazione del disposto dell’art.1907 del Codice Civile, nei limiti delle Somme Assicurate e con l’applicazione delle franchigie e scoperti riportati alla Sezione 6.</w:t>
                  </w:r>
                </w:p>
              </w:tc>
            </w:tr>
            <w:tr w:rsidR="007300E0" w:rsidRPr="0080744D" w:rsidTr="00865055">
              <w:tc>
                <w:tcPr>
                  <w:tcW w:w="3331"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r w:rsidRPr="00656771">
                    <w:rPr>
                      <w:rFonts w:ascii="Verdana" w:hAnsi="Verdana" w:cs="Arial"/>
                      <w:b/>
                      <w:sz w:val="18"/>
                      <w:szCs w:val="18"/>
                      <w:lang w:eastAsia="it-IT"/>
                    </w:rPr>
                    <w:t>Fabbricati :</w:t>
                  </w:r>
                </w:p>
              </w:tc>
              <w:tc>
                <w:tcPr>
                  <w:tcW w:w="6378" w:type="dxa"/>
                  <w:tcBorders>
                    <w:top w:val="single" w:sz="4" w:space="0" w:color="auto"/>
                    <w:left w:val="single" w:sz="4" w:space="0" w:color="auto"/>
                    <w:bottom w:val="single" w:sz="4" w:space="0" w:color="auto"/>
                    <w:right w:val="single" w:sz="4" w:space="0" w:color="auto"/>
                  </w:tcBorders>
                </w:tcPr>
                <w:p w:rsidR="007300E0" w:rsidRPr="00656771" w:rsidRDefault="007300E0" w:rsidP="00EE21F2">
                  <w:pPr>
                    <w:spacing w:after="0" w:line="240" w:lineRule="auto"/>
                    <w:ind w:right="84"/>
                    <w:jc w:val="both"/>
                    <w:rPr>
                      <w:rFonts w:ascii="Verdana" w:hAnsi="Verdana" w:cs="Arial"/>
                      <w:noProof/>
                      <w:sz w:val="18"/>
                      <w:szCs w:val="18"/>
                      <w:lang w:eastAsia="it-IT"/>
                    </w:rPr>
                  </w:pPr>
                  <w:r w:rsidRPr="00656771">
                    <w:rPr>
                      <w:rFonts w:ascii="Verdana" w:hAnsi="Verdana"/>
                      <w:spacing w:val="-2"/>
                      <w:sz w:val="18"/>
                      <w:szCs w:val="18"/>
                      <w:lang w:eastAsia="it-IT"/>
                    </w:rPr>
                    <w:t>Tu</w:t>
                  </w:r>
                  <w:r w:rsidRPr="00656771">
                    <w:rPr>
                      <w:rFonts w:ascii="Verdana" w:hAnsi="Verdana"/>
                      <w:spacing w:val="-1"/>
                      <w:sz w:val="18"/>
                      <w:szCs w:val="18"/>
                      <w:lang w:eastAsia="it-IT"/>
                    </w:rPr>
                    <w:t>tt</w:t>
                  </w:r>
                  <w:r w:rsidRPr="00656771">
                    <w:rPr>
                      <w:rFonts w:ascii="Verdana" w:hAnsi="Verdana"/>
                      <w:spacing w:val="-2"/>
                      <w:sz w:val="18"/>
                      <w:szCs w:val="18"/>
                      <w:lang w:eastAsia="it-IT"/>
                    </w:rPr>
                    <w:t>e</w:t>
                  </w:r>
                  <w:r w:rsidRPr="00656771">
                    <w:rPr>
                      <w:rFonts w:ascii="Verdana" w:hAnsi="Verdana"/>
                      <w:spacing w:val="-38"/>
                      <w:sz w:val="18"/>
                      <w:szCs w:val="18"/>
                      <w:lang w:eastAsia="it-IT"/>
                    </w:rPr>
                    <w:t xml:space="preserve"> </w:t>
                  </w:r>
                  <w:r w:rsidRPr="00656771">
                    <w:rPr>
                      <w:rFonts w:ascii="Verdana" w:hAnsi="Verdana"/>
                      <w:spacing w:val="-1"/>
                      <w:sz w:val="18"/>
                      <w:szCs w:val="18"/>
                      <w:lang w:eastAsia="it-IT"/>
                    </w:rPr>
                    <w:t>l</w:t>
                  </w:r>
                  <w:r w:rsidRPr="00656771">
                    <w:rPr>
                      <w:rFonts w:ascii="Verdana" w:hAnsi="Verdana"/>
                      <w:spacing w:val="-2"/>
                      <w:sz w:val="18"/>
                      <w:szCs w:val="18"/>
                      <w:lang w:eastAsia="it-IT"/>
                    </w:rPr>
                    <w:t>e</w:t>
                  </w:r>
                  <w:r w:rsidRPr="00656771">
                    <w:rPr>
                      <w:rFonts w:ascii="Verdana" w:hAnsi="Verdana"/>
                      <w:spacing w:val="-37"/>
                      <w:sz w:val="18"/>
                      <w:szCs w:val="18"/>
                      <w:lang w:eastAsia="it-IT"/>
                    </w:rPr>
                    <w:t xml:space="preserve"> </w:t>
                  </w:r>
                  <w:r w:rsidRPr="00656771">
                    <w:rPr>
                      <w:rFonts w:ascii="Verdana" w:hAnsi="Verdana"/>
                      <w:spacing w:val="-2"/>
                      <w:sz w:val="18"/>
                      <w:szCs w:val="18"/>
                      <w:lang w:eastAsia="it-IT"/>
                    </w:rPr>
                    <w:t>cos</w:t>
                  </w:r>
                  <w:r w:rsidRPr="00656771">
                    <w:rPr>
                      <w:rFonts w:ascii="Verdana" w:hAnsi="Verdana"/>
                      <w:spacing w:val="-1"/>
                      <w:sz w:val="18"/>
                      <w:szCs w:val="18"/>
                      <w:lang w:eastAsia="it-IT"/>
                    </w:rPr>
                    <w:t>tr</w:t>
                  </w:r>
                  <w:r w:rsidRPr="00656771">
                    <w:rPr>
                      <w:rFonts w:ascii="Verdana" w:hAnsi="Verdana"/>
                      <w:spacing w:val="-2"/>
                      <w:sz w:val="18"/>
                      <w:szCs w:val="18"/>
                      <w:lang w:eastAsia="it-IT"/>
                    </w:rPr>
                    <w:t>uz</w:t>
                  </w:r>
                  <w:r w:rsidRPr="00656771">
                    <w:rPr>
                      <w:rFonts w:ascii="Verdana" w:hAnsi="Verdana"/>
                      <w:spacing w:val="-1"/>
                      <w:sz w:val="18"/>
                      <w:szCs w:val="18"/>
                      <w:lang w:eastAsia="it-IT"/>
                    </w:rPr>
                    <w:t>i</w:t>
                  </w:r>
                  <w:r w:rsidRPr="00656771">
                    <w:rPr>
                      <w:rFonts w:ascii="Verdana" w:hAnsi="Verdana"/>
                      <w:spacing w:val="-2"/>
                      <w:sz w:val="18"/>
                      <w:szCs w:val="18"/>
                      <w:lang w:eastAsia="it-IT"/>
                    </w:rPr>
                    <w:t>on</w:t>
                  </w:r>
                  <w:r w:rsidRPr="00656771">
                    <w:rPr>
                      <w:rFonts w:ascii="Verdana" w:hAnsi="Verdana"/>
                      <w:spacing w:val="-1"/>
                      <w:sz w:val="18"/>
                      <w:szCs w:val="18"/>
                      <w:lang w:eastAsia="it-IT"/>
                    </w:rPr>
                    <w:t>i</w:t>
                  </w:r>
                  <w:r w:rsidRPr="00656771">
                    <w:rPr>
                      <w:rFonts w:ascii="Verdana" w:hAnsi="Verdana"/>
                      <w:spacing w:val="-37"/>
                      <w:sz w:val="18"/>
                      <w:szCs w:val="18"/>
                      <w:lang w:eastAsia="it-IT"/>
                    </w:rPr>
                    <w:t xml:space="preserve"> </w:t>
                  </w:r>
                  <w:r w:rsidRPr="00656771">
                    <w:rPr>
                      <w:rFonts w:ascii="Verdana" w:hAnsi="Verdana"/>
                      <w:sz w:val="18"/>
                      <w:szCs w:val="18"/>
                      <w:lang w:eastAsia="it-IT"/>
                    </w:rPr>
                    <w:t>di</w:t>
                  </w:r>
                  <w:r w:rsidRPr="00656771">
                    <w:rPr>
                      <w:rFonts w:ascii="Verdana" w:hAnsi="Verdana"/>
                      <w:spacing w:val="-38"/>
                      <w:sz w:val="18"/>
                      <w:szCs w:val="18"/>
                      <w:lang w:eastAsia="it-IT"/>
                    </w:rPr>
                    <w:t xml:space="preserve"> </w:t>
                  </w:r>
                  <w:r w:rsidRPr="00656771">
                    <w:rPr>
                      <w:rFonts w:ascii="Verdana" w:hAnsi="Verdana"/>
                      <w:spacing w:val="-2"/>
                      <w:sz w:val="18"/>
                      <w:szCs w:val="18"/>
                      <w:lang w:eastAsia="it-IT"/>
                    </w:rPr>
                    <w:t>p</w:t>
                  </w:r>
                  <w:r w:rsidRPr="00656771">
                    <w:rPr>
                      <w:rFonts w:ascii="Verdana" w:hAnsi="Verdana"/>
                      <w:spacing w:val="-1"/>
                      <w:sz w:val="18"/>
                      <w:szCs w:val="18"/>
                      <w:lang w:eastAsia="it-IT"/>
                    </w:rPr>
                    <w:t>r</w:t>
                  </w:r>
                  <w:r w:rsidRPr="00656771">
                    <w:rPr>
                      <w:rFonts w:ascii="Verdana" w:hAnsi="Verdana"/>
                      <w:spacing w:val="-2"/>
                      <w:sz w:val="18"/>
                      <w:szCs w:val="18"/>
                      <w:lang w:eastAsia="it-IT"/>
                    </w:rPr>
                    <w:t>op</w:t>
                  </w:r>
                  <w:r w:rsidRPr="00656771">
                    <w:rPr>
                      <w:rFonts w:ascii="Verdana" w:hAnsi="Verdana"/>
                      <w:spacing w:val="-1"/>
                      <w:sz w:val="18"/>
                      <w:szCs w:val="18"/>
                      <w:lang w:eastAsia="it-IT"/>
                    </w:rPr>
                    <w:t>ri</w:t>
                  </w:r>
                  <w:r w:rsidRPr="00656771">
                    <w:rPr>
                      <w:rFonts w:ascii="Verdana" w:hAnsi="Verdana"/>
                      <w:spacing w:val="-2"/>
                      <w:sz w:val="18"/>
                      <w:szCs w:val="18"/>
                      <w:lang w:eastAsia="it-IT"/>
                    </w:rPr>
                    <w:t>e</w:t>
                  </w:r>
                  <w:r w:rsidRPr="00656771">
                    <w:rPr>
                      <w:rFonts w:ascii="Verdana" w:hAnsi="Verdana"/>
                      <w:spacing w:val="-1"/>
                      <w:sz w:val="18"/>
                      <w:szCs w:val="18"/>
                      <w:lang w:eastAsia="it-IT"/>
                    </w:rPr>
                    <w:t>t</w:t>
                  </w:r>
                  <w:r w:rsidRPr="00656771">
                    <w:rPr>
                      <w:rFonts w:ascii="Verdana" w:hAnsi="Verdana"/>
                      <w:spacing w:val="-2"/>
                      <w:sz w:val="18"/>
                      <w:szCs w:val="18"/>
                      <w:lang w:eastAsia="it-IT"/>
                    </w:rPr>
                    <w:t>à</w:t>
                  </w:r>
                  <w:r w:rsidRPr="00656771">
                    <w:rPr>
                      <w:rFonts w:ascii="Verdana" w:hAnsi="Verdana"/>
                      <w:spacing w:val="-38"/>
                      <w:sz w:val="18"/>
                      <w:szCs w:val="18"/>
                      <w:lang w:eastAsia="it-IT"/>
                    </w:rPr>
                    <w:t xml:space="preserve"> </w:t>
                  </w:r>
                  <w:r w:rsidRPr="00656771">
                    <w:rPr>
                      <w:rFonts w:ascii="Verdana" w:hAnsi="Verdana"/>
                      <w:sz w:val="18"/>
                      <w:szCs w:val="18"/>
                      <w:lang w:eastAsia="it-IT"/>
                    </w:rPr>
                    <w:t>o</w:t>
                  </w:r>
                  <w:r w:rsidRPr="00656771">
                    <w:rPr>
                      <w:rFonts w:ascii="Verdana" w:hAnsi="Verdana"/>
                      <w:spacing w:val="-38"/>
                      <w:sz w:val="18"/>
                      <w:szCs w:val="18"/>
                      <w:lang w:eastAsia="it-IT"/>
                    </w:rPr>
                    <w:t xml:space="preserve"> </w:t>
                  </w:r>
                  <w:r w:rsidRPr="00656771">
                    <w:rPr>
                      <w:rFonts w:ascii="Verdana" w:hAnsi="Verdana"/>
                      <w:sz w:val="18"/>
                      <w:szCs w:val="18"/>
                      <w:lang w:eastAsia="it-IT"/>
                    </w:rPr>
                    <w:t>in</w:t>
                  </w:r>
                  <w:r w:rsidRPr="00656771">
                    <w:rPr>
                      <w:rFonts w:ascii="Verdana" w:hAnsi="Verdana"/>
                      <w:spacing w:val="-38"/>
                      <w:sz w:val="18"/>
                      <w:szCs w:val="18"/>
                      <w:lang w:eastAsia="it-IT"/>
                    </w:rPr>
                    <w:t xml:space="preserve"> </w:t>
                  </w:r>
                  <w:r w:rsidRPr="00656771">
                    <w:rPr>
                      <w:rFonts w:ascii="Verdana" w:hAnsi="Verdana"/>
                      <w:spacing w:val="-1"/>
                      <w:sz w:val="18"/>
                      <w:szCs w:val="18"/>
                      <w:lang w:eastAsia="it-IT"/>
                    </w:rPr>
                    <w:t>l</w:t>
                  </w:r>
                  <w:r w:rsidRPr="00656771">
                    <w:rPr>
                      <w:rFonts w:ascii="Verdana" w:hAnsi="Verdana"/>
                      <w:spacing w:val="-2"/>
                      <w:sz w:val="18"/>
                      <w:szCs w:val="18"/>
                      <w:lang w:eastAsia="it-IT"/>
                    </w:rPr>
                    <w:t>ocaz</w:t>
                  </w:r>
                  <w:r w:rsidRPr="00656771">
                    <w:rPr>
                      <w:rFonts w:ascii="Verdana" w:hAnsi="Verdana"/>
                      <w:spacing w:val="-1"/>
                      <w:sz w:val="18"/>
                      <w:szCs w:val="18"/>
                      <w:lang w:eastAsia="it-IT"/>
                    </w:rPr>
                    <w:t>i</w:t>
                  </w:r>
                  <w:r w:rsidRPr="00656771">
                    <w:rPr>
                      <w:rFonts w:ascii="Verdana" w:hAnsi="Verdana"/>
                      <w:spacing w:val="-2"/>
                      <w:sz w:val="18"/>
                      <w:szCs w:val="18"/>
                      <w:lang w:eastAsia="it-IT"/>
                    </w:rPr>
                    <w:t>one,</w:t>
                  </w:r>
                  <w:r w:rsidRPr="00656771">
                    <w:rPr>
                      <w:rFonts w:ascii="Verdana" w:hAnsi="Verdana"/>
                      <w:spacing w:val="-38"/>
                      <w:sz w:val="18"/>
                      <w:szCs w:val="18"/>
                      <w:lang w:eastAsia="it-IT"/>
                    </w:rPr>
                    <w:t xml:space="preserve"> </w:t>
                  </w:r>
                  <w:r w:rsidRPr="00656771">
                    <w:rPr>
                      <w:rFonts w:ascii="Verdana" w:hAnsi="Verdana"/>
                      <w:spacing w:val="-2"/>
                      <w:sz w:val="18"/>
                      <w:szCs w:val="18"/>
                      <w:lang w:eastAsia="it-IT"/>
                    </w:rPr>
                    <w:t>co</w:t>
                  </w:r>
                  <w:r w:rsidRPr="00656771">
                    <w:rPr>
                      <w:rFonts w:ascii="Verdana" w:hAnsi="Verdana"/>
                      <w:spacing w:val="-1"/>
                      <w:sz w:val="18"/>
                      <w:szCs w:val="18"/>
                      <w:lang w:eastAsia="it-IT"/>
                    </w:rPr>
                    <w:t>m</w:t>
                  </w:r>
                  <w:r w:rsidRPr="00656771">
                    <w:rPr>
                      <w:rFonts w:ascii="Verdana" w:hAnsi="Verdana"/>
                      <w:spacing w:val="-2"/>
                      <w:sz w:val="18"/>
                      <w:szCs w:val="18"/>
                      <w:lang w:eastAsia="it-IT"/>
                    </w:rPr>
                    <w:t>oda</w:t>
                  </w:r>
                  <w:r w:rsidRPr="00656771">
                    <w:rPr>
                      <w:rFonts w:ascii="Verdana" w:hAnsi="Verdana"/>
                      <w:spacing w:val="-1"/>
                      <w:sz w:val="18"/>
                      <w:szCs w:val="18"/>
                      <w:lang w:eastAsia="it-IT"/>
                    </w:rPr>
                    <w:t>t</w:t>
                  </w:r>
                  <w:r w:rsidRPr="00656771">
                    <w:rPr>
                      <w:rFonts w:ascii="Verdana" w:hAnsi="Verdana"/>
                      <w:spacing w:val="-2"/>
                      <w:sz w:val="18"/>
                      <w:szCs w:val="18"/>
                      <w:lang w:eastAsia="it-IT"/>
                    </w:rPr>
                    <w:t>o,</w:t>
                  </w:r>
                  <w:r w:rsidRPr="00656771">
                    <w:rPr>
                      <w:rFonts w:ascii="Verdana" w:hAnsi="Verdana"/>
                      <w:spacing w:val="-38"/>
                      <w:sz w:val="18"/>
                      <w:szCs w:val="18"/>
                      <w:lang w:eastAsia="it-IT"/>
                    </w:rPr>
                    <w:t xml:space="preserve"> </w:t>
                  </w:r>
                  <w:r w:rsidRPr="00656771">
                    <w:rPr>
                      <w:rFonts w:ascii="Verdana" w:hAnsi="Verdana"/>
                      <w:sz w:val="18"/>
                      <w:szCs w:val="18"/>
                      <w:lang w:eastAsia="it-IT"/>
                    </w:rPr>
                    <w:t>uso</w:t>
                  </w:r>
                  <w:r w:rsidRPr="00656771">
                    <w:rPr>
                      <w:rFonts w:ascii="Verdana" w:hAnsi="Verdana"/>
                      <w:spacing w:val="63"/>
                      <w:w w:val="94"/>
                      <w:sz w:val="18"/>
                      <w:szCs w:val="18"/>
                      <w:lang w:eastAsia="it-IT"/>
                    </w:rPr>
                    <w:t xml:space="preserve"> </w:t>
                  </w:r>
                  <w:r w:rsidRPr="00656771">
                    <w:rPr>
                      <w:rFonts w:ascii="Verdana" w:hAnsi="Verdana"/>
                      <w:sz w:val="18"/>
                      <w:szCs w:val="18"/>
                      <w:lang w:eastAsia="it-IT"/>
                    </w:rPr>
                    <w:t>o</w:t>
                  </w:r>
                  <w:r w:rsidRPr="00656771">
                    <w:rPr>
                      <w:rFonts w:ascii="Verdana" w:hAnsi="Verdana"/>
                      <w:spacing w:val="-20"/>
                      <w:sz w:val="18"/>
                      <w:szCs w:val="18"/>
                      <w:lang w:eastAsia="it-IT"/>
                    </w:rPr>
                    <w:t xml:space="preserve"> </w:t>
                  </w:r>
                  <w:r w:rsidRPr="00656771">
                    <w:rPr>
                      <w:rFonts w:ascii="Verdana" w:hAnsi="Verdana"/>
                      <w:spacing w:val="-2"/>
                      <w:sz w:val="18"/>
                      <w:szCs w:val="18"/>
                      <w:lang w:eastAsia="it-IT"/>
                    </w:rPr>
                    <w:t>co</w:t>
                  </w:r>
                  <w:r w:rsidRPr="00656771">
                    <w:rPr>
                      <w:rFonts w:ascii="Verdana" w:hAnsi="Verdana"/>
                      <w:spacing w:val="-1"/>
                      <w:sz w:val="18"/>
                      <w:szCs w:val="18"/>
                      <w:lang w:eastAsia="it-IT"/>
                    </w:rPr>
                    <w:t>m</w:t>
                  </w:r>
                  <w:r w:rsidRPr="00656771">
                    <w:rPr>
                      <w:rFonts w:ascii="Verdana" w:hAnsi="Verdana"/>
                      <w:spacing w:val="-2"/>
                      <w:sz w:val="18"/>
                      <w:szCs w:val="18"/>
                      <w:lang w:eastAsia="it-IT"/>
                    </w:rPr>
                    <w:t>unque</w:t>
                  </w:r>
                  <w:r w:rsidRPr="00656771">
                    <w:rPr>
                      <w:rFonts w:ascii="Verdana" w:hAnsi="Verdana"/>
                      <w:spacing w:val="-19"/>
                      <w:sz w:val="18"/>
                      <w:szCs w:val="18"/>
                      <w:lang w:eastAsia="it-IT"/>
                    </w:rPr>
                    <w:t xml:space="preserve"> </w:t>
                  </w:r>
                  <w:r w:rsidRPr="00656771">
                    <w:rPr>
                      <w:rFonts w:ascii="Verdana" w:hAnsi="Verdana"/>
                      <w:spacing w:val="-2"/>
                      <w:sz w:val="18"/>
                      <w:szCs w:val="18"/>
                      <w:lang w:eastAsia="it-IT"/>
                    </w:rPr>
                    <w:t>ne</w:t>
                  </w:r>
                  <w:r w:rsidRPr="00656771">
                    <w:rPr>
                      <w:rFonts w:ascii="Verdana" w:hAnsi="Verdana"/>
                      <w:spacing w:val="-1"/>
                      <w:sz w:val="18"/>
                      <w:szCs w:val="18"/>
                      <w:lang w:eastAsia="it-IT"/>
                    </w:rPr>
                    <w:t>ll</w:t>
                  </w:r>
                  <w:r w:rsidRPr="00656771">
                    <w:rPr>
                      <w:rFonts w:ascii="Verdana" w:hAnsi="Verdana"/>
                      <w:spacing w:val="-2"/>
                      <w:sz w:val="18"/>
                      <w:szCs w:val="18"/>
                      <w:lang w:eastAsia="it-IT"/>
                    </w:rPr>
                    <w:t>e</w:t>
                  </w:r>
                  <w:r w:rsidRPr="00656771">
                    <w:rPr>
                      <w:rFonts w:ascii="Verdana" w:hAnsi="Verdana"/>
                      <w:spacing w:val="-19"/>
                      <w:sz w:val="18"/>
                      <w:szCs w:val="18"/>
                      <w:lang w:eastAsia="it-IT"/>
                    </w:rPr>
                    <w:t xml:space="preserve"> </w:t>
                  </w:r>
                  <w:r w:rsidRPr="00656771">
                    <w:rPr>
                      <w:rFonts w:ascii="Verdana" w:hAnsi="Verdana"/>
                      <w:spacing w:val="-2"/>
                      <w:sz w:val="18"/>
                      <w:szCs w:val="18"/>
                      <w:lang w:eastAsia="it-IT"/>
                    </w:rPr>
                    <w:t>d</w:t>
                  </w:r>
                  <w:r w:rsidRPr="00656771">
                    <w:rPr>
                      <w:rFonts w:ascii="Verdana" w:hAnsi="Verdana"/>
                      <w:spacing w:val="-1"/>
                      <w:sz w:val="18"/>
                      <w:szCs w:val="18"/>
                      <w:lang w:eastAsia="it-IT"/>
                    </w:rPr>
                    <w:t>i</w:t>
                  </w:r>
                  <w:r w:rsidRPr="00656771">
                    <w:rPr>
                      <w:rFonts w:ascii="Verdana" w:hAnsi="Verdana"/>
                      <w:spacing w:val="-2"/>
                      <w:sz w:val="18"/>
                      <w:szCs w:val="18"/>
                      <w:lang w:eastAsia="it-IT"/>
                    </w:rPr>
                    <w:t>spon</w:t>
                  </w:r>
                  <w:r w:rsidRPr="00656771">
                    <w:rPr>
                      <w:rFonts w:ascii="Verdana" w:hAnsi="Verdana"/>
                      <w:spacing w:val="-1"/>
                      <w:sz w:val="18"/>
                      <w:szCs w:val="18"/>
                      <w:lang w:eastAsia="it-IT"/>
                    </w:rPr>
                    <w:t>i</w:t>
                  </w:r>
                  <w:r w:rsidRPr="00656771">
                    <w:rPr>
                      <w:rFonts w:ascii="Verdana" w:hAnsi="Verdana"/>
                      <w:spacing w:val="-2"/>
                      <w:sz w:val="18"/>
                      <w:szCs w:val="18"/>
                      <w:lang w:eastAsia="it-IT"/>
                    </w:rPr>
                    <w:t>b</w:t>
                  </w:r>
                  <w:r w:rsidRPr="00656771">
                    <w:rPr>
                      <w:rFonts w:ascii="Verdana" w:hAnsi="Verdana"/>
                      <w:spacing w:val="-1"/>
                      <w:sz w:val="18"/>
                      <w:szCs w:val="18"/>
                      <w:lang w:eastAsia="it-IT"/>
                    </w:rPr>
                    <w:t>ilit</w:t>
                  </w:r>
                  <w:r w:rsidRPr="00656771">
                    <w:rPr>
                      <w:rFonts w:ascii="Verdana" w:hAnsi="Verdana"/>
                      <w:spacing w:val="-2"/>
                      <w:sz w:val="18"/>
                      <w:szCs w:val="18"/>
                      <w:lang w:eastAsia="it-IT"/>
                    </w:rPr>
                    <w:t>à</w:t>
                  </w:r>
                  <w:r w:rsidRPr="00656771">
                    <w:rPr>
                      <w:rFonts w:ascii="Verdana" w:hAnsi="Verdana"/>
                      <w:spacing w:val="-20"/>
                      <w:sz w:val="18"/>
                      <w:szCs w:val="18"/>
                      <w:lang w:eastAsia="it-IT"/>
                    </w:rPr>
                    <w:t xml:space="preserve"> </w:t>
                  </w:r>
                  <w:r w:rsidRPr="00656771">
                    <w:rPr>
                      <w:rFonts w:ascii="Verdana" w:hAnsi="Verdana"/>
                      <w:spacing w:val="-2"/>
                      <w:sz w:val="18"/>
                      <w:szCs w:val="18"/>
                      <w:lang w:eastAsia="it-IT"/>
                    </w:rPr>
                    <w:t>de</w:t>
                  </w:r>
                  <w:r w:rsidRPr="00656771">
                    <w:rPr>
                      <w:rFonts w:ascii="Verdana" w:hAnsi="Verdana"/>
                      <w:spacing w:val="-1"/>
                      <w:sz w:val="18"/>
                      <w:szCs w:val="18"/>
                      <w:lang w:eastAsia="it-IT"/>
                    </w:rPr>
                    <w:t>ll'</w:t>
                  </w:r>
                  <w:r w:rsidRPr="00656771">
                    <w:rPr>
                      <w:rFonts w:ascii="Verdana" w:hAnsi="Verdana"/>
                      <w:spacing w:val="-2"/>
                      <w:sz w:val="18"/>
                      <w:szCs w:val="18"/>
                      <w:lang w:eastAsia="it-IT"/>
                    </w:rPr>
                    <w:t>Ass</w:t>
                  </w:r>
                  <w:r w:rsidRPr="00656771">
                    <w:rPr>
                      <w:rFonts w:ascii="Verdana" w:hAnsi="Verdana"/>
                      <w:spacing w:val="-1"/>
                      <w:sz w:val="18"/>
                      <w:szCs w:val="18"/>
                      <w:lang w:eastAsia="it-IT"/>
                    </w:rPr>
                    <w:t>i</w:t>
                  </w:r>
                  <w:r w:rsidRPr="00656771">
                    <w:rPr>
                      <w:rFonts w:ascii="Verdana" w:hAnsi="Verdana"/>
                      <w:spacing w:val="-2"/>
                      <w:sz w:val="18"/>
                      <w:szCs w:val="18"/>
                      <w:lang w:eastAsia="it-IT"/>
                    </w:rPr>
                    <w:t>cu</w:t>
                  </w:r>
                  <w:r w:rsidRPr="00656771">
                    <w:rPr>
                      <w:rFonts w:ascii="Verdana" w:hAnsi="Verdana"/>
                      <w:spacing w:val="-1"/>
                      <w:sz w:val="18"/>
                      <w:szCs w:val="18"/>
                      <w:lang w:eastAsia="it-IT"/>
                    </w:rPr>
                    <w:t>r</w:t>
                  </w:r>
                  <w:r w:rsidRPr="00656771">
                    <w:rPr>
                      <w:rFonts w:ascii="Verdana" w:hAnsi="Verdana"/>
                      <w:spacing w:val="-2"/>
                      <w:sz w:val="18"/>
                      <w:szCs w:val="18"/>
                      <w:lang w:eastAsia="it-IT"/>
                    </w:rPr>
                    <w:t>a</w:t>
                  </w:r>
                  <w:r w:rsidRPr="00656771">
                    <w:rPr>
                      <w:rFonts w:ascii="Verdana" w:hAnsi="Verdana"/>
                      <w:spacing w:val="-1"/>
                      <w:sz w:val="18"/>
                      <w:szCs w:val="18"/>
                      <w:lang w:eastAsia="it-IT"/>
                    </w:rPr>
                    <w:t>t</w:t>
                  </w:r>
                  <w:r w:rsidRPr="00656771">
                    <w:rPr>
                      <w:rFonts w:ascii="Verdana" w:hAnsi="Verdana"/>
                      <w:spacing w:val="-2"/>
                      <w:sz w:val="18"/>
                      <w:szCs w:val="18"/>
                      <w:lang w:eastAsia="it-IT"/>
                    </w:rPr>
                    <w:t>o,</w:t>
                  </w:r>
                  <w:r w:rsidRPr="00656771">
                    <w:rPr>
                      <w:rFonts w:ascii="Verdana" w:hAnsi="Verdana"/>
                      <w:spacing w:val="-19"/>
                      <w:sz w:val="18"/>
                      <w:szCs w:val="18"/>
                      <w:lang w:eastAsia="it-IT"/>
                    </w:rPr>
                    <w:t xml:space="preserve"> </w:t>
                  </w:r>
                  <w:r w:rsidRPr="00656771">
                    <w:rPr>
                      <w:rFonts w:ascii="Verdana" w:hAnsi="Verdana"/>
                      <w:spacing w:val="-2"/>
                      <w:sz w:val="18"/>
                      <w:szCs w:val="18"/>
                      <w:lang w:eastAsia="it-IT"/>
                    </w:rPr>
                    <w:t>co</w:t>
                  </w:r>
                  <w:r w:rsidRPr="00656771">
                    <w:rPr>
                      <w:rFonts w:ascii="Verdana" w:hAnsi="Verdana"/>
                      <w:spacing w:val="-1"/>
                      <w:sz w:val="18"/>
                      <w:szCs w:val="18"/>
                      <w:lang w:eastAsia="it-IT"/>
                    </w:rPr>
                    <w:t>m</w:t>
                  </w:r>
                  <w:r w:rsidRPr="00656771">
                    <w:rPr>
                      <w:rFonts w:ascii="Verdana" w:hAnsi="Verdana"/>
                      <w:spacing w:val="-2"/>
                      <w:sz w:val="18"/>
                      <w:szCs w:val="18"/>
                      <w:lang w:eastAsia="it-IT"/>
                    </w:rPr>
                    <w:t>p</w:t>
                  </w:r>
                  <w:r w:rsidRPr="00656771">
                    <w:rPr>
                      <w:rFonts w:ascii="Verdana" w:hAnsi="Verdana"/>
                      <w:spacing w:val="-1"/>
                      <w:sz w:val="18"/>
                      <w:szCs w:val="18"/>
                      <w:lang w:eastAsia="it-IT"/>
                    </w:rPr>
                    <w:t>l</w:t>
                  </w:r>
                  <w:r w:rsidRPr="00656771">
                    <w:rPr>
                      <w:rFonts w:ascii="Verdana" w:hAnsi="Verdana"/>
                      <w:spacing w:val="-2"/>
                      <w:sz w:val="18"/>
                      <w:szCs w:val="18"/>
                      <w:lang w:eastAsia="it-IT"/>
                    </w:rPr>
                    <w:t>e</w:t>
                  </w:r>
                  <w:r w:rsidRPr="00656771">
                    <w:rPr>
                      <w:rFonts w:ascii="Verdana" w:hAnsi="Verdana"/>
                      <w:spacing w:val="-1"/>
                      <w:sz w:val="18"/>
                      <w:szCs w:val="18"/>
                      <w:lang w:eastAsia="it-IT"/>
                    </w:rPr>
                    <w:t>t</w:t>
                  </w:r>
                  <w:r w:rsidRPr="00656771">
                    <w:rPr>
                      <w:rFonts w:ascii="Verdana" w:hAnsi="Verdana"/>
                      <w:spacing w:val="-2"/>
                      <w:sz w:val="18"/>
                      <w:szCs w:val="18"/>
                      <w:lang w:eastAsia="it-IT"/>
                    </w:rPr>
                    <w:t>e</w:t>
                  </w:r>
                  <w:r w:rsidRPr="00656771">
                    <w:rPr>
                      <w:rFonts w:ascii="Verdana" w:hAnsi="Verdana"/>
                      <w:spacing w:val="-19"/>
                      <w:sz w:val="18"/>
                      <w:szCs w:val="18"/>
                      <w:lang w:eastAsia="it-IT"/>
                    </w:rPr>
                    <w:t xml:space="preserve"> </w:t>
                  </w:r>
                  <w:r w:rsidRPr="00656771">
                    <w:rPr>
                      <w:rFonts w:ascii="Verdana" w:hAnsi="Verdana"/>
                      <w:sz w:val="18"/>
                      <w:szCs w:val="18"/>
                      <w:lang w:eastAsia="it-IT"/>
                    </w:rPr>
                    <w:t>o</w:t>
                  </w:r>
                  <w:r w:rsidRPr="00656771">
                    <w:rPr>
                      <w:rFonts w:ascii="Verdana" w:hAnsi="Verdana"/>
                      <w:spacing w:val="-19"/>
                      <w:sz w:val="18"/>
                      <w:szCs w:val="18"/>
                      <w:lang w:eastAsia="it-IT"/>
                    </w:rPr>
                    <w:t xml:space="preserve"> </w:t>
                  </w:r>
                  <w:r w:rsidRPr="00656771">
                    <w:rPr>
                      <w:rFonts w:ascii="Verdana" w:hAnsi="Verdana"/>
                      <w:sz w:val="18"/>
                      <w:szCs w:val="18"/>
                      <w:lang w:eastAsia="it-IT"/>
                    </w:rPr>
                    <w:t>in</w:t>
                  </w:r>
                  <w:r w:rsidRPr="00656771">
                    <w:rPr>
                      <w:rFonts w:ascii="Verdana" w:hAnsi="Verdana"/>
                      <w:spacing w:val="65"/>
                      <w:w w:val="96"/>
                      <w:sz w:val="18"/>
                      <w:szCs w:val="18"/>
                      <w:lang w:eastAsia="it-IT"/>
                    </w:rPr>
                    <w:t xml:space="preserve"> </w:t>
                  </w:r>
                  <w:r w:rsidRPr="00656771">
                    <w:rPr>
                      <w:rFonts w:ascii="Verdana" w:hAnsi="Verdana"/>
                      <w:sz w:val="18"/>
                      <w:szCs w:val="18"/>
                      <w:lang w:eastAsia="it-IT"/>
                    </w:rPr>
                    <w:t>corso</w:t>
                  </w:r>
                  <w:r w:rsidRPr="00656771">
                    <w:rPr>
                      <w:rFonts w:ascii="Verdana" w:hAnsi="Verdana"/>
                      <w:spacing w:val="7"/>
                      <w:sz w:val="18"/>
                      <w:szCs w:val="18"/>
                      <w:lang w:eastAsia="it-IT"/>
                    </w:rPr>
                    <w:t xml:space="preserve"> </w:t>
                  </w:r>
                  <w:r w:rsidRPr="00656771">
                    <w:rPr>
                      <w:rFonts w:ascii="Verdana" w:hAnsi="Verdana"/>
                      <w:sz w:val="18"/>
                      <w:szCs w:val="18"/>
                      <w:lang w:eastAsia="it-IT"/>
                    </w:rPr>
                    <w:t>di</w:t>
                  </w:r>
                  <w:r w:rsidRPr="00656771">
                    <w:rPr>
                      <w:rFonts w:ascii="Verdana" w:hAnsi="Verdana"/>
                      <w:spacing w:val="5"/>
                      <w:sz w:val="18"/>
                      <w:szCs w:val="18"/>
                      <w:lang w:eastAsia="it-IT"/>
                    </w:rPr>
                    <w:t xml:space="preserve"> </w:t>
                  </w:r>
                  <w:r w:rsidRPr="00656771">
                    <w:rPr>
                      <w:rFonts w:ascii="Verdana" w:hAnsi="Verdana"/>
                      <w:spacing w:val="-2"/>
                      <w:sz w:val="18"/>
                      <w:szCs w:val="18"/>
                      <w:lang w:eastAsia="it-IT"/>
                    </w:rPr>
                    <w:t>cos</w:t>
                  </w:r>
                  <w:r w:rsidRPr="00656771">
                    <w:rPr>
                      <w:rFonts w:ascii="Verdana" w:hAnsi="Verdana"/>
                      <w:spacing w:val="-1"/>
                      <w:sz w:val="18"/>
                      <w:szCs w:val="18"/>
                      <w:lang w:eastAsia="it-IT"/>
                    </w:rPr>
                    <w:t>tr</w:t>
                  </w:r>
                  <w:r w:rsidRPr="00656771">
                    <w:rPr>
                      <w:rFonts w:ascii="Verdana" w:hAnsi="Verdana"/>
                      <w:spacing w:val="-2"/>
                      <w:sz w:val="18"/>
                      <w:szCs w:val="18"/>
                      <w:lang w:eastAsia="it-IT"/>
                    </w:rPr>
                    <w:t>uz</w:t>
                  </w:r>
                  <w:r w:rsidRPr="00656771">
                    <w:rPr>
                      <w:rFonts w:ascii="Verdana" w:hAnsi="Verdana"/>
                      <w:spacing w:val="-1"/>
                      <w:sz w:val="18"/>
                      <w:szCs w:val="18"/>
                      <w:lang w:eastAsia="it-IT"/>
                    </w:rPr>
                    <w:t>i</w:t>
                  </w:r>
                  <w:r w:rsidRPr="00656771">
                    <w:rPr>
                      <w:rFonts w:ascii="Verdana" w:hAnsi="Verdana"/>
                      <w:spacing w:val="-2"/>
                      <w:sz w:val="18"/>
                      <w:szCs w:val="18"/>
                      <w:lang w:eastAsia="it-IT"/>
                    </w:rPr>
                    <w:t>one</w:t>
                  </w:r>
                  <w:r w:rsidRPr="00656771">
                    <w:rPr>
                      <w:rFonts w:ascii="Verdana" w:hAnsi="Verdana"/>
                      <w:spacing w:val="8"/>
                      <w:sz w:val="18"/>
                      <w:szCs w:val="18"/>
                      <w:lang w:eastAsia="it-IT"/>
                    </w:rPr>
                    <w:t xml:space="preserve"> </w:t>
                  </w:r>
                  <w:r w:rsidRPr="00656771">
                    <w:rPr>
                      <w:rFonts w:ascii="Verdana" w:hAnsi="Verdana"/>
                      <w:sz w:val="18"/>
                      <w:szCs w:val="18"/>
                      <w:lang w:eastAsia="it-IT"/>
                    </w:rPr>
                    <w:t>o</w:t>
                  </w:r>
                  <w:r w:rsidRPr="00656771">
                    <w:rPr>
                      <w:rFonts w:ascii="Verdana" w:hAnsi="Verdana"/>
                      <w:spacing w:val="4"/>
                      <w:sz w:val="18"/>
                      <w:szCs w:val="18"/>
                      <w:lang w:eastAsia="it-IT"/>
                    </w:rPr>
                    <w:t xml:space="preserve"> </w:t>
                  </w:r>
                  <w:r w:rsidRPr="00656771">
                    <w:rPr>
                      <w:rFonts w:ascii="Verdana" w:hAnsi="Verdana"/>
                      <w:spacing w:val="-1"/>
                      <w:sz w:val="18"/>
                      <w:szCs w:val="18"/>
                      <w:lang w:eastAsia="it-IT"/>
                    </w:rPr>
                    <w:t>ri</w:t>
                  </w:r>
                  <w:r w:rsidRPr="00656771">
                    <w:rPr>
                      <w:rFonts w:ascii="Verdana" w:hAnsi="Verdana"/>
                      <w:spacing w:val="-2"/>
                      <w:sz w:val="18"/>
                      <w:szCs w:val="18"/>
                      <w:lang w:eastAsia="it-IT"/>
                    </w:rPr>
                    <w:t>s</w:t>
                  </w:r>
                  <w:r w:rsidRPr="00656771">
                    <w:rPr>
                      <w:rFonts w:ascii="Verdana" w:hAnsi="Verdana"/>
                      <w:spacing w:val="-1"/>
                      <w:sz w:val="18"/>
                      <w:szCs w:val="18"/>
                      <w:lang w:eastAsia="it-IT"/>
                    </w:rPr>
                    <w:t>tr</w:t>
                  </w:r>
                  <w:r w:rsidRPr="00656771">
                    <w:rPr>
                      <w:rFonts w:ascii="Verdana" w:hAnsi="Verdana"/>
                      <w:spacing w:val="-2"/>
                      <w:sz w:val="18"/>
                      <w:szCs w:val="18"/>
                      <w:lang w:eastAsia="it-IT"/>
                    </w:rPr>
                    <w:t>u</w:t>
                  </w:r>
                  <w:r w:rsidRPr="00656771">
                    <w:rPr>
                      <w:rFonts w:ascii="Verdana" w:hAnsi="Verdana"/>
                      <w:spacing w:val="-1"/>
                      <w:sz w:val="18"/>
                      <w:szCs w:val="18"/>
                      <w:lang w:eastAsia="it-IT"/>
                    </w:rPr>
                    <w:t>tt</w:t>
                  </w:r>
                  <w:r w:rsidRPr="00656771">
                    <w:rPr>
                      <w:rFonts w:ascii="Verdana" w:hAnsi="Verdana"/>
                      <w:spacing w:val="-2"/>
                      <w:sz w:val="18"/>
                      <w:szCs w:val="18"/>
                      <w:lang w:eastAsia="it-IT"/>
                    </w:rPr>
                    <w:t>u</w:t>
                  </w:r>
                  <w:r w:rsidRPr="00656771">
                    <w:rPr>
                      <w:rFonts w:ascii="Verdana" w:hAnsi="Verdana"/>
                      <w:spacing w:val="-1"/>
                      <w:sz w:val="18"/>
                      <w:szCs w:val="18"/>
                      <w:lang w:eastAsia="it-IT"/>
                    </w:rPr>
                    <w:t>r</w:t>
                  </w:r>
                  <w:r w:rsidRPr="00656771">
                    <w:rPr>
                      <w:rFonts w:ascii="Verdana" w:hAnsi="Verdana"/>
                      <w:spacing w:val="-2"/>
                      <w:sz w:val="18"/>
                      <w:szCs w:val="18"/>
                      <w:lang w:eastAsia="it-IT"/>
                    </w:rPr>
                    <w:t>az</w:t>
                  </w:r>
                  <w:r w:rsidRPr="00656771">
                    <w:rPr>
                      <w:rFonts w:ascii="Verdana" w:hAnsi="Verdana"/>
                      <w:spacing w:val="-1"/>
                      <w:sz w:val="18"/>
                      <w:szCs w:val="18"/>
                      <w:lang w:eastAsia="it-IT"/>
                    </w:rPr>
                    <w:t>i</w:t>
                  </w:r>
                  <w:r w:rsidRPr="00656771">
                    <w:rPr>
                      <w:rFonts w:ascii="Verdana" w:hAnsi="Verdana"/>
                      <w:spacing w:val="-2"/>
                      <w:sz w:val="18"/>
                      <w:szCs w:val="18"/>
                      <w:lang w:eastAsia="it-IT"/>
                    </w:rPr>
                    <w:t>one</w:t>
                  </w:r>
                  <w:r w:rsidRPr="00656771">
                    <w:rPr>
                      <w:rFonts w:ascii="Verdana" w:hAnsi="Verdana"/>
                      <w:spacing w:val="8"/>
                      <w:sz w:val="18"/>
                      <w:szCs w:val="18"/>
                      <w:lang w:eastAsia="it-IT"/>
                    </w:rPr>
                    <w:t xml:space="preserve"> </w:t>
                  </w:r>
                  <w:r w:rsidRPr="00656771">
                    <w:rPr>
                      <w:rFonts w:ascii="Verdana" w:hAnsi="Verdana"/>
                      <w:sz w:val="18"/>
                      <w:szCs w:val="18"/>
                      <w:lang w:eastAsia="it-IT"/>
                    </w:rPr>
                    <w:t>o</w:t>
                  </w:r>
                  <w:r w:rsidRPr="00656771">
                    <w:rPr>
                      <w:rFonts w:ascii="Verdana" w:hAnsi="Verdana"/>
                      <w:spacing w:val="6"/>
                      <w:sz w:val="18"/>
                      <w:szCs w:val="18"/>
                      <w:lang w:eastAsia="it-IT"/>
                    </w:rPr>
                    <w:t xml:space="preserve"> </w:t>
                  </w:r>
                  <w:r w:rsidRPr="00656771">
                    <w:rPr>
                      <w:rFonts w:ascii="Verdana" w:hAnsi="Verdana"/>
                      <w:spacing w:val="-1"/>
                      <w:sz w:val="18"/>
                      <w:szCs w:val="18"/>
                      <w:lang w:eastAsia="it-IT"/>
                    </w:rPr>
                    <w:t>ri</w:t>
                  </w:r>
                  <w:r w:rsidRPr="00656771">
                    <w:rPr>
                      <w:rFonts w:ascii="Verdana" w:hAnsi="Verdana"/>
                      <w:spacing w:val="-2"/>
                      <w:sz w:val="18"/>
                      <w:szCs w:val="18"/>
                      <w:lang w:eastAsia="it-IT"/>
                    </w:rPr>
                    <w:t>pa</w:t>
                  </w:r>
                  <w:r w:rsidRPr="00656771">
                    <w:rPr>
                      <w:rFonts w:ascii="Verdana" w:hAnsi="Verdana"/>
                      <w:spacing w:val="-1"/>
                      <w:sz w:val="18"/>
                      <w:szCs w:val="18"/>
                      <w:lang w:eastAsia="it-IT"/>
                    </w:rPr>
                    <w:t>r</w:t>
                  </w:r>
                  <w:r w:rsidRPr="00656771">
                    <w:rPr>
                      <w:rFonts w:ascii="Verdana" w:hAnsi="Verdana"/>
                      <w:spacing w:val="-2"/>
                      <w:sz w:val="18"/>
                      <w:szCs w:val="18"/>
                      <w:lang w:eastAsia="it-IT"/>
                    </w:rPr>
                    <w:t>az</w:t>
                  </w:r>
                  <w:r w:rsidRPr="00656771">
                    <w:rPr>
                      <w:rFonts w:ascii="Verdana" w:hAnsi="Verdana"/>
                      <w:spacing w:val="-1"/>
                      <w:sz w:val="18"/>
                      <w:szCs w:val="18"/>
                      <w:lang w:eastAsia="it-IT"/>
                    </w:rPr>
                    <w:t>i</w:t>
                  </w:r>
                  <w:r w:rsidRPr="00656771">
                    <w:rPr>
                      <w:rFonts w:ascii="Verdana" w:hAnsi="Verdana"/>
                      <w:spacing w:val="-2"/>
                      <w:sz w:val="18"/>
                      <w:szCs w:val="18"/>
                      <w:lang w:eastAsia="it-IT"/>
                    </w:rPr>
                    <w:t>one,</w:t>
                  </w:r>
                  <w:r w:rsidRPr="00656771">
                    <w:rPr>
                      <w:rFonts w:ascii="Verdana" w:hAnsi="Verdana"/>
                      <w:spacing w:val="4"/>
                      <w:sz w:val="18"/>
                      <w:szCs w:val="18"/>
                      <w:lang w:eastAsia="it-IT"/>
                    </w:rPr>
                    <w:t xml:space="preserve"> </w:t>
                  </w:r>
                  <w:r w:rsidRPr="00656771">
                    <w:rPr>
                      <w:rFonts w:ascii="Verdana" w:hAnsi="Verdana"/>
                      <w:sz w:val="18"/>
                      <w:szCs w:val="18"/>
                      <w:lang w:eastAsia="it-IT"/>
                    </w:rPr>
                    <w:t>con</w:t>
                  </w:r>
                  <w:r w:rsidRPr="00656771">
                    <w:rPr>
                      <w:rFonts w:ascii="Verdana" w:hAnsi="Verdana"/>
                      <w:spacing w:val="6"/>
                      <w:sz w:val="18"/>
                      <w:szCs w:val="18"/>
                      <w:lang w:eastAsia="it-IT"/>
                    </w:rPr>
                    <w:t xml:space="preserve"> </w:t>
                  </w:r>
                  <w:r w:rsidRPr="00656771">
                    <w:rPr>
                      <w:rFonts w:ascii="Verdana" w:hAnsi="Verdana"/>
                      <w:sz w:val="18"/>
                      <w:szCs w:val="18"/>
                      <w:lang w:eastAsia="it-IT"/>
                    </w:rPr>
                    <w:t>i</w:t>
                  </w:r>
                  <w:r w:rsidRPr="00656771">
                    <w:rPr>
                      <w:rFonts w:ascii="Verdana" w:hAnsi="Verdana" w:cs="Arial"/>
                      <w:spacing w:val="-1"/>
                      <w:sz w:val="18"/>
                      <w:szCs w:val="18"/>
                      <w:lang w:eastAsia="it-IT"/>
                    </w:rPr>
                    <w:t xml:space="preserve"> r</w:t>
                  </w:r>
                  <w:r w:rsidRPr="00656771">
                    <w:rPr>
                      <w:rFonts w:ascii="Verdana" w:hAnsi="Verdana" w:cs="Arial"/>
                      <w:spacing w:val="-2"/>
                      <w:sz w:val="18"/>
                      <w:szCs w:val="18"/>
                      <w:lang w:eastAsia="it-IT"/>
                    </w:rPr>
                    <w:t>e</w:t>
                  </w:r>
                  <w:r w:rsidRPr="00656771">
                    <w:rPr>
                      <w:rFonts w:ascii="Verdana" w:hAnsi="Verdana" w:cs="Arial"/>
                      <w:spacing w:val="-1"/>
                      <w:sz w:val="18"/>
                      <w:szCs w:val="18"/>
                      <w:lang w:eastAsia="it-IT"/>
                    </w:rPr>
                    <w:t>l</w:t>
                  </w:r>
                  <w:r w:rsidRPr="00656771">
                    <w:rPr>
                      <w:rFonts w:ascii="Verdana" w:hAnsi="Verdana" w:cs="Arial"/>
                      <w:spacing w:val="-2"/>
                      <w:sz w:val="18"/>
                      <w:szCs w:val="18"/>
                      <w:lang w:eastAsia="it-IT"/>
                    </w:rPr>
                    <w:t>a</w:t>
                  </w:r>
                  <w:r w:rsidRPr="00656771">
                    <w:rPr>
                      <w:rFonts w:ascii="Verdana" w:hAnsi="Verdana" w:cs="Arial"/>
                      <w:spacing w:val="-1"/>
                      <w:sz w:val="18"/>
                      <w:szCs w:val="18"/>
                      <w:lang w:eastAsia="it-IT"/>
                    </w:rPr>
                    <w:t>ti</w:t>
                  </w:r>
                  <w:r w:rsidRPr="00656771">
                    <w:rPr>
                      <w:rFonts w:ascii="Verdana" w:hAnsi="Verdana" w:cs="Arial"/>
                      <w:spacing w:val="-2"/>
                      <w:sz w:val="18"/>
                      <w:szCs w:val="18"/>
                      <w:lang w:eastAsia="it-IT"/>
                    </w:rPr>
                    <w:t>v</w:t>
                  </w:r>
                  <w:r w:rsidRPr="00656771">
                    <w:rPr>
                      <w:rFonts w:ascii="Verdana" w:hAnsi="Verdana" w:cs="Arial"/>
                      <w:spacing w:val="-1"/>
                      <w:sz w:val="18"/>
                      <w:szCs w:val="18"/>
                      <w:lang w:eastAsia="it-IT"/>
                    </w:rPr>
                    <w:t>i</w:t>
                  </w:r>
                  <w:r w:rsidRPr="00656771">
                    <w:rPr>
                      <w:rFonts w:ascii="Verdana" w:hAnsi="Verdana" w:cs="Arial"/>
                      <w:spacing w:val="15"/>
                      <w:sz w:val="18"/>
                      <w:szCs w:val="18"/>
                      <w:lang w:eastAsia="it-IT"/>
                    </w:rPr>
                    <w:t xml:space="preserve"> </w:t>
                  </w:r>
                  <w:r w:rsidRPr="00656771">
                    <w:rPr>
                      <w:rFonts w:ascii="Verdana" w:hAnsi="Verdana" w:cs="Arial"/>
                      <w:spacing w:val="-1"/>
                      <w:sz w:val="18"/>
                      <w:szCs w:val="18"/>
                      <w:lang w:eastAsia="it-IT"/>
                    </w:rPr>
                    <w:t>fi</w:t>
                  </w:r>
                  <w:r w:rsidRPr="00656771">
                    <w:rPr>
                      <w:rFonts w:ascii="Verdana" w:hAnsi="Verdana" w:cs="Arial"/>
                      <w:spacing w:val="-2"/>
                      <w:sz w:val="18"/>
                      <w:szCs w:val="18"/>
                      <w:lang w:eastAsia="it-IT"/>
                    </w:rPr>
                    <w:t>ss</w:t>
                  </w:r>
                  <w:r w:rsidRPr="00656771">
                    <w:rPr>
                      <w:rFonts w:ascii="Verdana" w:hAnsi="Verdana" w:cs="Arial"/>
                      <w:spacing w:val="-1"/>
                      <w:sz w:val="18"/>
                      <w:szCs w:val="18"/>
                      <w:lang w:eastAsia="it-IT"/>
                    </w:rPr>
                    <w:t>i</w:t>
                  </w:r>
                  <w:r w:rsidRPr="00656771">
                    <w:rPr>
                      <w:rFonts w:ascii="Verdana" w:hAnsi="Verdana" w:cs="Arial"/>
                      <w:spacing w:val="13"/>
                      <w:sz w:val="18"/>
                      <w:szCs w:val="18"/>
                      <w:lang w:eastAsia="it-IT"/>
                    </w:rPr>
                    <w:t xml:space="preserve"> </w:t>
                  </w:r>
                  <w:r w:rsidRPr="00656771">
                    <w:rPr>
                      <w:rFonts w:ascii="Verdana" w:hAnsi="Verdana" w:cs="Arial"/>
                      <w:sz w:val="18"/>
                      <w:szCs w:val="18"/>
                      <w:lang w:eastAsia="it-IT"/>
                    </w:rPr>
                    <w:t>ed</w:t>
                  </w:r>
                  <w:r w:rsidRPr="00656771">
                    <w:rPr>
                      <w:rFonts w:ascii="Verdana" w:hAnsi="Verdana" w:cs="Arial"/>
                      <w:spacing w:val="15"/>
                      <w:sz w:val="18"/>
                      <w:szCs w:val="18"/>
                      <w:lang w:eastAsia="it-IT"/>
                    </w:rPr>
                    <w:t xml:space="preserve"> </w:t>
                  </w:r>
                  <w:r w:rsidRPr="00656771">
                    <w:rPr>
                      <w:rFonts w:ascii="Verdana" w:hAnsi="Verdana" w:cs="Arial"/>
                      <w:spacing w:val="-1"/>
                      <w:sz w:val="18"/>
                      <w:szCs w:val="18"/>
                      <w:lang w:eastAsia="it-IT"/>
                    </w:rPr>
                    <w:t>i</w:t>
                  </w:r>
                  <w:r w:rsidRPr="00656771">
                    <w:rPr>
                      <w:rFonts w:ascii="Verdana" w:hAnsi="Verdana" w:cs="Arial"/>
                      <w:spacing w:val="-2"/>
                      <w:sz w:val="18"/>
                      <w:szCs w:val="18"/>
                      <w:lang w:eastAsia="it-IT"/>
                    </w:rPr>
                    <w:t>n</w:t>
                  </w:r>
                  <w:r w:rsidRPr="00656771">
                    <w:rPr>
                      <w:rFonts w:ascii="Verdana" w:hAnsi="Verdana" w:cs="Arial"/>
                      <w:spacing w:val="-1"/>
                      <w:sz w:val="18"/>
                      <w:szCs w:val="18"/>
                      <w:lang w:eastAsia="it-IT"/>
                    </w:rPr>
                    <w:t>fi</w:t>
                  </w:r>
                  <w:r w:rsidRPr="00656771">
                    <w:rPr>
                      <w:rFonts w:ascii="Verdana" w:hAnsi="Verdana" w:cs="Arial"/>
                      <w:spacing w:val="-2"/>
                      <w:sz w:val="18"/>
                      <w:szCs w:val="18"/>
                      <w:lang w:eastAsia="it-IT"/>
                    </w:rPr>
                    <w:t>ss</w:t>
                  </w:r>
                  <w:r w:rsidRPr="00656771">
                    <w:rPr>
                      <w:rFonts w:ascii="Verdana" w:hAnsi="Verdana" w:cs="Arial"/>
                      <w:spacing w:val="-1"/>
                      <w:sz w:val="18"/>
                      <w:szCs w:val="18"/>
                      <w:lang w:eastAsia="it-IT"/>
                    </w:rPr>
                    <w:t>i</w:t>
                  </w:r>
                  <w:r w:rsidRPr="00656771">
                    <w:rPr>
                      <w:rFonts w:ascii="Verdana" w:hAnsi="Verdana" w:cs="Arial"/>
                      <w:spacing w:val="15"/>
                      <w:sz w:val="18"/>
                      <w:szCs w:val="18"/>
                      <w:lang w:eastAsia="it-IT"/>
                    </w:rPr>
                    <w:t xml:space="preserve"> </w:t>
                  </w:r>
                  <w:r w:rsidRPr="00656771">
                    <w:rPr>
                      <w:rFonts w:ascii="Verdana" w:hAnsi="Verdana" w:cs="Arial"/>
                      <w:spacing w:val="-2"/>
                      <w:sz w:val="18"/>
                      <w:szCs w:val="18"/>
                      <w:lang w:eastAsia="it-IT"/>
                    </w:rPr>
                    <w:t>e,</w:t>
                  </w:r>
                  <w:r w:rsidRPr="00656771">
                    <w:rPr>
                      <w:rFonts w:ascii="Verdana" w:hAnsi="Verdana" w:cs="Arial"/>
                      <w:spacing w:val="15"/>
                      <w:sz w:val="18"/>
                      <w:szCs w:val="18"/>
                      <w:lang w:eastAsia="it-IT"/>
                    </w:rPr>
                    <w:t xml:space="preserve"> </w:t>
                  </w:r>
                  <w:r w:rsidRPr="00656771">
                    <w:rPr>
                      <w:rFonts w:ascii="Verdana" w:hAnsi="Verdana" w:cs="Arial"/>
                      <w:spacing w:val="-1"/>
                      <w:sz w:val="18"/>
                      <w:szCs w:val="18"/>
                      <w:lang w:eastAsia="it-IT"/>
                    </w:rPr>
                    <w:t>t</w:t>
                  </w:r>
                  <w:r w:rsidRPr="00656771">
                    <w:rPr>
                      <w:rFonts w:ascii="Verdana" w:hAnsi="Verdana" w:cs="Arial"/>
                      <w:spacing w:val="-2"/>
                      <w:sz w:val="18"/>
                      <w:szCs w:val="18"/>
                      <w:lang w:eastAsia="it-IT"/>
                    </w:rPr>
                    <w:t>u</w:t>
                  </w:r>
                  <w:r w:rsidRPr="00656771">
                    <w:rPr>
                      <w:rFonts w:ascii="Verdana" w:hAnsi="Verdana" w:cs="Arial"/>
                      <w:spacing w:val="-1"/>
                      <w:sz w:val="18"/>
                      <w:szCs w:val="18"/>
                      <w:lang w:eastAsia="it-IT"/>
                    </w:rPr>
                    <w:t>tt</w:t>
                  </w:r>
                  <w:r w:rsidRPr="00656771">
                    <w:rPr>
                      <w:rFonts w:ascii="Verdana" w:hAnsi="Verdana" w:cs="Arial"/>
                      <w:spacing w:val="-2"/>
                      <w:sz w:val="18"/>
                      <w:szCs w:val="18"/>
                      <w:lang w:eastAsia="it-IT"/>
                    </w:rPr>
                    <w:t>e</w:t>
                  </w:r>
                  <w:r w:rsidRPr="00656771">
                    <w:rPr>
                      <w:rFonts w:ascii="Verdana" w:hAnsi="Verdana" w:cs="Arial"/>
                      <w:spacing w:val="16"/>
                      <w:sz w:val="18"/>
                      <w:szCs w:val="18"/>
                      <w:lang w:eastAsia="it-IT"/>
                    </w:rPr>
                    <w:t xml:space="preserve"> </w:t>
                  </w:r>
                  <w:r w:rsidRPr="00656771">
                    <w:rPr>
                      <w:rFonts w:ascii="Verdana" w:hAnsi="Verdana" w:cs="Arial"/>
                      <w:spacing w:val="-1"/>
                      <w:sz w:val="18"/>
                      <w:szCs w:val="18"/>
                      <w:lang w:eastAsia="it-IT"/>
                    </w:rPr>
                    <w:t>l</w:t>
                  </w:r>
                  <w:r w:rsidRPr="00656771">
                    <w:rPr>
                      <w:rFonts w:ascii="Verdana" w:hAnsi="Verdana" w:cs="Arial"/>
                      <w:spacing w:val="-2"/>
                      <w:sz w:val="18"/>
                      <w:szCs w:val="18"/>
                      <w:lang w:eastAsia="it-IT"/>
                    </w:rPr>
                    <w:t>e</w:t>
                  </w:r>
                  <w:r w:rsidRPr="00656771">
                    <w:rPr>
                      <w:rFonts w:ascii="Verdana" w:hAnsi="Verdana" w:cs="Arial"/>
                      <w:spacing w:val="16"/>
                      <w:sz w:val="18"/>
                      <w:szCs w:val="18"/>
                      <w:lang w:eastAsia="it-IT"/>
                    </w:rPr>
                    <w:t xml:space="preserve"> </w:t>
                  </w:r>
                  <w:r w:rsidRPr="00656771">
                    <w:rPr>
                      <w:rFonts w:ascii="Verdana" w:hAnsi="Verdana" w:cs="Arial"/>
                      <w:spacing w:val="-2"/>
                      <w:sz w:val="18"/>
                      <w:szCs w:val="18"/>
                      <w:lang w:eastAsia="it-IT"/>
                    </w:rPr>
                    <w:t>pa</w:t>
                  </w:r>
                  <w:r w:rsidRPr="00656771">
                    <w:rPr>
                      <w:rFonts w:ascii="Verdana" w:hAnsi="Verdana" w:cs="Arial"/>
                      <w:spacing w:val="-1"/>
                      <w:sz w:val="18"/>
                      <w:szCs w:val="18"/>
                      <w:lang w:eastAsia="it-IT"/>
                    </w:rPr>
                    <w:t>rti</w:t>
                  </w:r>
                  <w:r w:rsidRPr="00656771">
                    <w:rPr>
                      <w:rFonts w:ascii="Verdana" w:hAnsi="Verdana" w:cs="Arial"/>
                      <w:spacing w:val="13"/>
                      <w:sz w:val="18"/>
                      <w:szCs w:val="18"/>
                      <w:lang w:eastAsia="it-IT"/>
                    </w:rPr>
                    <w:t xml:space="preserve"> </w:t>
                  </w:r>
                  <w:r w:rsidRPr="00656771">
                    <w:rPr>
                      <w:rFonts w:ascii="Verdana" w:hAnsi="Verdana" w:cs="Arial"/>
                      <w:sz w:val="18"/>
                      <w:szCs w:val="18"/>
                      <w:lang w:eastAsia="it-IT"/>
                    </w:rPr>
                    <w:t>e</w:t>
                  </w:r>
                  <w:r w:rsidRPr="00656771">
                    <w:rPr>
                      <w:rFonts w:ascii="Verdana" w:hAnsi="Verdana" w:cs="Arial"/>
                      <w:spacing w:val="14"/>
                      <w:sz w:val="18"/>
                      <w:szCs w:val="18"/>
                      <w:lang w:eastAsia="it-IT"/>
                    </w:rPr>
                    <w:t xml:space="preserve"> </w:t>
                  </w:r>
                  <w:r w:rsidRPr="00656771">
                    <w:rPr>
                      <w:rFonts w:ascii="Verdana" w:hAnsi="Verdana" w:cs="Arial"/>
                      <w:spacing w:val="-2"/>
                      <w:sz w:val="18"/>
                      <w:szCs w:val="18"/>
                      <w:lang w:eastAsia="it-IT"/>
                    </w:rPr>
                    <w:t>ope</w:t>
                  </w:r>
                  <w:r w:rsidRPr="00656771">
                    <w:rPr>
                      <w:rFonts w:ascii="Verdana" w:hAnsi="Verdana" w:cs="Arial"/>
                      <w:spacing w:val="-1"/>
                      <w:sz w:val="18"/>
                      <w:szCs w:val="18"/>
                      <w:lang w:eastAsia="it-IT"/>
                    </w:rPr>
                    <w:t>r</w:t>
                  </w:r>
                  <w:r w:rsidRPr="00656771">
                    <w:rPr>
                      <w:rFonts w:ascii="Verdana" w:hAnsi="Verdana" w:cs="Arial"/>
                      <w:spacing w:val="-2"/>
                      <w:sz w:val="18"/>
                      <w:szCs w:val="18"/>
                      <w:lang w:eastAsia="it-IT"/>
                    </w:rPr>
                    <w:t>e</w:t>
                  </w:r>
                  <w:r w:rsidRPr="00656771">
                    <w:rPr>
                      <w:rFonts w:ascii="Verdana" w:hAnsi="Verdana" w:cs="Arial"/>
                      <w:spacing w:val="12"/>
                      <w:sz w:val="18"/>
                      <w:szCs w:val="18"/>
                      <w:lang w:eastAsia="it-IT"/>
                    </w:rPr>
                    <w:t xml:space="preserve"> </w:t>
                  </w:r>
                  <w:r w:rsidRPr="00656771">
                    <w:rPr>
                      <w:rFonts w:ascii="Verdana" w:hAnsi="Verdana" w:cs="Arial"/>
                      <w:spacing w:val="-1"/>
                      <w:sz w:val="18"/>
                      <w:szCs w:val="18"/>
                      <w:lang w:eastAsia="it-IT"/>
                    </w:rPr>
                    <w:t>m</w:t>
                  </w:r>
                  <w:r w:rsidRPr="00656771">
                    <w:rPr>
                      <w:rFonts w:ascii="Verdana" w:hAnsi="Verdana" w:cs="Arial"/>
                      <w:spacing w:val="-2"/>
                      <w:sz w:val="18"/>
                      <w:szCs w:val="18"/>
                      <w:lang w:eastAsia="it-IT"/>
                    </w:rPr>
                    <w:t>u</w:t>
                  </w:r>
                  <w:r w:rsidRPr="00656771">
                    <w:rPr>
                      <w:rFonts w:ascii="Verdana" w:hAnsi="Verdana" w:cs="Arial"/>
                      <w:spacing w:val="-1"/>
                      <w:sz w:val="18"/>
                      <w:szCs w:val="18"/>
                      <w:lang w:eastAsia="it-IT"/>
                    </w:rPr>
                    <w:t>r</w:t>
                  </w:r>
                  <w:r w:rsidRPr="00656771">
                    <w:rPr>
                      <w:rFonts w:ascii="Verdana" w:hAnsi="Verdana" w:cs="Arial"/>
                      <w:spacing w:val="-2"/>
                      <w:sz w:val="18"/>
                      <w:szCs w:val="18"/>
                      <w:lang w:eastAsia="it-IT"/>
                    </w:rPr>
                    <w:t>a</w:t>
                  </w:r>
                  <w:r w:rsidRPr="00656771">
                    <w:rPr>
                      <w:rFonts w:ascii="Verdana" w:hAnsi="Verdana" w:cs="Arial"/>
                      <w:spacing w:val="-1"/>
                      <w:sz w:val="18"/>
                      <w:szCs w:val="18"/>
                      <w:lang w:eastAsia="it-IT"/>
                    </w:rPr>
                    <w:t>ri</w:t>
                  </w:r>
                  <w:r w:rsidRPr="00656771">
                    <w:rPr>
                      <w:rFonts w:ascii="Verdana" w:hAnsi="Verdana" w:cs="Arial"/>
                      <w:spacing w:val="-2"/>
                      <w:sz w:val="18"/>
                      <w:szCs w:val="18"/>
                      <w:lang w:eastAsia="it-IT"/>
                    </w:rPr>
                    <w:t>e</w:t>
                  </w:r>
                  <w:r w:rsidRPr="00656771">
                    <w:rPr>
                      <w:rFonts w:ascii="Verdana" w:hAnsi="Verdana" w:cs="Arial"/>
                      <w:spacing w:val="16"/>
                      <w:sz w:val="18"/>
                      <w:szCs w:val="18"/>
                      <w:lang w:eastAsia="it-IT"/>
                    </w:rPr>
                    <w:t xml:space="preserve"> </w:t>
                  </w:r>
                  <w:r w:rsidRPr="00656771">
                    <w:rPr>
                      <w:rFonts w:ascii="Verdana" w:hAnsi="Verdana" w:cs="Arial"/>
                      <w:sz w:val="18"/>
                      <w:szCs w:val="18"/>
                      <w:lang w:eastAsia="it-IT"/>
                    </w:rPr>
                    <w:t>e</w:t>
                  </w:r>
                  <w:r w:rsidRPr="00656771">
                    <w:rPr>
                      <w:rFonts w:ascii="Verdana" w:hAnsi="Verdana" w:cs="Arial"/>
                      <w:spacing w:val="13"/>
                      <w:sz w:val="18"/>
                      <w:szCs w:val="18"/>
                      <w:lang w:eastAsia="it-IT"/>
                    </w:rPr>
                    <w:t xml:space="preserve"> </w:t>
                  </w:r>
                  <w:r w:rsidRPr="00656771">
                    <w:rPr>
                      <w:rFonts w:ascii="Verdana" w:hAnsi="Verdana" w:cs="Arial"/>
                      <w:sz w:val="18"/>
                      <w:szCs w:val="18"/>
                      <w:lang w:eastAsia="it-IT"/>
                    </w:rPr>
                    <w:t>di</w:t>
                  </w:r>
                  <w:r w:rsidRPr="00656771">
                    <w:rPr>
                      <w:rFonts w:ascii="Verdana" w:hAnsi="Verdana" w:cs="Arial"/>
                      <w:spacing w:val="55"/>
                      <w:w w:val="98"/>
                      <w:sz w:val="18"/>
                      <w:szCs w:val="18"/>
                      <w:lang w:eastAsia="it-IT"/>
                    </w:rPr>
                    <w:t xml:space="preserve"> </w:t>
                  </w:r>
                  <w:r w:rsidRPr="00656771">
                    <w:rPr>
                      <w:rFonts w:ascii="Verdana" w:hAnsi="Verdana" w:cs="Arial"/>
                      <w:spacing w:val="-1"/>
                      <w:sz w:val="18"/>
                      <w:szCs w:val="18"/>
                      <w:lang w:eastAsia="it-IT"/>
                    </w:rPr>
                    <w:t>fi</w:t>
                  </w:r>
                  <w:r w:rsidRPr="00656771">
                    <w:rPr>
                      <w:rFonts w:ascii="Verdana" w:hAnsi="Verdana" w:cs="Arial"/>
                      <w:spacing w:val="-2"/>
                      <w:sz w:val="18"/>
                      <w:szCs w:val="18"/>
                      <w:lang w:eastAsia="it-IT"/>
                    </w:rPr>
                    <w:t>n</w:t>
                  </w:r>
                  <w:r w:rsidRPr="00656771">
                    <w:rPr>
                      <w:rFonts w:ascii="Verdana" w:hAnsi="Verdana" w:cs="Arial"/>
                      <w:spacing w:val="-1"/>
                      <w:sz w:val="18"/>
                      <w:szCs w:val="18"/>
                      <w:lang w:eastAsia="it-IT"/>
                    </w:rPr>
                    <w:t>it</w:t>
                  </w:r>
                  <w:r w:rsidRPr="00656771">
                    <w:rPr>
                      <w:rFonts w:ascii="Verdana" w:hAnsi="Verdana" w:cs="Arial"/>
                      <w:spacing w:val="-2"/>
                      <w:sz w:val="18"/>
                      <w:szCs w:val="18"/>
                      <w:lang w:eastAsia="it-IT"/>
                    </w:rPr>
                    <w:t>u</w:t>
                  </w:r>
                  <w:r w:rsidRPr="00656771">
                    <w:rPr>
                      <w:rFonts w:ascii="Verdana" w:hAnsi="Verdana" w:cs="Arial"/>
                      <w:spacing w:val="-1"/>
                      <w:sz w:val="18"/>
                      <w:szCs w:val="18"/>
                      <w:lang w:eastAsia="it-IT"/>
                    </w:rPr>
                    <w:t>r</w:t>
                  </w:r>
                  <w:r w:rsidRPr="00656771">
                    <w:rPr>
                      <w:rFonts w:ascii="Verdana" w:hAnsi="Verdana" w:cs="Arial"/>
                      <w:spacing w:val="-2"/>
                      <w:sz w:val="18"/>
                      <w:szCs w:val="18"/>
                      <w:lang w:eastAsia="it-IT"/>
                    </w:rPr>
                    <w:t>a</w:t>
                  </w:r>
                  <w:r w:rsidRPr="00656771">
                    <w:rPr>
                      <w:rFonts w:ascii="Verdana" w:hAnsi="Verdana" w:cs="Arial"/>
                      <w:spacing w:val="50"/>
                      <w:sz w:val="18"/>
                      <w:szCs w:val="18"/>
                      <w:lang w:eastAsia="it-IT"/>
                    </w:rPr>
                    <w:t xml:space="preserve"> </w:t>
                  </w:r>
                  <w:r w:rsidRPr="00656771">
                    <w:rPr>
                      <w:rFonts w:ascii="Verdana" w:hAnsi="Verdana" w:cs="Arial"/>
                      <w:spacing w:val="-2"/>
                      <w:sz w:val="18"/>
                      <w:szCs w:val="18"/>
                      <w:lang w:eastAsia="it-IT"/>
                    </w:rPr>
                    <w:t>che</w:t>
                  </w:r>
                  <w:r w:rsidRPr="00656771">
                    <w:rPr>
                      <w:rFonts w:ascii="Verdana" w:hAnsi="Verdana" w:cs="Arial"/>
                      <w:spacing w:val="51"/>
                      <w:sz w:val="18"/>
                      <w:szCs w:val="18"/>
                      <w:lang w:eastAsia="it-IT"/>
                    </w:rPr>
                    <w:t xml:space="preserve"> </w:t>
                  </w:r>
                  <w:r w:rsidRPr="00656771">
                    <w:rPr>
                      <w:rFonts w:ascii="Verdana" w:hAnsi="Verdana" w:cs="Arial"/>
                      <w:sz w:val="18"/>
                      <w:szCs w:val="18"/>
                      <w:lang w:eastAsia="it-IT"/>
                    </w:rPr>
                    <w:t>non</w:t>
                  </w:r>
                  <w:r w:rsidRPr="00656771">
                    <w:rPr>
                      <w:rFonts w:ascii="Verdana" w:hAnsi="Verdana" w:cs="Arial"/>
                      <w:spacing w:val="48"/>
                      <w:sz w:val="18"/>
                      <w:szCs w:val="18"/>
                      <w:lang w:eastAsia="it-IT"/>
                    </w:rPr>
                    <w:t xml:space="preserve"> </w:t>
                  </w:r>
                  <w:r w:rsidRPr="00656771">
                    <w:rPr>
                      <w:rFonts w:ascii="Verdana" w:hAnsi="Verdana" w:cs="Arial"/>
                      <w:sz w:val="18"/>
                      <w:szCs w:val="18"/>
                      <w:lang w:eastAsia="it-IT"/>
                    </w:rPr>
                    <w:t>siano</w:t>
                  </w:r>
                  <w:r w:rsidRPr="00656771">
                    <w:rPr>
                      <w:rFonts w:ascii="Verdana" w:hAnsi="Verdana" w:cs="Arial"/>
                      <w:spacing w:val="49"/>
                      <w:sz w:val="18"/>
                      <w:szCs w:val="18"/>
                      <w:lang w:eastAsia="it-IT"/>
                    </w:rPr>
                    <w:t xml:space="preserve"> </w:t>
                  </w:r>
                  <w:r w:rsidRPr="00656771">
                    <w:rPr>
                      <w:rFonts w:ascii="Verdana" w:hAnsi="Verdana" w:cs="Arial"/>
                      <w:spacing w:val="-2"/>
                      <w:sz w:val="18"/>
                      <w:szCs w:val="18"/>
                      <w:lang w:eastAsia="it-IT"/>
                    </w:rPr>
                    <w:t>na</w:t>
                  </w:r>
                  <w:r w:rsidRPr="00656771">
                    <w:rPr>
                      <w:rFonts w:ascii="Verdana" w:hAnsi="Verdana" w:cs="Arial"/>
                      <w:spacing w:val="-1"/>
                      <w:sz w:val="18"/>
                      <w:szCs w:val="18"/>
                      <w:lang w:eastAsia="it-IT"/>
                    </w:rPr>
                    <w:t>t</w:t>
                  </w:r>
                  <w:r w:rsidRPr="00656771">
                    <w:rPr>
                      <w:rFonts w:ascii="Verdana" w:hAnsi="Verdana" w:cs="Arial"/>
                      <w:spacing w:val="-2"/>
                      <w:sz w:val="18"/>
                      <w:szCs w:val="18"/>
                      <w:lang w:eastAsia="it-IT"/>
                    </w:rPr>
                    <w:t>u</w:t>
                  </w:r>
                  <w:r w:rsidRPr="00656771">
                    <w:rPr>
                      <w:rFonts w:ascii="Verdana" w:hAnsi="Verdana" w:cs="Arial"/>
                      <w:spacing w:val="-1"/>
                      <w:sz w:val="18"/>
                      <w:szCs w:val="18"/>
                      <w:lang w:eastAsia="it-IT"/>
                    </w:rPr>
                    <w:t>r</w:t>
                  </w:r>
                  <w:r w:rsidRPr="00656771">
                    <w:rPr>
                      <w:rFonts w:ascii="Verdana" w:hAnsi="Verdana" w:cs="Arial"/>
                      <w:spacing w:val="-2"/>
                      <w:sz w:val="18"/>
                      <w:szCs w:val="18"/>
                      <w:lang w:eastAsia="it-IT"/>
                    </w:rPr>
                    <w:t>a</w:t>
                  </w:r>
                  <w:r w:rsidRPr="00656771">
                    <w:rPr>
                      <w:rFonts w:ascii="Verdana" w:hAnsi="Verdana" w:cs="Arial"/>
                      <w:spacing w:val="-1"/>
                      <w:sz w:val="18"/>
                      <w:szCs w:val="18"/>
                      <w:lang w:eastAsia="it-IT"/>
                    </w:rPr>
                    <w:t>l</w:t>
                  </w:r>
                  <w:r w:rsidRPr="00656771">
                    <w:rPr>
                      <w:rFonts w:ascii="Verdana" w:hAnsi="Verdana" w:cs="Arial"/>
                      <w:spacing w:val="-2"/>
                      <w:sz w:val="18"/>
                      <w:szCs w:val="18"/>
                      <w:lang w:eastAsia="it-IT"/>
                    </w:rPr>
                    <w:t>e</w:t>
                  </w:r>
                  <w:r w:rsidRPr="00656771">
                    <w:rPr>
                      <w:rFonts w:ascii="Verdana" w:hAnsi="Verdana" w:cs="Arial"/>
                      <w:spacing w:val="51"/>
                      <w:sz w:val="18"/>
                      <w:szCs w:val="18"/>
                      <w:lang w:eastAsia="it-IT"/>
                    </w:rPr>
                    <w:t xml:space="preserve"> </w:t>
                  </w:r>
                  <w:r w:rsidRPr="00656771">
                    <w:rPr>
                      <w:rFonts w:ascii="Verdana" w:hAnsi="Verdana" w:cs="Arial"/>
                      <w:spacing w:val="-2"/>
                      <w:sz w:val="18"/>
                      <w:szCs w:val="18"/>
                      <w:lang w:eastAsia="it-IT"/>
                    </w:rPr>
                    <w:t>co</w:t>
                  </w:r>
                  <w:r w:rsidRPr="00656771">
                    <w:rPr>
                      <w:rFonts w:ascii="Verdana" w:hAnsi="Verdana" w:cs="Arial"/>
                      <w:spacing w:val="-1"/>
                      <w:sz w:val="18"/>
                      <w:szCs w:val="18"/>
                      <w:lang w:eastAsia="it-IT"/>
                    </w:rPr>
                    <w:t>m</w:t>
                  </w:r>
                  <w:r w:rsidRPr="00656771">
                    <w:rPr>
                      <w:rFonts w:ascii="Verdana" w:hAnsi="Verdana" w:cs="Arial"/>
                      <w:spacing w:val="-2"/>
                      <w:sz w:val="18"/>
                      <w:szCs w:val="18"/>
                      <w:lang w:eastAsia="it-IT"/>
                    </w:rPr>
                    <w:t>p</w:t>
                  </w:r>
                  <w:r w:rsidRPr="00656771">
                    <w:rPr>
                      <w:rFonts w:ascii="Verdana" w:hAnsi="Verdana" w:cs="Arial"/>
                      <w:spacing w:val="-1"/>
                      <w:sz w:val="18"/>
                      <w:szCs w:val="18"/>
                      <w:lang w:eastAsia="it-IT"/>
                    </w:rPr>
                    <w:t>l</w:t>
                  </w:r>
                  <w:r w:rsidRPr="00656771">
                    <w:rPr>
                      <w:rFonts w:ascii="Verdana" w:hAnsi="Verdana" w:cs="Arial"/>
                      <w:spacing w:val="-2"/>
                      <w:sz w:val="18"/>
                      <w:szCs w:val="18"/>
                      <w:lang w:eastAsia="it-IT"/>
                    </w:rPr>
                    <w:t>e</w:t>
                  </w:r>
                  <w:r w:rsidRPr="00656771">
                    <w:rPr>
                      <w:rFonts w:ascii="Verdana" w:hAnsi="Verdana" w:cs="Arial"/>
                      <w:spacing w:val="-1"/>
                      <w:sz w:val="18"/>
                      <w:szCs w:val="18"/>
                      <w:lang w:eastAsia="it-IT"/>
                    </w:rPr>
                    <w:t>m</w:t>
                  </w:r>
                  <w:r w:rsidRPr="00656771">
                    <w:rPr>
                      <w:rFonts w:ascii="Verdana" w:hAnsi="Verdana" w:cs="Arial"/>
                      <w:spacing w:val="-2"/>
                      <w:sz w:val="18"/>
                      <w:szCs w:val="18"/>
                      <w:lang w:eastAsia="it-IT"/>
                    </w:rPr>
                    <w:t>en</w:t>
                  </w:r>
                  <w:r w:rsidRPr="00656771">
                    <w:rPr>
                      <w:rFonts w:ascii="Verdana" w:hAnsi="Verdana" w:cs="Arial"/>
                      <w:spacing w:val="-1"/>
                      <w:sz w:val="18"/>
                      <w:szCs w:val="18"/>
                      <w:lang w:eastAsia="it-IT"/>
                    </w:rPr>
                    <w:t>t</w:t>
                  </w:r>
                  <w:r w:rsidRPr="00656771">
                    <w:rPr>
                      <w:rFonts w:ascii="Verdana" w:hAnsi="Verdana" w:cs="Arial"/>
                      <w:spacing w:val="-2"/>
                      <w:sz w:val="18"/>
                      <w:szCs w:val="18"/>
                      <w:lang w:eastAsia="it-IT"/>
                    </w:rPr>
                    <w:t>o</w:t>
                  </w:r>
                  <w:r w:rsidRPr="00656771">
                    <w:rPr>
                      <w:rFonts w:ascii="Verdana" w:hAnsi="Verdana" w:cs="Arial"/>
                      <w:spacing w:val="50"/>
                      <w:sz w:val="18"/>
                      <w:szCs w:val="18"/>
                      <w:lang w:eastAsia="it-IT"/>
                    </w:rPr>
                    <w:t xml:space="preserve"> </w:t>
                  </w:r>
                  <w:r w:rsidRPr="00656771">
                    <w:rPr>
                      <w:rFonts w:ascii="Verdana" w:hAnsi="Verdana" w:cs="Arial"/>
                      <w:sz w:val="18"/>
                      <w:szCs w:val="18"/>
                      <w:lang w:eastAsia="it-IT"/>
                    </w:rPr>
                    <w:t>di</w:t>
                  </w:r>
                  <w:r w:rsidRPr="00656771">
                    <w:rPr>
                      <w:rFonts w:ascii="Verdana" w:hAnsi="Verdana" w:cs="Arial"/>
                      <w:spacing w:val="51"/>
                      <w:sz w:val="18"/>
                      <w:szCs w:val="18"/>
                      <w:lang w:eastAsia="it-IT"/>
                    </w:rPr>
                    <w:t xml:space="preserve"> </w:t>
                  </w:r>
                  <w:r w:rsidRPr="00656771">
                    <w:rPr>
                      <w:rFonts w:ascii="Verdana" w:hAnsi="Verdana" w:cs="Arial"/>
                      <w:spacing w:val="-2"/>
                      <w:sz w:val="18"/>
                      <w:szCs w:val="18"/>
                      <w:lang w:eastAsia="it-IT"/>
                    </w:rPr>
                    <w:t>s</w:t>
                  </w:r>
                  <w:r w:rsidRPr="00656771">
                    <w:rPr>
                      <w:rFonts w:ascii="Verdana" w:hAnsi="Verdana" w:cs="Arial"/>
                      <w:spacing w:val="-1"/>
                      <w:sz w:val="18"/>
                      <w:szCs w:val="18"/>
                      <w:lang w:eastAsia="it-IT"/>
                    </w:rPr>
                    <w:t>i</w:t>
                  </w:r>
                  <w:r w:rsidRPr="00656771">
                    <w:rPr>
                      <w:rFonts w:ascii="Verdana" w:hAnsi="Verdana" w:cs="Arial"/>
                      <w:spacing w:val="-2"/>
                      <w:sz w:val="18"/>
                      <w:szCs w:val="18"/>
                      <w:lang w:eastAsia="it-IT"/>
                    </w:rPr>
                    <w:t>ngo</w:t>
                  </w:r>
                  <w:r w:rsidRPr="00656771">
                    <w:rPr>
                      <w:rFonts w:ascii="Verdana" w:hAnsi="Verdana" w:cs="Arial"/>
                      <w:spacing w:val="-1"/>
                      <w:sz w:val="18"/>
                      <w:szCs w:val="18"/>
                      <w:lang w:eastAsia="it-IT"/>
                    </w:rPr>
                    <w:t>l</w:t>
                  </w:r>
                  <w:r w:rsidRPr="00656771">
                    <w:rPr>
                      <w:rFonts w:ascii="Verdana" w:hAnsi="Verdana" w:cs="Arial"/>
                      <w:spacing w:val="-2"/>
                      <w:sz w:val="18"/>
                      <w:szCs w:val="18"/>
                      <w:lang w:eastAsia="it-IT"/>
                    </w:rPr>
                    <w:t>e</w:t>
                  </w:r>
                  <w:r w:rsidRPr="00656771">
                    <w:rPr>
                      <w:rFonts w:ascii="Verdana" w:hAnsi="Verdana" w:cs="Arial"/>
                      <w:spacing w:val="45"/>
                      <w:w w:val="90"/>
                      <w:sz w:val="18"/>
                      <w:szCs w:val="18"/>
                      <w:lang w:eastAsia="it-IT"/>
                    </w:rPr>
                    <w:t xml:space="preserve"> </w:t>
                  </w:r>
                  <w:r w:rsidRPr="00656771">
                    <w:rPr>
                      <w:rFonts w:ascii="Verdana" w:hAnsi="Verdana" w:cs="Arial"/>
                      <w:spacing w:val="-1"/>
                      <w:sz w:val="18"/>
                      <w:szCs w:val="18"/>
                      <w:lang w:eastAsia="it-IT"/>
                    </w:rPr>
                    <w:t>m</w:t>
                  </w:r>
                  <w:r w:rsidRPr="00656771">
                    <w:rPr>
                      <w:rFonts w:ascii="Verdana" w:hAnsi="Verdana" w:cs="Arial"/>
                      <w:spacing w:val="-2"/>
                      <w:sz w:val="18"/>
                      <w:szCs w:val="18"/>
                      <w:lang w:eastAsia="it-IT"/>
                    </w:rPr>
                    <w:t>acch</w:t>
                  </w:r>
                  <w:r w:rsidRPr="00656771">
                    <w:rPr>
                      <w:rFonts w:ascii="Verdana" w:hAnsi="Verdana" w:cs="Arial"/>
                      <w:spacing w:val="-1"/>
                      <w:sz w:val="18"/>
                      <w:szCs w:val="18"/>
                      <w:lang w:eastAsia="it-IT"/>
                    </w:rPr>
                    <w:t>i</w:t>
                  </w:r>
                  <w:r w:rsidRPr="00656771">
                    <w:rPr>
                      <w:rFonts w:ascii="Verdana" w:hAnsi="Verdana" w:cs="Arial"/>
                      <w:spacing w:val="-2"/>
                      <w:sz w:val="18"/>
                      <w:szCs w:val="18"/>
                      <w:lang w:eastAsia="it-IT"/>
                    </w:rPr>
                    <w:t xml:space="preserve">ne </w:t>
                  </w:r>
                  <w:r w:rsidRPr="00656771">
                    <w:rPr>
                      <w:rFonts w:ascii="Verdana" w:hAnsi="Verdana" w:cs="Arial"/>
                      <w:sz w:val="18"/>
                      <w:szCs w:val="18"/>
                      <w:lang w:eastAsia="it-IT"/>
                    </w:rPr>
                    <w:t>ed</w:t>
                  </w:r>
                  <w:r w:rsidRPr="00656771">
                    <w:rPr>
                      <w:rFonts w:ascii="Verdana" w:hAnsi="Verdana" w:cs="Arial"/>
                      <w:spacing w:val="-1"/>
                      <w:sz w:val="18"/>
                      <w:szCs w:val="18"/>
                      <w:lang w:eastAsia="it-IT"/>
                    </w:rPr>
                    <w:t xml:space="preserve"> </w:t>
                  </w:r>
                  <w:r w:rsidRPr="00656771">
                    <w:rPr>
                      <w:rFonts w:ascii="Verdana" w:hAnsi="Verdana" w:cs="Arial"/>
                      <w:spacing w:val="-2"/>
                      <w:sz w:val="18"/>
                      <w:szCs w:val="18"/>
                      <w:lang w:eastAsia="it-IT"/>
                    </w:rPr>
                    <w:t>appa</w:t>
                  </w:r>
                  <w:r w:rsidRPr="00656771">
                    <w:rPr>
                      <w:rFonts w:ascii="Verdana" w:hAnsi="Verdana" w:cs="Arial"/>
                      <w:spacing w:val="-1"/>
                      <w:sz w:val="18"/>
                      <w:szCs w:val="18"/>
                      <w:lang w:eastAsia="it-IT"/>
                    </w:rPr>
                    <w:t>r</w:t>
                  </w:r>
                  <w:r w:rsidRPr="00656771">
                    <w:rPr>
                      <w:rFonts w:ascii="Verdana" w:hAnsi="Verdana" w:cs="Arial"/>
                      <w:spacing w:val="-2"/>
                      <w:sz w:val="18"/>
                      <w:szCs w:val="18"/>
                      <w:lang w:eastAsia="it-IT"/>
                    </w:rPr>
                    <w:t>ecch</w:t>
                  </w:r>
                  <w:r w:rsidRPr="00656771">
                    <w:rPr>
                      <w:rFonts w:ascii="Verdana" w:hAnsi="Verdana" w:cs="Arial"/>
                      <w:spacing w:val="-1"/>
                      <w:sz w:val="18"/>
                      <w:szCs w:val="18"/>
                      <w:lang w:eastAsia="it-IT"/>
                    </w:rPr>
                    <w:t>i</w:t>
                  </w:r>
                  <w:r w:rsidRPr="00656771">
                    <w:rPr>
                      <w:rFonts w:ascii="Verdana" w:hAnsi="Verdana" w:cs="Arial"/>
                      <w:spacing w:val="-2"/>
                      <w:sz w:val="18"/>
                      <w:szCs w:val="18"/>
                      <w:lang w:eastAsia="it-IT"/>
                    </w:rPr>
                    <w:t>,</w:t>
                  </w:r>
                  <w:r w:rsidRPr="00656771">
                    <w:rPr>
                      <w:rFonts w:ascii="Verdana" w:hAnsi="Verdana" w:cs="Arial"/>
                      <w:spacing w:val="-1"/>
                      <w:sz w:val="18"/>
                      <w:szCs w:val="18"/>
                      <w:lang w:eastAsia="it-IT"/>
                    </w:rPr>
                    <w:t xml:space="preserve"> </w:t>
                  </w:r>
                  <w:r w:rsidRPr="00656771">
                    <w:rPr>
                      <w:rFonts w:ascii="Verdana" w:hAnsi="Verdana" w:cs="Arial"/>
                      <w:spacing w:val="-2"/>
                      <w:sz w:val="18"/>
                      <w:szCs w:val="18"/>
                      <w:lang w:eastAsia="it-IT"/>
                    </w:rPr>
                    <w:t>ope</w:t>
                  </w:r>
                  <w:r w:rsidRPr="00656771">
                    <w:rPr>
                      <w:rFonts w:ascii="Verdana" w:hAnsi="Verdana" w:cs="Arial"/>
                      <w:spacing w:val="-1"/>
                      <w:sz w:val="18"/>
                      <w:szCs w:val="18"/>
                      <w:lang w:eastAsia="it-IT"/>
                    </w:rPr>
                    <w:t>r</w:t>
                  </w:r>
                  <w:r w:rsidRPr="00656771">
                    <w:rPr>
                      <w:rFonts w:ascii="Verdana" w:hAnsi="Verdana" w:cs="Arial"/>
                      <w:spacing w:val="-2"/>
                      <w:sz w:val="18"/>
                      <w:szCs w:val="18"/>
                      <w:lang w:eastAsia="it-IT"/>
                    </w:rPr>
                    <w:t>e</w:t>
                  </w:r>
                  <w:r w:rsidRPr="00656771">
                    <w:rPr>
                      <w:rFonts w:ascii="Verdana" w:hAnsi="Verdana" w:cs="Arial"/>
                      <w:sz w:val="18"/>
                      <w:szCs w:val="18"/>
                      <w:lang w:eastAsia="it-IT"/>
                    </w:rPr>
                    <w:t xml:space="preserve"> di</w:t>
                  </w:r>
                  <w:r w:rsidRPr="00656771">
                    <w:rPr>
                      <w:rFonts w:ascii="Verdana" w:hAnsi="Verdana" w:cs="Arial"/>
                      <w:spacing w:val="-1"/>
                      <w:sz w:val="18"/>
                      <w:szCs w:val="18"/>
                      <w:lang w:eastAsia="it-IT"/>
                    </w:rPr>
                    <w:t xml:space="preserve"> f</w:t>
                  </w:r>
                  <w:r w:rsidRPr="00656771">
                    <w:rPr>
                      <w:rFonts w:ascii="Verdana" w:hAnsi="Verdana" w:cs="Arial"/>
                      <w:spacing w:val="-2"/>
                      <w:sz w:val="18"/>
                      <w:szCs w:val="18"/>
                      <w:lang w:eastAsia="it-IT"/>
                    </w:rPr>
                    <w:t>ondaz</w:t>
                  </w:r>
                  <w:r w:rsidRPr="00656771">
                    <w:rPr>
                      <w:rFonts w:ascii="Verdana" w:hAnsi="Verdana" w:cs="Arial"/>
                      <w:spacing w:val="-1"/>
                      <w:sz w:val="18"/>
                      <w:szCs w:val="18"/>
                      <w:lang w:eastAsia="it-IT"/>
                    </w:rPr>
                    <w:t>i</w:t>
                  </w:r>
                  <w:r w:rsidRPr="00656771">
                    <w:rPr>
                      <w:rFonts w:ascii="Verdana" w:hAnsi="Verdana" w:cs="Arial"/>
                      <w:spacing w:val="-2"/>
                      <w:sz w:val="18"/>
                      <w:szCs w:val="18"/>
                      <w:lang w:eastAsia="it-IT"/>
                    </w:rPr>
                    <w:t xml:space="preserve">one </w:t>
                  </w:r>
                  <w:r w:rsidRPr="00656771">
                    <w:rPr>
                      <w:rFonts w:ascii="Verdana" w:hAnsi="Verdana" w:cs="Arial"/>
                      <w:sz w:val="18"/>
                      <w:szCs w:val="18"/>
                      <w:lang w:eastAsia="it-IT"/>
                    </w:rPr>
                    <w:t>od</w:t>
                  </w:r>
                  <w:r w:rsidRPr="00656771">
                    <w:rPr>
                      <w:rFonts w:ascii="Verdana" w:hAnsi="Verdana" w:cs="Arial"/>
                      <w:spacing w:val="-1"/>
                      <w:sz w:val="18"/>
                      <w:szCs w:val="18"/>
                      <w:lang w:eastAsia="it-IT"/>
                    </w:rPr>
                    <w:t xml:space="preserve"> i</w:t>
                  </w:r>
                  <w:r w:rsidRPr="00656771">
                    <w:rPr>
                      <w:rFonts w:ascii="Verdana" w:hAnsi="Verdana" w:cs="Arial"/>
                      <w:spacing w:val="-2"/>
                      <w:sz w:val="18"/>
                      <w:szCs w:val="18"/>
                      <w:lang w:eastAsia="it-IT"/>
                    </w:rPr>
                    <w:t>n</w:t>
                  </w:r>
                  <w:r w:rsidRPr="00656771">
                    <w:rPr>
                      <w:rFonts w:ascii="Verdana" w:hAnsi="Verdana" w:cs="Arial"/>
                      <w:spacing w:val="-1"/>
                      <w:sz w:val="18"/>
                      <w:szCs w:val="18"/>
                      <w:lang w:eastAsia="it-IT"/>
                    </w:rPr>
                    <w:t>t</w:t>
                  </w:r>
                  <w:r w:rsidRPr="00656771">
                    <w:rPr>
                      <w:rFonts w:ascii="Verdana" w:hAnsi="Verdana" w:cs="Arial"/>
                      <w:spacing w:val="-2"/>
                      <w:sz w:val="18"/>
                      <w:szCs w:val="18"/>
                      <w:lang w:eastAsia="it-IT"/>
                    </w:rPr>
                    <w:t>e</w:t>
                  </w:r>
                  <w:r w:rsidRPr="00656771">
                    <w:rPr>
                      <w:rFonts w:ascii="Verdana" w:hAnsi="Verdana" w:cs="Arial"/>
                      <w:spacing w:val="-1"/>
                      <w:sz w:val="18"/>
                      <w:szCs w:val="18"/>
                      <w:lang w:eastAsia="it-IT"/>
                    </w:rPr>
                    <w:t>rr</w:t>
                  </w:r>
                  <w:r w:rsidRPr="00656771">
                    <w:rPr>
                      <w:rFonts w:ascii="Verdana" w:hAnsi="Verdana" w:cs="Arial"/>
                      <w:spacing w:val="-2"/>
                      <w:sz w:val="18"/>
                      <w:szCs w:val="18"/>
                      <w:lang w:eastAsia="it-IT"/>
                    </w:rPr>
                    <w:t>a</w:t>
                  </w:r>
                  <w:r w:rsidRPr="00656771">
                    <w:rPr>
                      <w:rFonts w:ascii="Verdana" w:hAnsi="Verdana" w:cs="Arial"/>
                      <w:spacing w:val="-1"/>
                      <w:sz w:val="18"/>
                      <w:szCs w:val="18"/>
                      <w:lang w:eastAsia="it-IT"/>
                    </w:rPr>
                    <w:t>t</w:t>
                  </w:r>
                  <w:r w:rsidRPr="00656771">
                    <w:rPr>
                      <w:rFonts w:ascii="Verdana" w:hAnsi="Verdana" w:cs="Arial"/>
                      <w:spacing w:val="-2"/>
                      <w:sz w:val="18"/>
                      <w:szCs w:val="18"/>
                      <w:lang w:eastAsia="it-IT"/>
                    </w:rPr>
                    <w:t>e,</w:t>
                  </w:r>
                  <w:r w:rsidRPr="00656771">
                    <w:rPr>
                      <w:rFonts w:ascii="Verdana" w:hAnsi="Verdana" w:cs="Arial"/>
                      <w:spacing w:val="53"/>
                      <w:w w:val="80"/>
                      <w:sz w:val="18"/>
                      <w:szCs w:val="18"/>
                      <w:lang w:eastAsia="it-IT"/>
                    </w:rPr>
                    <w:t xml:space="preserve"> </w:t>
                  </w:r>
                  <w:r w:rsidRPr="00656771">
                    <w:rPr>
                      <w:rFonts w:ascii="Verdana" w:hAnsi="Verdana" w:cs="Arial"/>
                      <w:sz w:val="18"/>
                      <w:szCs w:val="18"/>
                      <w:lang w:eastAsia="it-IT"/>
                    </w:rPr>
                    <w:t>camini,</w:t>
                  </w:r>
                  <w:r w:rsidRPr="00656771">
                    <w:rPr>
                      <w:rFonts w:ascii="Verdana" w:hAnsi="Verdana" w:cs="Arial"/>
                      <w:spacing w:val="-21"/>
                      <w:sz w:val="18"/>
                      <w:szCs w:val="18"/>
                      <w:lang w:eastAsia="it-IT"/>
                    </w:rPr>
                    <w:t xml:space="preserve"> </w:t>
                  </w:r>
                  <w:r w:rsidRPr="00656771">
                    <w:rPr>
                      <w:rFonts w:ascii="Verdana" w:hAnsi="Verdana" w:cs="Arial"/>
                      <w:sz w:val="18"/>
                      <w:szCs w:val="18"/>
                      <w:lang w:eastAsia="it-IT"/>
                    </w:rPr>
                    <w:t>cunicoli</w:t>
                  </w:r>
                  <w:r w:rsidRPr="00656771">
                    <w:rPr>
                      <w:rFonts w:ascii="Verdana" w:hAnsi="Verdana" w:cs="Arial"/>
                      <w:spacing w:val="-20"/>
                      <w:sz w:val="18"/>
                      <w:szCs w:val="18"/>
                      <w:lang w:eastAsia="it-IT"/>
                    </w:rPr>
                    <w:t xml:space="preserve"> </w:t>
                  </w:r>
                  <w:r w:rsidRPr="00656771">
                    <w:rPr>
                      <w:rFonts w:ascii="Verdana" w:hAnsi="Verdana" w:cs="Arial"/>
                      <w:sz w:val="18"/>
                      <w:szCs w:val="18"/>
                      <w:lang w:eastAsia="it-IT"/>
                    </w:rPr>
                    <w:t>o</w:t>
                  </w:r>
                  <w:r w:rsidRPr="00656771">
                    <w:rPr>
                      <w:rFonts w:ascii="Verdana" w:hAnsi="Verdana" w:cs="Arial"/>
                      <w:spacing w:val="-18"/>
                      <w:sz w:val="18"/>
                      <w:szCs w:val="18"/>
                      <w:lang w:eastAsia="it-IT"/>
                    </w:rPr>
                    <w:t xml:space="preserve"> </w:t>
                  </w:r>
                  <w:r w:rsidRPr="00656771">
                    <w:rPr>
                      <w:rFonts w:ascii="Verdana" w:hAnsi="Verdana" w:cs="Arial"/>
                      <w:spacing w:val="-2"/>
                      <w:sz w:val="18"/>
                      <w:szCs w:val="18"/>
                      <w:lang w:eastAsia="it-IT"/>
                    </w:rPr>
                    <w:t>ga</w:t>
                  </w:r>
                  <w:r w:rsidRPr="00656771">
                    <w:rPr>
                      <w:rFonts w:ascii="Verdana" w:hAnsi="Verdana" w:cs="Arial"/>
                      <w:spacing w:val="-1"/>
                      <w:sz w:val="18"/>
                      <w:szCs w:val="18"/>
                      <w:lang w:eastAsia="it-IT"/>
                    </w:rPr>
                    <w:t>ll</w:t>
                  </w:r>
                  <w:r w:rsidRPr="00656771">
                    <w:rPr>
                      <w:rFonts w:ascii="Verdana" w:hAnsi="Verdana" w:cs="Arial"/>
                      <w:spacing w:val="-2"/>
                      <w:sz w:val="18"/>
                      <w:szCs w:val="18"/>
                      <w:lang w:eastAsia="it-IT"/>
                    </w:rPr>
                    <w:t>e</w:t>
                  </w:r>
                  <w:r w:rsidRPr="00656771">
                    <w:rPr>
                      <w:rFonts w:ascii="Verdana" w:hAnsi="Verdana" w:cs="Arial"/>
                      <w:spacing w:val="-1"/>
                      <w:sz w:val="18"/>
                      <w:szCs w:val="18"/>
                      <w:lang w:eastAsia="it-IT"/>
                    </w:rPr>
                    <w:t>ri</w:t>
                  </w:r>
                  <w:r w:rsidRPr="00656771">
                    <w:rPr>
                      <w:rFonts w:ascii="Verdana" w:hAnsi="Verdana" w:cs="Arial"/>
                      <w:spacing w:val="-2"/>
                      <w:sz w:val="18"/>
                      <w:szCs w:val="18"/>
                      <w:lang w:eastAsia="it-IT"/>
                    </w:rPr>
                    <w:t>e</w:t>
                  </w:r>
                  <w:r w:rsidRPr="00656771">
                    <w:rPr>
                      <w:rFonts w:ascii="Verdana" w:hAnsi="Verdana" w:cs="Arial"/>
                      <w:spacing w:val="-18"/>
                      <w:sz w:val="18"/>
                      <w:szCs w:val="18"/>
                      <w:lang w:eastAsia="it-IT"/>
                    </w:rPr>
                    <w:t xml:space="preserve"> </w:t>
                  </w:r>
                  <w:r w:rsidRPr="00656771">
                    <w:rPr>
                      <w:rFonts w:ascii="Verdana" w:hAnsi="Verdana" w:cs="Arial"/>
                      <w:sz w:val="18"/>
                      <w:szCs w:val="18"/>
                      <w:lang w:eastAsia="it-IT"/>
                    </w:rPr>
                    <w:t>di</w:t>
                  </w:r>
                  <w:r w:rsidRPr="00656771">
                    <w:rPr>
                      <w:rFonts w:ascii="Verdana" w:hAnsi="Verdana" w:cs="Arial"/>
                      <w:spacing w:val="-20"/>
                      <w:sz w:val="18"/>
                      <w:szCs w:val="18"/>
                      <w:lang w:eastAsia="it-IT"/>
                    </w:rPr>
                    <w:t xml:space="preserve"> </w:t>
                  </w:r>
                  <w:r w:rsidRPr="00656771">
                    <w:rPr>
                      <w:rFonts w:ascii="Verdana" w:hAnsi="Verdana" w:cs="Arial"/>
                      <w:spacing w:val="-2"/>
                      <w:sz w:val="18"/>
                      <w:szCs w:val="18"/>
                      <w:lang w:eastAsia="it-IT"/>
                    </w:rPr>
                    <w:t>co</w:t>
                  </w:r>
                  <w:r w:rsidRPr="00656771">
                    <w:rPr>
                      <w:rFonts w:ascii="Verdana" w:hAnsi="Verdana" w:cs="Arial"/>
                      <w:spacing w:val="-1"/>
                      <w:sz w:val="18"/>
                      <w:szCs w:val="18"/>
                      <w:lang w:eastAsia="it-IT"/>
                    </w:rPr>
                    <w:t>m</w:t>
                  </w:r>
                  <w:r w:rsidRPr="00656771">
                    <w:rPr>
                      <w:rFonts w:ascii="Verdana" w:hAnsi="Verdana" w:cs="Arial"/>
                      <w:spacing w:val="-2"/>
                      <w:sz w:val="18"/>
                      <w:szCs w:val="18"/>
                      <w:lang w:eastAsia="it-IT"/>
                    </w:rPr>
                    <w:t>un</w:t>
                  </w:r>
                  <w:r w:rsidRPr="00656771">
                    <w:rPr>
                      <w:rFonts w:ascii="Verdana" w:hAnsi="Verdana" w:cs="Arial"/>
                      <w:spacing w:val="-1"/>
                      <w:sz w:val="18"/>
                      <w:szCs w:val="18"/>
                      <w:lang w:eastAsia="it-IT"/>
                    </w:rPr>
                    <w:t>i</w:t>
                  </w:r>
                  <w:r w:rsidRPr="00656771">
                    <w:rPr>
                      <w:rFonts w:ascii="Verdana" w:hAnsi="Verdana" w:cs="Arial"/>
                      <w:spacing w:val="-2"/>
                      <w:sz w:val="18"/>
                      <w:szCs w:val="18"/>
                      <w:lang w:eastAsia="it-IT"/>
                    </w:rPr>
                    <w:t>caz</w:t>
                  </w:r>
                  <w:r w:rsidRPr="00656771">
                    <w:rPr>
                      <w:rFonts w:ascii="Verdana" w:hAnsi="Verdana" w:cs="Arial"/>
                      <w:spacing w:val="-1"/>
                      <w:sz w:val="18"/>
                      <w:szCs w:val="18"/>
                      <w:lang w:eastAsia="it-IT"/>
                    </w:rPr>
                    <w:t>i</w:t>
                  </w:r>
                  <w:r w:rsidRPr="00656771">
                    <w:rPr>
                      <w:rFonts w:ascii="Verdana" w:hAnsi="Verdana" w:cs="Arial"/>
                      <w:spacing w:val="-2"/>
                      <w:sz w:val="18"/>
                      <w:szCs w:val="18"/>
                      <w:lang w:eastAsia="it-IT"/>
                    </w:rPr>
                    <w:t>one</w:t>
                  </w:r>
                  <w:r w:rsidRPr="00656771">
                    <w:rPr>
                      <w:rFonts w:ascii="Verdana" w:hAnsi="Verdana" w:cs="Arial"/>
                      <w:spacing w:val="-20"/>
                      <w:sz w:val="18"/>
                      <w:szCs w:val="18"/>
                      <w:lang w:eastAsia="it-IT"/>
                    </w:rPr>
                    <w:t xml:space="preserve"> </w:t>
                  </w:r>
                  <w:r w:rsidRPr="00656771">
                    <w:rPr>
                      <w:rFonts w:ascii="Verdana" w:hAnsi="Verdana" w:cs="Arial"/>
                      <w:sz w:val="18"/>
                      <w:szCs w:val="18"/>
                      <w:lang w:eastAsia="it-IT"/>
                    </w:rPr>
                    <w:t>tra</w:t>
                  </w:r>
                  <w:r w:rsidRPr="00656771">
                    <w:rPr>
                      <w:rFonts w:ascii="Verdana" w:hAnsi="Verdana" w:cs="Arial"/>
                      <w:spacing w:val="-19"/>
                      <w:sz w:val="18"/>
                      <w:szCs w:val="18"/>
                      <w:lang w:eastAsia="it-IT"/>
                    </w:rPr>
                    <w:t xml:space="preserve"> </w:t>
                  </w:r>
                  <w:r w:rsidRPr="00656771">
                    <w:rPr>
                      <w:rFonts w:ascii="Verdana" w:hAnsi="Verdana" w:cs="Arial"/>
                      <w:sz w:val="18"/>
                      <w:szCs w:val="18"/>
                      <w:lang w:eastAsia="it-IT"/>
                    </w:rPr>
                    <w:t>i</w:t>
                  </w:r>
                  <w:r w:rsidRPr="00656771">
                    <w:rPr>
                      <w:rFonts w:ascii="Verdana" w:hAnsi="Verdana" w:cs="Arial"/>
                      <w:spacing w:val="-20"/>
                      <w:sz w:val="18"/>
                      <w:szCs w:val="18"/>
                      <w:lang w:eastAsia="it-IT"/>
                    </w:rPr>
                    <w:t xml:space="preserve"> </w:t>
                  </w:r>
                  <w:r w:rsidRPr="00656771">
                    <w:rPr>
                      <w:rFonts w:ascii="Verdana" w:hAnsi="Verdana" w:cs="Arial"/>
                      <w:spacing w:val="-2"/>
                      <w:sz w:val="18"/>
                      <w:szCs w:val="18"/>
                      <w:lang w:eastAsia="it-IT"/>
                    </w:rPr>
                    <w:t>va</w:t>
                  </w:r>
                  <w:r w:rsidRPr="00656771">
                    <w:rPr>
                      <w:rFonts w:ascii="Verdana" w:hAnsi="Verdana" w:cs="Arial"/>
                      <w:spacing w:val="-1"/>
                      <w:sz w:val="18"/>
                      <w:szCs w:val="18"/>
                      <w:lang w:eastAsia="it-IT"/>
                    </w:rPr>
                    <w:t>ri</w:t>
                  </w:r>
                  <w:r w:rsidRPr="00656771">
                    <w:rPr>
                      <w:rFonts w:ascii="Verdana" w:hAnsi="Verdana" w:cs="Arial"/>
                      <w:spacing w:val="-18"/>
                      <w:sz w:val="18"/>
                      <w:szCs w:val="18"/>
                      <w:lang w:eastAsia="it-IT"/>
                    </w:rPr>
                    <w:t xml:space="preserve"> </w:t>
                  </w:r>
                  <w:r w:rsidRPr="00656771">
                    <w:rPr>
                      <w:rFonts w:ascii="Verdana" w:hAnsi="Verdana" w:cs="Arial"/>
                      <w:sz w:val="18"/>
                      <w:szCs w:val="18"/>
                      <w:lang w:eastAsia="it-IT"/>
                    </w:rPr>
                    <w:t>corpi</w:t>
                  </w:r>
                  <w:r w:rsidRPr="00656771">
                    <w:rPr>
                      <w:rFonts w:ascii="Verdana" w:hAnsi="Verdana" w:cs="Arial"/>
                      <w:spacing w:val="-20"/>
                      <w:sz w:val="18"/>
                      <w:szCs w:val="18"/>
                      <w:lang w:eastAsia="it-IT"/>
                    </w:rPr>
                    <w:t xml:space="preserve"> </w:t>
                  </w:r>
                  <w:r w:rsidRPr="00656771">
                    <w:rPr>
                      <w:rFonts w:ascii="Verdana" w:hAnsi="Verdana" w:cs="Arial"/>
                      <w:sz w:val="18"/>
                      <w:szCs w:val="18"/>
                      <w:lang w:eastAsia="it-IT"/>
                    </w:rPr>
                    <w:t>di</w:t>
                  </w:r>
                  <w:r w:rsidRPr="00656771">
                    <w:rPr>
                      <w:rFonts w:ascii="Verdana" w:hAnsi="Verdana" w:cs="Arial"/>
                      <w:spacing w:val="29"/>
                      <w:w w:val="98"/>
                      <w:sz w:val="18"/>
                      <w:szCs w:val="18"/>
                      <w:lang w:eastAsia="it-IT"/>
                    </w:rPr>
                    <w:t xml:space="preserve"> </w:t>
                  </w:r>
                  <w:r w:rsidRPr="00656771">
                    <w:rPr>
                      <w:rFonts w:ascii="Verdana" w:hAnsi="Verdana" w:cs="Arial"/>
                      <w:sz w:val="18"/>
                      <w:szCs w:val="18"/>
                      <w:lang w:eastAsia="it-IT"/>
                    </w:rPr>
                    <w:t xml:space="preserve">fabbricato, </w:t>
                  </w:r>
                  <w:r w:rsidRPr="00656771">
                    <w:rPr>
                      <w:rFonts w:ascii="Verdana" w:hAnsi="Verdana" w:cs="Arial"/>
                      <w:spacing w:val="-2"/>
                      <w:sz w:val="18"/>
                      <w:szCs w:val="18"/>
                      <w:lang w:eastAsia="it-IT"/>
                    </w:rPr>
                    <w:t>nonché</w:t>
                  </w:r>
                  <w:r w:rsidRPr="00656771">
                    <w:rPr>
                      <w:rFonts w:ascii="Verdana" w:hAnsi="Verdana" w:cs="Arial"/>
                      <w:spacing w:val="1"/>
                      <w:sz w:val="18"/>
                      <w:szCs w:val="18"/>
                      <w:lang w:eastAsia="it-IT"/>
                    </w:rPr>
                    <w:t xml:space="preserve"> </w:t>
                  </w:r>
                  <w:r w:rsidRPr="00656771">
                    <w:rPr>
                      <w:rFonts w:ascii="Verdana" w:hAnsi="Verdana" w:cs="Arial"/>
                      <w:spacing w:val="-2"/>
                      <w:sz w:val="18"/>
                      <w:szCs w:val="18"/>
                      <w:lang w:eastAsia="it-IT"/>
                    </w:rPr>
                    <w:t>even</w:t>
                  </w:r>
                  <w:r w:rsidRPr="00656771">
                    <w:rPr>
                      <w:rFonts w:ascii="Verdana" w:hAnsi="Verdana" w:cs="Arial"/>
                      <w:spacing w:val="-1"/>
                      <w:sz w:val="18"/>
                      <w:szCs w:val="18"/>
                      <w:lang w:eastAsia="it-IT"/>
                    </w:rPr>
                    <w:t>t</w:t>
                  </w:r>
                  <w:r w:rsidRPr="00656771">
                    <w:rPr>
                      <w:rFonts w:ascii="Verdana" w:hAnsi="Verdana" w:cs="Arial"/>
                      <w:spacing w:val="-2"/>
                      <w:sz w:val="18"/>
                      <w:szCs w:val="18"/>
                      <w:lang w:eastAsia="it-IT"/>
                    </w:rPr>
                    <w:t>ua</w:t>
                  </w:r>
                  <w:r w:rsidRPr="00656771">
                    <w:rPr>
                      <w:rFonts w:ascii="Verdana" w:hAnsi="Verdana" w:cs="Arial"/>
                      <w:spacing w:val="-1"/>
                      <w:sz w:val="18"/>
                      <w:szCs w:val="18"/>
                      <w:lang w:eastAsia="it-IT"/>
                    </w:rPr>
                    <w:t>li</w:t>
                  </w:r>
                  <w:r w:rsidRPr="00656771">
                    <w:rPr>
                      <w:rFonts w:ascii="Verdana" w:hAnsi="Verdana" w:cs="Arial"/>
                      <w:spacing w:val="1"/>
                      <w:sz w:val="18"/>
                      <w:szCs w:val="18"/>
                      <w:lang w:eastAsia="it-IT"/>
                    </w:rPr>
                    <w:t xml:space="preserve"> </w:t>
                  </w:r>
                  <w:r w:rsidRPr="00656771">
                    <w:rPr>
                      <w:rFonts w:ascii="Verdana" w:hAnsi="Verdana" w:cs="Arial"/>
                      <w:spacing w:val="-2"/>
                      <w:sz w:val="18"/>
                      <w:szCs w:val="18"/>
                      <w:lang w:eastAsia="it-IT"/>
                    </w:rPr>
                    <w:t>quo</w:t>
                  </w:r>
                  <w:r w:rsidRPr="00656771">
                    <w:rPr>
                      <w:rFonts w:ascii="Verdana" w:hAnsi="Verdana" w:cs="Arial"/>
                      <w:spacing w:val="-1"/>
                      <w:sz w:val="18"/>
                      <w:szCs w:val="18"/>
                      <w:lang w:eastAsia="it-IT"/>
                    </w:rPr>
                    <w:t>t</w:t>
                  </w:r>
                  <w:r w:rsidRPr="00656771">
                    <w:rPr>
                      <w:rFonts w:ascii="Verdana" w:hAnsi="Verdana" w:cs="Arial"/>
                      <w:spacing w:val="-2"/>
                      <w:sz w:val="18"/>
                      <w:szCs w:val="18"/>
                      <w:lang w:eastAsia="it-IT"/>
                    </w:rPr>
                    <w:t>e</w:t>
                  </w:r>
                  <w:r w:rsidRPr="00656771">
                    <w:rPr>
                      <w:rFonts w:ascii="Verdana" w:hAnsi="Verdana" w:cs="Arial"/>
                      <w:spacing w:val="1"/>
                      <w:sz w:val="18"/>
                      <w:szCs w:val="18"/>
                      <w:lang w:eastAsia="it-IT"/>
                    </w:rPr>
                    <w:t xml:space="preserve"> </w:t>
                  </w:r>
                  <w:r w:rsidRPr="00656771">
                    <w:rPr>
                      <w:rFonts w:ascii="Verdana" w:hAnsi="Verdana" w:cs="Arial"/>
                      <w:spacing w:val="-2"/>
                      <w:sz w:val="18"/>
                      <w:szCs w:val="18"/>
                      <w:lang w:eastAsia="it-IT"/>
                    </w:rPr>
                    <w:t>spe</w:t>
                  </w:r>
                  <w:r w:rsidRPr="00656771">
                    <w:rPr>
                      <w:rFonts w:ascii="Verdana" w:hAnsi="Verdana" w:cs="Arial"/>
                      <w:spacing w:val="-1"/>
                      <w:sz w:val="18"/>
                      <w:szCs w:val="18"/>
                      <w:lang w:eastAsia="it-IT"/>
                    </w:rPr>
                    <w:t>tt</w:t>
                  </w:r>
                  <w:r w:rsidRPr="00656771">
                    <w:rPr>
                      <w:rFonts w:ascii="Verdana" w:hAnsi="Verdana" w:cs="Arial"/>
                      <w:spacing w:val="-2"/>
                      <w:sz w:val="18"/>
                      <w:szCs w:val="18"/>
                      <w:lang w:eastAsia="it-IT"/>
                    </w:rPr>
                    <w:t>an</w:t>
                  </w:r>
                  <w:r w:rsidRPr="00656771">
                    <w:rPr>
                      <w:rFonts w:ascii="Verdana" w:hAnsi="Verdana" w:cs="Arial"/>
                      <w:spacing w:val="-1"/>
                      <w:sz w:val="18"/>
                      <w:szCs w:val="18"/>
                      <w:lang w:eastAsia="it-IT"/>
                    </w:rPr>
                    <w:t>ti</w:t>
                  </w:r>
                  <w:r w:rsidRPr="00656771">
                    <w:rPr>
                      <w:rFonts w:ascii="Verdana" w:hAnsi="Verdana" w:cs="Arial"/>
                      <w:spacing w:val="1"/>
                      <w:sz w:val="18"/>
                      <w:szCs w:val="18"/>
                      <w:lang w:eastAsia="it-IT"/>
                    </w:rPr>
                    <w:t xml:space="preserve"> </w:t>
                  </w:r>
                  <w:r w:rsidRPr="00656771">
                    <w:rPr>
                      <w:rFonts w:ascii="Verdana" w:hAnsi="Verdana" w:cs="Arial"/>
                      <w:spacing w:val="-2"/>
                      <w:sz w:val="18"/>
                      <w:szCs w:val="18"/>
                      <w:lang w:eastAsia="it-IT"/>
                    </w:rPr>
                    <w:t>de</w:t>
                  </w:r>
                  <w:r w:rsidRPr="00656771">
                    <w:rPr>
                      <w:rFonts w:ascii="Verdana" w:hAnsi="Verdana" w:cs="Arial"/>
                      <w:spacing w:val="-1"/>
                      <w:sz w:val="18"/>
                      <w:szCs w:val="18"/>
                      <w:lang w:eastAsia="it-IT"/>
                    </w:rPr>
                    <w:t>ll</w:t>
                  </w:r>
                  <w:r w:rsidRPr="00656771">
                    <w:rPr>
                      <w:rFonts w:ascii="Verdana" w:hAnsi="Verdana" w:cs="Arial"/>
                      <w:spacing w:val="-2"/>
                      <w:sz w:val="18"/>
                      <w:szCs w:val="18"/>
                      <w:lang w:eastAsia="it-IT"/>
                    </w:rPr>
                    <w:t>e</w:t>
                  </w:r>
                  <w:r w:rsidRPr="00656771">
                    <w:rPr>
                      <w:rFonts w:ascii="Verdana" w:hAnsi="Verdana" w:cs="Arial"/>
                      <w:spacing w:val="3"/>
                      <w:sz w:val="18"/>
                      <w:szCs w:val="18"/>
                      <w:lang w:eastAsia="it-IT"/>
                    </w:rPr>
                    <w:t xml:space="preserve"> </w:t>
                  </w:r>
                  <w:r w:rsidRPr="00656771">
                    <w:rPr>
                      <w:rFonts w:ascii="Verdana" w:hAnsi="Verdana" w:cs="Arial"/>
                      <w:spacing w:val="-2"/>
                      <w:sz w:val="18"/>
                      <w:szCs w:val="18"/>
                      <w:lang w:eastAsia="it-IT"/>
                    </w:rPr>
                    <w:t>pa</w:t>
                  </w:r>
                  <w:r w:rsidRPr="00656771">
                    <w:rPr>
                      <w:rFonts w:ascii="Verdana" w:hAnsi="Verdana" w:cs="Arial"/>
                      <w:spacing w:val="-1"/>
                      <w:sz w:val="18"/>
                      <w:szCs w:val="18"/>
                      <w:lang w:eastAsia="it-IT"/>
                    </w:rPr>
                    <w:t>rti</w:t>
                  </w:r>
                  <w:r w:rsidRPr="00656771">
                    <w:rPr>
                      <w:rFonts w:ascii="Verdana" w:hAnsi="Verdana" w:cs="Arial"/>
                      <w:spacing w:val="43"/>
                      <w:w w:val="98"/>
                      <w:sz w:val="18"/>
                      <w:szCs w:val="18"/>
                      <w:lang w:eastAsia="it-IT"/>
                    </w:rPr>
                    <w:t xml:space="preserve"> </w:t>
                  </w:r>
                  <w:r w:rsidRPr="00656771">
                    <w:rPr>
                      <w:rFonts w:ascii="Verdana" w:hAnsi="Verdana" w:cs="Arial"/>
                      <w:sz w:val="18"/>
                      <w:szCs w:val="18"/>
                      <w:lang w:eastAsia="it-IT"/>
                    </w:rPr>
                    <w:t>comuni</w:t>
                  </w:r>
                  <w:r w:rsidRPr="00656771">
                    <w:rPr>
                      <w:rFonts w:ascii="Verdana" w:hAnsi="Verdana" w:cs="Arial"/>
                      <w:spacing w:val="-29"/>
                      <w:sz w:val="18"/>
                      <w:szCs w:val="18"/>
                      <w:lang w:eastAsia="it-IT"/>
                    </w:rPr>
                    <w:t xml:space="preserve"> </w:t>
                  </w:r>
                  <w:r w:rsidRPr="00656771">
                    <w:rPr>
                      <w:rFonts w:ascii="Verdana" w:hAnsi="Verdana" w:cs="Arial"/>
                      <w:spacing w:val="-3"/>
                      <w:sz w:val="18"/>
                      <w:szCs w:val="18"/>
                      <w:shd w:val="clear" w:color="auto" w:fill="FFFFFF"/>
                      <w:lang w:eastAsia="it-IT"/>
                    </w:rPr>
                    <w:t>in</w:t>
                  </w:r>
                  <w:r w:rsidRPr="00656771">
                    <w:rPr>
                      <w:rFonts w:ascii="Verdana" w:hAnsi="Verdana" w:cs="Arial"/>
                      <w:spacing w:val="-28"/>
                      <w:sz w:val="18"/>
                      <w:szCs w:val="18"/>
                      <w:shd w:val="clear" w:color="auto" w:fill="FFFFFF"/>
                      <w:lang w:eastAsia="it-IT"/>
                    </w:rPr>
                    <w:t xml:space="preserve"> </w:t>
                  </w:r>
                  <w:r w:rsidRPr="00656771">
                    <w:rPr>
                      <w:rFonts w:ascii="Verdana" w:hAnsi="Verdana" w:cs="Arial"/>
                      <w:spacing w:val="-2"/>
                      <w:sz w:val="18"/>
                      <w:szCs w:val="18"/>
                      <w:shd w:val="clear" w:color="auto" w:fill="FFFFFF"/>
                      <w:lang w:eastAsia="it-IT"/>
                    </w:rPr>
                    <w:t>caso</w:t>
                  </w:r>
                  <w:r w:rsidRPr="00656771">
                    <w:rPr>
                      <w:rFonts w:ascii="Verdana" w:hAnsi="Verdana" w:cs="Arial"/>
                      <w:spacing w:val="-27"/>
                      <w:sz w:val="18"/>
                      <w:szCs w:val="18"/>
                      <w:shd w:val="clear" w:color="auto" w:fill="FFFFFF"/>
                      <w:lang w:eastAsia="it-IT"/>
                    </w:rPr>
                    <w:t xml:space="preserve"> </w:t>
                  </w:r>
                  <w:r w:rsidRPr="00656771">
                    <w:rPr>
                      <w:rFonts w:ascii="Verdana" w:hAnsi="Verdana" w:cs="Arial"/>
                      <w:sz w:val="18"/>
                      <w:szCs w:val="18"/>
                      <w:shd w:val="clear" w:color="auto" w:fill="FFFFFF"/>
                      <w:lang w:eastAsia="it-IT"/>
                    </w:rPr>
                    <w:t>di</w:t>
                  </w:r>
                  <w:r w:rsidRPr="00656771">
                    <w:rPr>
                      <w:rFonts w:ascii="Verdana" w:hAnsi="Verdana" w:cs="Arial"/>
                      <w:spacing w:val="-29"/>
                      <w:sz w:val="18"/>
                      <w:szCs w:val="18"/>
                      <w:shd w:val="clear" w:color="auto" w:fill="FFFFFF"/>
                      <w:lang w:eastAsia="it-IT"/>
                    </w:rPr>
                    <w:t xml:space="preserve"> </w:t>
                  </w:r>
                  <w:r w:rsidRPr="00656771">
                    <w:rPr>
                      <w:rFonts w:ascii="Verdana" w:hAnsi="Verdana" w:cs="Arial"/>
                      <w:spacing w:val="-1"/>
                      <w:sz w:val="18"/>
                      <w:szCs w:val="18"/>
                      <w:shd w:val="clear" w:color="auto" w:fill="FFFFFF"/>
                      <w:lang w:eastAsia="it-IT"/>
                    </w:rPr>
                    <w:t>f</w:t>
                  </w:r>
                  <w:r w:rsidRPr="00656771">
                    <w:rPr>
                      <w:rFonts w:ascii="Verdana" w:hAnsi="Verdana" w:cs="Arial"/>
                      <w:spacing w:val="-2"/>
                      <w:sz w:val="18"/>
                      <w:szCs w:val="18"/>
                      <w:shd w:val="clear" w:color="auto" w:fill="FFFFFF"/>
                      <w:lang w:eastAsia="it-IT"/>
                    </w:rPr>
                    <w:t>abb</w:t>
                  </w:r>
                  <w:r w:rsidRPr="00656771">
                    <w:rPr>
                      <w:rFonts w:ascii="Verdana" w:hAnsi="Verdana" w:cs="Arial"/>
                      <w:spacing w:val="-1"/>
                      <w:sz w:val="18"/>
                      <w:szCs w:val="18"/>
                      <w:shd w:val="clear" w:color="auto" w:fill="FFFFFF"/>
                      <w:lang w:eastAsia="it-IT"/>
                    </w:rPr>
                    <w:t>ri</w:t>
                  </w:r>
                  <w:r w:rsidRPr="00656771">
                    <w:rPr>
                      <w:rFonts w:ascii="Verdana" w:hAnsi="Verdana" w:cs="Arial"/>
                      <w:spacing w:val="-2"/>
                      <w:sz w:val="18"/>
                      <w:szCs w:val="18"/>
                      <w:shd w:val="clear" w:color="auto" w:fill="FFFFFF"/>
                      <w:lang w:eastAsia="it-IT"/>
                    </w:rPr>
                    <w:t>ca</w:t>
                  </w:r>
                  <w:r w:rsidRPr="00656771">
                    <w:rPr>
                      <w:rFonts w:ascii="Verdana" w:hAnsi="Verdana" w:cs="Arial"/>
                      <w:spacing w:val="-1"/>
                      <w:sz w:val="18"/>
                      <w:szCs w:val="18"/>
                      <w:shd w:val="clear" w:color="auto" w:fill="FFFFFF"/>
                      <w:lang w:eastAsia="it-IT"/>
                    </w:rPr>
                    <w:t>ti</w:t>
                  </w:r>
                  <w:r w:rsidRPr="00656771">
                    <w:rPr>
                      <w:rFonts w:ascii="Verdana" w:hAnsi="Verdana" w:cs="Arial"/>
                      <w:spacing w:val="-28"/>
                      <w:sz w:val="18"/>
                      <w:szCs w:val="18"/>
                      <w:shd w:val="clear" w:color="auto" w:fill="FFFFFF"/>
                      <w:lang w:eastAsia="it-IT"/>
                    </w:rPr>
                    <w:t xml:space="preserve"> </w:t>
                  </w:r>
                  <w:r w:rsidRPr="00656771">
                    <w:rPr>
                      <w:rFonts w:ascii="Verdana" w:hAnsi="Verdana" w:cs="Arial"/>
                      <w:sz w:val="18"/>
                      <w:szCs w:val="18"/>
                      <w:shd w:val="clear" w:color="auto" w:fill="FFFFFF"/>
                      <w:lang w:eastAsia="it-IT"/>
                    </w:rPr>
                    <w:t>in</w:t>
                  </w:r>
                  <w:r w:rsidRPr="00656771">
                    <w:rPr>
                      <w:rFonts w:ascii="Verdana" w:hAnsi="Verdana" w:cs="Arial"/>
                      <w:spacing w:val="-28"/>
                      <w:sz w:val="18"/>
                      <w:szCs w:val="18"/>
                      <w:shd w:val="clear" w:color="auto" w:fill="FFFFFF"/>
                      <w:lang w:eastAsia="it-IT"/>
                    </w:rPr>
                    <w:t xml:space="preserve"> </w:t>
                  </w:r>
                  <w:r w:rsidRPr="00656771">
                    <w:rPr>
                      <w:rFonts w:ascii="Verdana" w:hAnsi="Verdana" w:cs="Arial"/>
                      <w:spacing w:val="-2"/>
                      <w:sz w:val="18"/>
                      <w:szCs w:val="18"/>
                      <w:shd w:val="clear" w:color="auto" w:fill="FFFFFF"/>
                      <w:lang w:eastAsia="it-IT"/>
                    </w:rPr>
                    <w:t>condo</w:t>
                  </w:r>
                  <w:r w:rsidRPr="00656771">
                    <w:rPr>
                      <w:rFonts w:ascii="Verdana" w:hAnsi="Verdana" w:cs="Arial"/>
                      <w:spacing w:val="-1"/>
                      <w:sz w:val="18"/>
                      <w:szCs w:val="18"/>
                      <w:shd w:val="clear" w:color="auto" w:fill="FFFFFF"/>
                      <w:lang w:eastAsia="it-IT"/>
                    </w:rPr>
                    <w:t>mi</w:t>
                  </w:r>
                  <w:r w:rsidRPr="00656771">
                    <w:rPr>
                      <w:rFonts w:ascii="Verdana" w:hAnsi="Verdana" w:cs="Arial"/>
                      <w:spacing w:val="-2"/>
                      <w:sz w:val="18"/>
                      <w:szCs w:val="18"/>
                      <w:shd w:val="clear" w:color="auto" w:fill="FFFFFF"/>
                      <w:lang w:eastAsia="it-IT"/>
                    </w:rPr>
                    <w:t>n</w:t>
                  </w:r>
                  <w:r w:rsidRPr="00656771">
                    <w:rPr>
                      <w:rFonts w:ascii="Verdana" w:hAnsi="Verdana" w:cs="Arial"/>
                      <w:spacing w:val="-1"/>
                      <w:sz w:val="18"/>
                      <w:szCs w:val="18"/>
                      <w:shd w:val="clear" w:color="auto" w:fill="FFFFFF"/>
                      <w:lang w:eastAsia="it-IT"/>
                    </w:rPr>
                    <w:t>i</w:t>
                  </w:r>
                  <w:r w:rsidRPr="00656771">
                    <w:rPr>
                      <w:rFonts w:ascii="Verdana" w:hAnsi="Verdana" w:cs="Arial"/>
                      <w:spacing w:val="-2"/>
                      <w:sz w:val="18"/>
                      <w:szCs w:val="18"/>
                      <w:shd w:val="clear" w:color="auto" w:fill="FFFFFF"/>
                      <w:lang w:eastAsia="it-IT"/>
                    </w:rPr>
                    <w:t>o</w:t>
                  </w:r>
                  <w:r w:rsidRPr="00656771">
                    <w:rPr>
                      <w:rFonts w:ascii="Verdana" w:hAnsi="Verdana" w:cs="Arial"/>
                      <w:spacing w:val="-27"/>
                      <w:sz w:val="18"/>
                      <w:szCs w:val="18"/>
                      <w:shd w:val="clear" w:color="auto" w:fill="FFFFFF"/>
                      <w:lang w:eastAsia="it-IT"/>
                    </w:rPr>
                    <w:t xml:space="preserve"> </w:t>
                  </w:r>
                  <w:r w:rsidRPr="00656771">
                    <w:rPr>
                      <w:rFonts w:ascii="Verdana" w:hAnsi="Verdana" w:cs="Arial"/>
                      <w:sz w:val="18"/>
                      <w:szCs w:val="18"/>
                      <w:shd w:val="clear" w:color="auto" w:fill="FFFFFF"/>
                      <w:lang w:eastAsia="it-IT"/>
                    </w:rPr>
                    <w:t>o</w:t>
                  </w:r>
                  <w:r w:rsidRPr="00656771">
                    <w:rPr>
                      <w:rFonts w:ascii="Verdana" w:hAnsi="Verdana" w:cs="Arial"/>
                      <w:spacing w:val="-30"/>
                      <w:sz w:val="18"/>
                      <w:szCs w:val="18"/>
                      <w:shd w:val="clear" w:color="auto" w:fill="FFFFFF"/>
                      <w:lang w:eastAsia="it-IT"/>
                    </w:rPr>
                    <w:t xml:space="preserve"> </w:t>
                  </w:r>
                  <w:r w:rsidRPr="00656771">
                    <w:rPr>
                      <w:rFonts w:ascii="Verdana" w:hAnsi="Verdana" w:cs="Arial"/>
                      <w:sz w:val="18"/>
                      <w:szCs w:val="18"/>
                      <w:shd w:val="clear" w:color="auto" w:fill="FFFFFF"/>
                      <w:lang w:eastAsia="it-IT"/>
                    </w:rPr>
                    <w:t>in</w:t>
                  </w:r>
                  <w:r w:rsidRPr="00656771">
                    <w:rPr>
                      <w:rFonts w:ascii="Verdana" w:hAnsi="Verdana" w:cs="Arial"/>
                      <w:spacing w:val="-28"/>
                      <w:sz w:val="18"/>
                      <w:szCs w:val="18"/>
                      <w:shd w:val="clear" w:color="auto" w:fill="FFFFFF"/>
                      <w:lang w:eastAsia="it-IT"/>
                    </w:rPr>
                    <w:t xml:space="preserve"> </w:t>
                  </w:r>
                  <w:r w:rsidRPr="00656771">
                    <w:rPr>
                      <w:rFonts w:ascii="Verdana" w:hAnsi="Verdana" w:cs="Arial"/>
                      <w:spacing w:val="-2"/>
                      <w:sz w:val="18"/>
                      <w:szCs w:val="18"/>
                      <w:shd w:val="clear" w:color="auto" w:fill="FFFFFF"/>
                      <w:lang w:eastAsia="it-IT"/>
                    </w:rPr>
                    <w:t>co</w:t>
                  </w:r>
                  <w:r w:rsidRPr="00656771">
                    <w:rPr>
                      <w:rFonts w:ascii="Verdana" w:hAnsi="Verdana" w:cs="Arial"/>
                      <w:spacing w:val="-1"/>
                      <w:sz w:val="18"/>
                      <w:szCs w:val="18"/>
                      <w:shd w:val="clear" w:color="auto" w:fill="FFFFFF"/>
                      <w:lang w:eastAsia="it-IT"/>
                    </w:rPr>
                    <w:t>m</w:t>
                  </w:r>
                  <w:r w:rsidRPr="00656771">
                    <w:rPr>
                      <w:rFonts w:ascii="Verdana" w:hAnsi="Verdana" w:cs="Arial"/>
                      <w:spacing w:val="-2"/>
                      <w:sz w:val="18"/>
                      <w:szCs w:val="18"/>
                      <w:shd w:val="clear" w:color="auto" w:fill="FFFFFF"/>
                      <w:lang w:eastAsia="it-IT"/>
                    </w:rPr>
                    <w:t>p</w:t>
                  </w:r>
                  <w:r w:rsidRPr="00656771">
                    <w:rPr>
                      <w:rFonts w:ascii="Verdana" w:hAnsi="Verdana" w:cs="Arial"/>
                      <w:spacing w:val="-1"/>
                      <w:sz w:val="18"/>
                      <w:szCs w:val="18"/>
                      <w:shd w:val="clear" w:color="auto" w:fill="FFFFFF"/>
                      <w:lang w:eastAsia="it-IT"/>
                    </w:rPr>
                    <w:t>r</w:t>
                  </w:r>
                  <w:r w:rsidRPr="00656771">
                    <w:rPr>
                      <w:rFonts w:ascii="Verdana" w:hAnsi="Verdana" w:cs="Arial"/>
                      <w:spacing w:val="-2"/>
                      <w:sz w:val="18"/>
                      <w:szCs w:val="18"/>
                      <w:shd w:val="clear" w:color="auto" w:fill="FFFFFF"/>
                      <w:lang w:eastAsia="it-IT"/>
                    </w:rPr>
                    <w:t>op</w:t>
                  </w:r>
                  <w:r w:rsidRPr="00656771">
                    <w:rPr>
                      <w:rFonts w:ascii="Verdana" w:hAnsi="Verdana" w:cs="Arial"/>
                      <w:spacing w:val="-1"/>
                      <w:sz w:val="18"/>
                      <w:szCs w:val="18"/>
                      <w:shd w:val="clear" w:color="auto" w:fill="FFFFFF"/>
                      <w:lang w:eastAsia="it-IT"/>
                    </w:rPr>
                    <w:t>ri</w:t>
                  </w:r>
                  <w:r w:rsidRPr="00656771">
                    <w:rPr>
                      <w:rFonts w:ascii="Verdana" w:hAnsi="Verdana" w:cs="Arial"/>
                      <w:spacing w:val="-2"/>
                      <w:sz w:val="18"/>
                      <w:szCs w:val="18"/>
                      <w:shd w:val="clear" w:color="auto" w:fill="FFFFFF"/>
                      <w:lang w:eastAsia="it-IT"/>
                    </w:rPr>
                    <w:t>e</w:t>
                  </w:r>
                  <w:r w:rsidRPr="00656771">
                    <w:rPr>
                      <w:rFonts w:ascii="Verdana" w:hAnsi="Verdana" w:cs="Arial"/>
                      <w:spacing w:val="-1"/>
                      <w:sz w:val="18"/>
                      <w:szCs w:val="18"/>
                      <w:shd w:val="clear" w:color="auto" w:fill="FFFFFF"/>
                      <w:lang w:eastAsia="it-IT"/>
                    </w:rPr>
                    <w:t>t</w:t>
                  </w:r>
                  <w:r w:rsidRPr="00656771">
                    <w:rPr>
                      <w:rFonts w:ascii="Verdana" w:hAnsi="Verdana" w:cs="Arial"/>
                      <w:spacing w:val="-2"/>
                      <w:sz w:val="18"/>
                      <w:szCs w:val="18"/>
                      <w:shd w:val="clear" w:color="auto" w:fill="FFFFFF"/>
                      <w:lang w:eastAsia="it-IT"/>
                    </w:rPr>
                    <w:t>à;</w:t>
                  </w:r>
                  <w:r w:rsidRPr="00656771">
                    <w:rPr>
                      <w:rFonts w:ascii="Verdana" w:hAnsi="Verdana" w:cs="Arial"/>
                      <w:spacing w:val="45"/>
                      <w:w w:val="89"/>
                      <w:sz w:val="18"/>
                      <w:szCs w:val="18"/>
                      <w:shd w:val="clear" w:color="auto" w:fill="FFFFFF"/>
                      <w:lang w:eastAsia="it-IT"/>
                    </w:rPr>
                    <w:t xml:space="preserve"> </w:t>
                  </w:r>
                  <w:r w:rsidRPr="00656771">
                    <w:rPr>
                      <w:rFonts w:ascii="Verdana" w:hAnsi="Verdana" w:cs="Arial"/>
                      <w:spacing w:val="-1"/>
                      <w:sz w:val="18"/>
                      <w:szCs w:val="18"/>
                      <w:shd w:val="clear" w:color="auto" w:fill="FFFFFF"/>
                      <w:lang w:eastAsia="it-IT"/>
                    </w:rPr>
                    <w:t>im</w:t>
                  </w:r>
                  <w:r w:rsidRPr="00656771">
                    <w:rPr>
                      <w:rFonts w:ascii="Verdana" w:hAnsi="Verdana" w:cs="Arial"/>
                      <w:spacing w:val="-2"/>
                      <w:sz w:val="18"/>
                      <w:szCs w:val="18"/>
                      <w:shd w:val="clear" w:color="auto" w:fill="FFFFFF"/>
                      <w:lang w:eastAsia="it-IT"/>
                    </w:rPr>
                    <w:t>p</w:t>
                  </w:r>
                  <w:r w:rsidRPr="00656771">
                    <w:rPr>
                      <w:rFonts w:ascii="Verdana" w:hAnsi="Verdana" w:cs="Arial"/>
                      <w:spacing w:val="-1"/>
                      <w:sz w:val="18"/>
                      <w:szCs w:val="18"/>
                      <w:shd w:val="clear" w:color="auto" w:fill="FFFFFF"/>
                      <w:lang w:eastAsia="it-IT"/>
                    </w:rPr>
                    <w:t>i</w:t>
                  </w:r>
                  <w:r w:rsidRPr="00656771">
                    <w:rPr>
                      <w:rFonts w:ascii="Verdana" w:hAnsi="Verdana" w:cs="Arial"/>
                      <w:spacing w:val="-2"/>
                      <w:sz w:val="18"/>
                      <w:szCs w:val="18"/>
                      <w:shd w:val="clear" w:color="auto" w:fill="FFFFFF"/>
                      <w:lang w:eastAsia="it-IT"/>
                    </w:rPr>
                    <w:t>an</w:t>
                  </w:r>
                  <w:r w:rsidRPr="00656771">
                    <w:rPr>
                      <w:rFonts w:ascii="Verdana" w:hAnsi="Verdana" w:cs="Arial"/>
                      <w:spacing w:val="-1"/>
                      <w:sz w:val="18"/>
                      <w:szCs w:val="18"/>
                      <w:shd w:val="clear" w:color="auto" w:fill="FFFFFF"/>
                      <w:lang w:eastAsia="it-IT"/>
                    </w:rPr>
                    <w:t>ti</w:t>
                  </w:r>
                  <w:r w:rsidRPr="00656771">
                    <w:rPr>
                      <w:rFonts w:ascii="Verdana" w:hAnsi="Verdana" w:cs="Arial"/>
                      <w:spacing w:val="54"/>
                      <w:sz w:val="18"/>
                      <w:szCs w:val="18"/>
                      <w:shd w:val="clear" w:color="auto" w:fill="FFFFFF"/>
                      <w:lang w:eastAsia="it-IT"/>
                    </w:rPr>
                    <w:t xml:space="preserve"> </w:t>
                  </w:r>
                  <w:r w:rsidRPr="00656771">
                    <w:rPr>
                      <w:rFonts w:ascii="Verdana" w:hAnsi="Verdana" w:cs="Arial"/>
                      <w:spacing w:val="-1"/>
                      <w:sz w:val="18"/>
                      <w:szCs w:val="18"/>
                      <w:shd w:val="clear" w:color="auto" w:fill="FFFFFF"/>
                      <w:lang w:eastAsia="it-IT"/>
                    </w:rPr>
                    <w:t>i</w:t>
                  </w:r>
                  <w:r w:rsidRPr="00656771">
                    <w:rPr>
                      <w:rFonts w:ascii="Verdana" w:hAnsi="Verdana" w:cs="Arial"/>
                      <w:spacing w:val="-2"/>
                      <w:sz w:val="18"/>
                      <w:szCs w:val="18"/>
                      <w:shd w:val="clear" w:color="auto" w:fill="FFFFFF"/>
                      <w:lang w:eastAsia="it-IT"/>
                    </w:rPr>
                    <w:t>d</w:t>
                  </w:r>
                  <w:r w:rsidRPr="00656771">
                    <w:rPr>
                      <w:rFonts w:ascii="Verdana" w:hAnsi="Verdana" w:cs="Arial"/>
                      <w:spacing w:val="-1"/>
                      <w:sz w:val="18"/>
                      <w:szCs w:val="18"/>
                      <w:shd w:val="clear" w:color="auto" w:fill="FFFFFF"/>
                      <w:lang w:eastAsia="it-IT"/>
                    </w:rPr>
                    <w:t>ri</w:t>
                  </w:r>
                  <w:r w:rsidRPr="00656771">
                    <w:rPr>
                      <w:rFonts w:ascii="Verdana" w:hAnsi="Verdana" w:cs="Arial"/>
                      <w:spacing w:val="-2"/>
                      <w:sz w:val="18"/>
                      <w:szCs w:val="18"/>
                      <w:shd w:val="clear" w:color="auto" w:fill="FFFFFF"/>
                      <w:lang w:eastAsia="it-IT"/>
                    </w:rPr>
                    <w:t>c</w:t>
                  </w:r>
                  <w:r w:rsidRPr="00656771">
                    <w:rPr>
                      <w:rFonts w:ascii="Verdana" w:hAnsi="Verdana" w:cs="Arial"/>
                      <w:spacing w:val="-1"/>
                      <w:sz w:val="18"/>
                      <w:szCs w:val="18"/>
                      <w:shd w:val="clear" w:color="auto" w:fill="FFFFFF"/>
                      <w:lang w:eastAsia="it-IT"/>
                    </w:rPr>
                    <w:t>i</w:t>
                  </w:r>
                  <w:r w:rsidRPr="00656771">
                    <w:rPr>
                      <w:rFonts w:ascii="Verdana" w:hAnsi="Verdana" w:cs="Arial"/>
                      <w:spacing w:val="52"/>
                      <w:sz w:val="18"/>
                      <w:szCs w:val="18"/>
                      <w:shd w:val="clear" w:color="auto" w:fill="FFFFFF"/>
                      <w:lang w:eastAsia="it-IT"/>
                    </w:rPr>
                    <w:t xml:space="preserve"> </w:t>
                  </w:r>
                  <w:r w:rsidRPr="00656771">
                    <w:rPr>
                      <w:rFonts w:ascii="Verdana" w:hAnsi="Verdana" w:cs="Arial"/>
                      <w:sz w:val="18"/>
                      <w:szCs w:val="18"/>
                      <w:shd w:val="clear" w:color="auto" w:fill="FFFFFF"/>
                      <w:lang w:eastAsia="it-IT"/>
                    </w:rPr>
                    <w:t>ed</w:t>
                  </w:r>
                  <w:r w:rsidRPr="00656771">
                    <w:rPr>
                      <w:rFonts w:ascii="Verdana" w:hAnsi="Verdana" w:cs="Arial"/>
                      <w:spacing w:val="51"/>
                      <w:sz w:val="18"/>
                      <w:szCs w:val="18"/>
                      <w:shd w:val="clear" w:color="auto" w:fill="FFFFFF"/>
                      <w:lang w:eastAsia="it-IT"/>
                    </w:rPr>
                    <w:t xml:space="preserve"> </w:t>
                  </w:r>
                  <w:r w:rsidRPr="00656771">
                    <w:rPr>
                      <w:rFonts w:ascii="Verdana" w:hAnsi="Verdana" w:cs="Arial"/>
                      <w:sz w:val="18"/>
                      <w:szCs w:val="18"/>
                      <w:shd w:val="clear" w:color="auto" w:fill="FFFFFF"/>
                      <w:lang w:eastAsia="it-IT"/>
                    </w:rPr>
                    <w:t>igienici,</w:t>
                  </w:r>
                  <w:r w:rsidRPr="00656771">
                    <w:rPr>
                      <w:rFonts w:ascii="Verdana" w:hAnsi="Verdana" w:cs="Arial"/>
                      <w:spacing w:val="54"/>
                      <w:sz w:val="18"/>
                      <w:szCs w:val="18"/>
                      <w:shd w:val="clear" w:color="auto" w:fill="FFFFFF"/>
                      <w:lang w:eastAsia="it-IT"/>
                    </w:rPr>
                    <w:t xml:space="preserve"> </w:t>
                  </w:r>
                  <w:r w:rsidRPr="00656771">
                    <w:rPr>
                      <w:rFonts w:ascii="Verdana" w:hAnsi="Verdana" w:cs="Arial"/>
                      <w:spacing w:val="-1"/>
                      <w:sz w:val="18"/>
                      <w:szCs w:val="18"/>
                      <w:shd w:val="clear" w:color="auto" w:fill="FFFFFF"/>
                      <w:lang w:eastAsia="it-IT"/>
                    </w:rPr>
                    <w:t>im</w:t>
                  </w:r>
                  <w:r w:rsidRPr="00656771">
                    <w:rPr>
                      <w:rFonts w:ascii="Verdana" w:hAnsi="Verdana" w:cs="Arial"/>
                      <w:spacing w:val="-2"/>
                      <w:sz w:val="18"/>
                      <w:szCs w:val="18"/>
                      <w:shd w:val="clear" w:color="auto" w:fill="FFFFFF"/>
                      <w:lang w:eastAsia="it-IT"/>
                    </w:rPr>
                    <w:t>p</w:t>
                  </w:r>
                  <w:r w:rsidRPr="00656771">
                    <w:rPr>
                      <w:rFonts w:ascii="Verdana" w:hAnsi="Verdana" w:cs="Arial"/>
                      <w:spacing w:val="-1"/>
                      <w:sz w:val="18"/>
                      <w:szCs w:val="18"/>
                      <w:shd w:val="clear" w:color="auto" w:fill="FFFFFF"/>
                      <w:lang w:eastAsia="it-IT"/>
                    </w:rPr>
                    <w:t>i</w:t>
                  </w:r>
                  <w:r w:rsidRPr="00656771">
                    <w:rPr>
                      <w:rFonts w:ascii="Verdana" w:hAnsi="Verdana" w:cs="Arial"/>
                      <w:spacing w:val="-2"/>
                      <w:sz w:val="18"/>
                      <w:szCs w:val="18"/>
                      <w:shd w:val="clear" w:color="auto" w:fill="FFFFFF"/>
                      <w:lang w:eastAsia="it-IT"/>
                    </w:rPr>
                    <w:t>an</w:t>
                  </w:r>
                  <w:r w:rsidRPr="00656771">
                    <w:rPr>
                      <w:rFonts w:ascii="Verdana" w:hAnsi="Verdana" w:cs="Arial"/>
                      <w:spacing w:val="-1"/>
                      <w:sz w:val="18"/>
                      <w:szCs w:val="18"/>
                      <w:shd w:val="clear" w:color="auto" w:fill="FFFFFF"/>
                      <w:lang w:eastAsia="it-IT"/>
                    </w:rPr>
                    <w:t>ti</w:t>
                  </w:r>
                  <w:r w:rsidRPr="00656771">
                    <w:rPr>
                      <w:rFonts w:ascii="Verdana" w:hAnsi="Verdana" w:cs="Arial"/>
                      <w:spacing w:val="51"/>
                      <w:sz w:val="18"/>
                      <w:szCs w:val="18"/>
                      <w:shd w:val="clear" w:color="auto" w:fill="FFFFFF"/>
                      <w:lang w:eastAsia="it-IT"/>
                    </w:rPr>
                    <w:t xml:space="preserve"> </w:t>
                  </w:r>
                  <w:r w:rsidRPr="00656771">
                    <w:rPr>
                      <w:rFonts w:ascii="Verdana" w:hAnsi="Verdana" w:cs="Arial"/>
                      <w:spacing w:val="-2"/>
                      <w:sz w:val="18"/>
                      <w:szCs w:val="18"/>
                      <w:shd w:val="clear" w:color="auto" w:fill="FFFFFF"/>
                      <w:lang w:eastAsia="it-IT"/>
                    </w:rPr>
                    <w:t>e</w:t>
                  </w:r>
                  <w:r w:rsidRPr="00656771">
                    <w:rPr>
                      <w:rFonts w:ascii="Verdana" w:hAnsi="Verdana" w:cs="Arial"/>
                      <w:spacing w:val="-1"/>
                      <w:sz w:val="18"/>
                      <w:szCs w:val="18"/>
                      <w:shd w:val="clear" w:color="auto" w:fill="FFFFFF"/>
                      <w:lang w:eastAsia="it-IT"/>
                    </w:rPr>
                    <w:t>l</w:t>
                  </w:r>
                  <w:r w:rsidRPr="00656771">
                    <w:rPr>
                      <w:rFonts w:ascii="Verdana" w:hAnsi="Verdana" w:cs="Arial"/>
                      <w:spacing w:val="-2"/>
                      <w:sz w:val="18"/>
                      <w:szCs w:val="18"/>
                      <w:shd w:val="clear" w:color="auto" w:fill="FFFFFF"/>
                      <w:lang w:eastAsia="it-IT"/>
                    </w:rPr>
                    <w:t>e</w:t>
                  </w:r>
                  <w:r w:rsidRPr="00656771">
                    <w:rPr>
                      <w:rFonts w:ascii="Verdana" w:hAnsi="Verdana" w:cs="Arial"/>
                      <w:spacing w:val="-1"/>
                      <w:sz w:val="18"/>
                      <w:szCs w:val="18"/>
                      <w:shd w:val="clear" w:color="auto" w:fill="FFFFFF"/>
                      <w:lang w:eastAsia="it-IT"/>
                    </w:rPr>
                    <w:t>ttri</w:t>
                  </w:r>
                  <w:r w:rsidRPr="00656771">
                    <w:rPr>
                      <w:rFonts w:ascii="Verdana" w:hAnsi="Verdana" w:cs="Arial"/>
                      <w:spacing w:val="-2"/>
                      <w:sz w:val="18"/>
                      <w:szCs w:val="18"/>
                      <w:shd w:val="clear" w:color="auto" w:fill="FFFFFF"/>
                      <w:lang w:eastAsia="it-IT"/>
                    </w:rPr>
                    <w:t>c</w:t>
                  </w:r>
                  <w:r w:rsidRPr="00656771">
                    <w:rPr>
                      <w:rFonts w:ascii="Verdana" w:hAnsi="Verdana" w:cs="Arial"/>
                      <w:spacing w:val="-1"/>
                      <w:sz w:val="18"/>
                      <w:szCs w:val="18"/>
                      <w:shd w:val="clear" w:color="auto" w:fill="FFFFFF"/>
                      <w:lang w:eastAsia="it-IT"/>
                    </w:rPr>
                    <w:t>i</w:t>
                  </w:r>
                  <w:r w:rsidRPr="00656771">
                    <w:rPr>
                      <w:rFonts w:ascii="Verdana" w:hAnsi="Verdana" w:cs="Arial"/>
                      <w:spacing w:val="55"/>
                      <w:sz w:val="18"/>
                      <w:szCs w:val="18"/>
                      <w:shd w:val="clear" w:color="auto" w:fill="FFFFFF"/>
                      <w:lang w:eastAsia="it-IT"/>
                    </w:rPr>
                    <w:t xml:space="preserve"> </w:t>
                  </w:r>
                  <w:r w:rsidRPr="00656771">
                    <w:rPr>
                      <w:rFonts w:ascii="Verdana" w:hAnsi="Verdana" w:cs="Arial"/>
                      <w:spacing w:val="-1"/>
                      <w:sz w:val="18"/>
                      <w:szCs w:val="18"/>
                      <w:shd w:val="clear" w:color="auto" w:fill="FFFFFF"/>
                      <w:lang w:eastAsia="it-IT"/>
                    </w:rPr>
                    <w:t>fi</w:t>
                  </w:r>
                  <w:r w:rsidRPr="00656771">
                    <w:rPr>
                      <w:rFonts w:ascii="Verdana" w:hAnsi="Verdana" w:cs="Arial"/>
                      <w:spacing w:val="-2"/>
                      <w:sz w:val="18"/>
                      <w:szCs w:val="18"/>
                      <w:shd w:val="clear" w:color="auto" w:fill="FFFFFF"/>
                      <w:lang w:eastAsia="it-IT"/>
                    </w:rPr>
                    <w:t>ss</w:t>
                  </w:r>
                  <w:r w:rsidRPr="00656771">
                    <w:rPr>
                      <w:rFonts w:ascii="Verdana" w:hAnsi="Verdana" w:cs="Arial"/>
                      <w:spacing w:val="-1"/>
                      <w:sz w:val="18"/>
                      <w:szCs w:val="18"/>
                      <w:shd w:val="clear" w:color="auto" w:fill="FFFFFF"/>
                      <w:lang w:eastAsia="it-IT"/>
                    </w:rPr>
                    <w:t>i</w:t>
                  </w:r>
                  <w:r w:rsidRPr="00656771">
                    <w:rPr>
                      <w:rFonts w:ascii="Verdana" w:hAnsi="Verdana" w:cs="Arial"/>
                      <w:sz w:val="18"/>
                      <w:szCs w:val="18"/>
                      <w:shd w:val="clear" w:color="auto" w:fill="FFFFFF"/>
                      <w:lang w:eastAsia="it-IT"/>
                    </w:rPr>
                    <w:t>,</w:t>
                  </w:r>
                  <w:r w:rsidRPr="00656771">
                    <w:rPr>
                      <w:rFonts w:ascii="Verdana" w:hAnsi="Verdana" w:cs="Arial"/>
                      <w:spacing w:val="-28"/>
                      <w:sz w:val="18"/>
                      <w:szCs w:val="18"/>
                      <w:shd w:val="clear" w:color="auto" w:fill="FFFFFF"/>
                      <w:lang w:eastAsia="it-IT"/>
                    </w:rPr>
                    <w:t xml:space="preserve"> </w:t>
                  </w:r>
                  <w:r w:rsidRPr="00656771">
                    <w:rPr>
                      <w:rFonts w:ascii="Verdana" w:hAnsi="Verdana" w:cs="Arial"/>
                      <w:spacing w:val="-1"/>
                      <w:sz w:val="18"/>
                      <w:szCs w:val="18"/>
                      <w:shd w:val="clear" w:color="auto" w:fill="FFFFFF"/>
                      <w:lang w:eastAsia="it-IT"/>
                    </w:rPr>
                    <w:t>im</w:t>
                  </w:r>
                  <w:r w:rsidRPr="00656771">
                    <w:rPr>
                      <w:rFonts w:ascii="Verdana" w:hAnsi="Verdana" w:cs="Arial"/>
                      <w:spacing w:val="-2"/>
                      <w:sz w:val="18"/>
                      <w:szCs w:val="18"/>
                      <w:shd w:val="clear" w:color="auto" w:fill="FFFFFF"/>
                      <w:lang w:eastAsia="it-IT"/>
                    </w:rPr>
                    <w:t>p</w:t>
                  </w:r>
                  <w:r w:rsidRPr="00656771">
                    <w:rPr>
                      <w:rFonts w:ascii="Verdana" w:hAnsi="Verdana" w:cs="Arial"/>
                      <w:spacing w:val="-1"/>
                      <w:sz w:val="18"/>
                      <w:szCs w:val="18"/>
                      <w:shd w:val="clear" w:color="auto" w:fill="FFFFFF"/>
                      <w:lang w:eastAsia="it-IT"/>
                    </w:rPr>
                    <w:t>i</w:t>
                  </w:r>
                  <w:r w:rsidRPr="00656771">
                    <w:rPr>
                      <w:rFonts w:ascii="Verdana" w:hAnsi="Verdana" w:cs="Arial"/>
                      <w:spacing w:val="-2"/>
                      <w:sz w:val="18"/>
                      <w:szCs w:val="18"/>
                      <w:shd w:val="clear" w:color="auto" w:fill="FFFFFF"/>
                      <w:lang w:eastAsia="it-IT"/>
                    </w:rPr>
                    <w:t>an</w:t>
                  </w:r>
                  <w:r w:rsidRPr="00656771">
                    <w:rPr>
                      <w:rFonts w:ascii="Verdana" w:hAnsi="Verdana" w:cs="Arial"/>
                      <w:spacing w:val="-1"/>
                      <w:sz w:val="18"/>
                      <w:szCs w:val="18"/>
                      <w:shd w:val="clear" w:color="auto" w:fill="FFFFFF"/>
                      <w:lang w:eastAsia="it-IT"/>
                    </w:rPr>
                    <w:t>ti</w:t>
                  </w:r>
                  <w:r w:rsidRPr="00656771">
                    <w:rPr>
                      <w:rFonts w:ascii="Verdana" w:hAnsi="Verdana" w:cs="Arial"/>
                      <w:spacing w:val="-31"/>
                      <w:sz w:val="18"/>
                      <w:szCs w:val="18"/>
                      <w:shd w:val="clear" w:color="auto" w:fill="FFFFFF"/>
                      <w:lang w:eastAsia="it-IT"/>
                    </w:rPr>
                    <w:t xml:space="preserve"> </w:t>
                  </w:r>
                  <w:r w:rsidRPr="00656771">
                    <w:rPr>
                      <w:rFonts w:ascii="Verdana" w:hAnsi="Verdana" w:cs="Arial"/>
                      <w:sz w:val="18"/>
                      <w:szCs w:val="18"/>
                      <w:shd w:val="clear" w:color="auto" w:fill="FFFFFF"/>
                      <w:lang w:eastAsia="it-IT"/>
                    </w:rPr>
                    <w:t>di</w:t>
                  </w:r>
                  <w:r w:rsidRPr="00656771">
                    <w:rPr>
                      <w:rFonts w:ascii="Verdana" w:hAnsi="Verdana" w:cs="Arial"/>
                      <w:spacing w:val="51"/>
                      <w:w w:val="98"/>
                      <w:sz w:val="18"/>
                      <w:szCs w:val="18"/>
                      <w:shd w:val="clear" w:color="auto" w:fill="FFFFFF"/>
                      <w:lang w:eastAsia="it-IT"/>
                    </w:rPr>
                    <w:t xml:space="preserve"> </w:t>
                  </w:r>
                  <w:r w:rsidRPr="00656771">
                    <w:rPr>
                      <w:rFonts w:ascii="Verdana" w:hAnsi="Verdana" w:cs="Arial"/>
                      <w:spacing w:val="-1"/>
                      <w:sz w:val="18"/>
                      <w:szCs w:val="18"/>
                      <w:shd w:val="clear" w:color="auto" w:fill="FFFFFF"/>
                      <w:lang w:eastAsia="it-IT"/>
                    </w:rPr>
                    <w:t>ri</w:t>
                  </w:r>
                  <w:r w:rsidRPr="00656771">
                    <w:rPr>
                      <w:rFonts w:ascii="Verdana" w:hAnsi="Verdana" w:cs="Arial"/>
                      <w:spacing w:val="-2"/>
                      <w:sz w:val="18"/>
                      <w:szCs w:val="18"/>
                      <w:shd w:val="clear" w:color="auto" w:fill="FFFFFF"/>
                      <w:lang w:eastAsia="it-IT"/>
                    </w:rPr>
                    <w:t>sca</w:t>
                  </w:r>
                  <w:r w:rsidRPr="00656771">
                    <w:rPr>
                      <w:rFonts w:ascii="Verdana" w:hAnsi="Verdana" w:cs="Arial"/>
                      <w:spacing w:val="-1"/>
                      <w:sz w:val="18"/>
                      <w:szCs w:val="18"/>
                      <w:shd w:val="clear" w:color="auto" w:fill="FFFFFF"/>
                      <w:lang w:eastAsia="it-IT"/>
                    </w:rPr>
                    <w:t>l</w:t>
                  </w:r>
                  <w:r w:rsidRPr="00656771">
                    <w:rPr>
                      <w:rFonts w:ascii="Verdana" w:hAnsi="Verdana" w:cs="Arial"/>
                      <w:spacing w:val="-2"/>
                      <w:sz w:val="18"/>
                      <w:szCs w:val="18"/>
                      <w:shd w:val="clear" w:color="auto" w:fill="FFFFFF"/>
                      <w:lang w:eastAsia="it-IT"/>
                    </w:rPr>
                    <w:t>da</w:t>
                  </w:r>
                  <w:r w:rsidRPr="00656771">
                    <w:rPr>
                      <w:rFonts w:ascii="Verdana" w:hAnsi="Verdana" w:cs="Arial"/>
                      <w:spacing w:val="-1"/>
                      <w:sz w:val="18"/>
                      <w:szCs w:val="18"/>
                      <w:shd w:val="clear" w:color="auto" w:fill="FFFFFF"/>
                      <w:lang w:eastAsia="it-IT"/>
                    </w:rPr>
                    <w:t>m</w:t>
                  </w:r>
                  <w:r w:rsidRPr="00656771">
                    <w:rPr>
                      <w:rFonts w:ascii="Verdana" w:hAnsi="Verdana" w:cs="Arial"/>
                      <w:spacing w:val="-2"/>
                      <w:sz w:val="18"/>
                      <w:szCs w:val="18"/>
                      <w:shd w:val="clear" w:color="auto" w:fill="FFFFFF"/>
                      <w:lang w:eastAsia="it-IT"/>
                    </w:rPr>
                    <w:t>en</w:t>
                  </w:r>
                  <w:r w:rsidRPr="00656771">
                    <w:rPr>
                      <w:rFonts w:ascii="Verdana" w:hAnsi="Verdana" w:cs="Arial"/>
                      <w:spacing w:val="-1"/>
                      <w:sz w:val="18"/>
                      <w:szCs w:val="18"/>
                      <w:shd w:val="clear" w:color="auto" w:fill="FFFFFF"/>
                      <w:lang w:eastAsia="it-IT"/>
                    </w:rPr>
                    <w:t>t</w:t>
                  </w:r>
                  <w:r w:rsidRPr="00656771">
                    <w:rPr>
                      <w:rFonts w:ascii="Verdana" w:hAnsi="Verdana" w:cs="Arial"/>
                      <w:spacing w:val="-2"/>
                      <w:sz w:val="18"/>
                      <w:szCs w:val="18"/>
                      <w:shd w:val="clear" w:color="auto" w:fill="FFFFFF"/>
                      <w:lang w:eastAsia="it-IT"/>
                    </w:rPr>
                    <w:t>o</w:t>
                  </w:r>
                  <w:r w:rsidRPr="00656771">
                    <w:rPr>
                      <w:rFonts w:ascii="Verdana" w:hAnsi="Verdana" w:cs="Arial"/>
                      <w:spacing w:val="58"/>
                      <w:sz w:val="18"/>
                      <w:szCs w:val="18"/>
                      <w:shd w:val="clear" w:color="auto" w:fill="FFFFFF"/>
                      <w:lang w:eastAsia="it-IT"/>
                    </w:rPr>
                    <w:t xml:space="preserve"> </w:t>
                  </w:r>
                  <w:r w:rsidRPr="00656771">
                    <w:rPr>
                      <w:rFonts w:ascii="Verdana" w:hAnsi="Verdana" w:cs="Arial"/>
                      <w:sz w:val="18"/>
                      <w:szCs w:val="18"/>
                      <w:shd w:val="clear" w:color="auto" w:fill="FFFFFF"/>
                      <w:lang w:eastAsia="it-IT"/>
                    </w:rPr>
                    <w:t>e</w:t>
                  </w:r>
                  <w:r w:rsidRPr="00656771">
                    <w:rPr>
                      <w:rFonts w:ascii="Verdana" w:hAnsi="Verdana" w:cs="Arial"/>
                      <w:spacing w:val="60"/>
                      <w:sz w:val="18"/>
                      <w:szCs w:val="18"/>
                      <w:shd w:val="clear" w:color="auto" w:fill="FFFFFF"/>
                      <w:lang w:eastAsia="it-IT"/>
                    </w:rPr>
                    <w:t xml:space="preserve"> </w:t>
                  </w:r>
                  <w:r w:rsidRPr="00656771">
                    <w:rPr>
                      <w:rFonts w:ascii="Verdana" w:hAnsi="Verdana" w:cs="Arial"/>
                      <w:sz w:val="18"/>
                      <w:szCs w:val="18"/>
                      <w:shd w:val="clear" w:color="auto" w:fill="FFFFFF"/>
                      <w:lang w:eastAsia="it-IT"/>
                    </w:rPr>
                    <w:t>di</w:t>
                  </w:r>
                  <w:r w:rsidRPr="00656771">
                    <w:rPr>
                      <w:rFonts w:ascii="Verdana" w:hAnsi="Verdana" w:cs="Arial"/>
                      <w:spacing w:val="60"/>
                      <w:sz w:val="18"/>
                      <w:szCs w:val="18"/>
                      <w:shd w:val="clear" w:color="auto" w:fill="FFFFFF"/>
                      <w:lang w:eastAsia="it-IT"/>
                    </w:rPr>
                    <w:t xml:space="preserve"> </w:t>
                  </w:r>
                  <w:r w:rsidRPr="00656771">
                    <w:rPr>
                      <w:rFonts w:ascii="Verdana" w:hAnsi="Verdana" w:cs="Arial"/>
                      <w:spacing w:val="-2"/>
                      <w:sz w:val="18"/>
                      <w:szCs w:val="18"/>
                      <w:shd w:val="clear" w:color="auto" w:fill="FFFFFF"/>
                      <w:lang w:eastAsia="it-IT"/>
                    </w:rPr>
                    <w:t>cond</w:t>
                  </w:r>
                  <w:r w:rsidRPr="00656771">
                    <w:rPr>
                      <w:rFonts w:ascii="Verdana" w:hAnsi="Verdana" w:cs="Arial"/>
                      <w:spacing w:val="-1"/>
                      <w:sz w:val="18"/>
                      <w:szCs w:val="18"/>
                      <w:shd w:val="clear" w:color="auto" w:fill="FFFFFF"/>
                      <w:lang w:eastAsia="it-IT"/>
                    </w:rPr>
                    <w:t>i</w:t>
                  </w:r>
                  <w:r w:rsidRPr="00656771">
                    <w:rPr>
                      <w:rFonts w:ascii="Verdana" w:hAnsi="Verdana" w:cs="Arial"/>
                      <w:spacing w:val="-2"/>
                      <w:sz w:val="18"/>
                      <w:szCs w:val="18"/>
                      <w:shd w:val="clear" w:color="auto" w:fill="FFFFFF"/>
                      <w:lang w:eastAsia="it-IT"/>
                    </w:rPr>
                    <w:t>z</w:t>
                  </w:r>
                  <w:r w:rsidRPr="00656771">
                    <w:rPr>
                      <w:rFonts w:ascii="Verdana" w:hAnsi="Verdana" w:cs="Arial"/>
                      <w:spacing w:val="-1"/>
                      <w:sz w:val="18"/>
                      <w:szCs w:val="18"/>
                      <w:shd w:val="clear" w:color="auto" w:fill="FFFFFF"/>
                      <w:lang w:eastAsia="it-IT"/>
                    </w:rPr>
                    <w:t>i</w:t>
                  </w:r>
                  <w:r w:rsidRPr="00656771">
                    <w:rPr>
                      <w:rFonts w:ascii="Verdana" w:hAnsi="Verdana" w:cs="Arial"/>
                      <w:spacing w:val="-2"/>
                      <w:sz w:val="18"/>
                      <w:szCs w:val="18"/>
                      <w:shd w:val="clear" w:color="auto" w:fill="FFFFFF"/>
                      <w:lang w:eastAsia="it-IT"/>
                    </w:rPr>
                    <w:t>ona</w:t>
                  </w:r>
                  <w:r w:rsidRPr="00656771">
                    <w:rPr>
                      <w:rFonts w:ascii="Verdana" w:hAnsi="Verdana" w:cs="Arial"/>
                      <w:spacing w:val="-1"/>
                      <w:sz w:val="18"/>
                      <w:szCs w:val="18"/>
                      <w:shd w:val="clear" w:color="auto" w:fill="FFFFFF"/>
                      <w:lang w:eastAsia="it-IT"/>
                    </w:rPr>
                    <w:t>m</w:t>
                  </w:r>
                  <w:r w:rsidRPr="00656771">
                    <w:rPr>
                      <w:rFonts w:ascii="Verdana" w:hAnsi="Verdana" w:cs="Arial"/>
                      <w:spacing w:val="-2"/>
                      <w:sz w:val="18"/>
                      <w:szCs w:val="18"/>
                      <w:shd w:val="clear" w:color="auto" w:fill="FFFFFF"/>
                      <w:lang w:eastAsia="it-IT"/>
                    </w:rPr>
                    <w:t>en</w:t>
                  </w:r>
                  <w:r w:rsidRPr="00656771">
                    <w:rPr>
                      <w:rFonts w:ascii="Verdana" w:hAnsi="Verdana" w:cs="Arial"/>
                      <w:spacing w:val="-1"/>
                      <w:sz w:val="18"/>
                      <w:szCs w:val="18"/>
                      <w:shd w:val="clear" w:color="auto" w:fill="FFFFFF"/>
                      <w:lang w:eastAsia="it-IT"/>
                    </w:rPr>
                    <w:t>t</w:t>
                  </w:r>
                  <w:r w:rsidRPr="00656771">
                    <w:rPr>
                      <w:rFonts w:ascii="Verdana" w:hAnsi="Verdana" w:cs="Arial"/>
                      <w:spacing w:val="-2"/>
                      <w:sz w:val="18"/>
                      <w:szCs w:val="18"/>
                      <w:shd w:val="clear" w:color="auto" w:fill="FFFFFF"/>
                      <w:lang w:eastAsia="it-IT"/>
                    </w:rPr>
                    <w:t>o</w:t>
                  </w:r>
                  <w:r w:rsidRPr="00656771">
                    <w:rPr>
                      <w:rFonts w:ascii="Verdana" w:hAnsi="Verdana" w:cs="Arial"/>
                      <w:spacing w:val="60"/>
                      <w:sz w:val="18"/>
                      <w:szCs w:val="18"/>
                      <w:shd w:val="clear" w:color="auto" w:fill="FFFFFF"/>
                      <w:lang w:eastAsia="it-IT"/>
                    </w:rPr>
                    <w:t xml:space="preserve"> </w:t>
                  </w:r>
                  <w:r w:rsidRPr="00656771">
                    <w:rPr>
                      <w:rFonts w:ascii="Verdana" w:hAnsi="Verdana" w:cs="Arial"/>
                      <w:spacing w:val="-2"/>
                      <w:sz w:val="18"/>
                      <w:szCs w:val="18"/>
                      <w:shd w:val="clear" w:color="auto" w:fill="FFFFFF"/>
                      <w:lang w:eastAsia="it-IT"/>
                    </w:rPr>
                    <w:t>d</w:t>
                  </w:r>
                  <w:r w:rsidRPr="00656771">
                    <w:rPr>
                      <w:rFonts w:ascii="Verdana" w:hAnsi="Verdana" w:cs="Arial"/>
                      <w:spacing w:val="-1"/>
                      <w:sz w:val="18"/>
                      <w:szCs w:val="18"/>
                      <w:shd w:val="clear" w:color="auto" w:fill="FFFFFF"/>
                      <w:lang w:eastAsia="it-IT"/>
                    </w:rPr>
                    <w:t>'</w:t>
                  </w:r>
                  <w:r w:rsidRPr="00656771">
                    <w:rPr>
                      <w:rFonts w:ascii="Verdana" w:hAnsi="Verdana" w:cs="Arial"/>
                      <w:spacing w:val="-2"/>
                      <w:sz w:val="18"/>
                      <w:szCs w:val="18"/>
                      <w:shd w:val="clear" w:color="auto" w:fill="FFFFFF"/>
                      <w:lang w:eastAsia="it-IT"/>
                    </w:rPr>
                    <w:t>a</w:t>
                  </w:r>
                  <w:r w:rsidRPr="00656771">
                    <w:rPr>
                      <w:rFonts w:ascii="Verdana" w:hAnsi="Verdana" w:cs="Arial"/>
                      <w:spacing w:val="-1"/>
                      <w:sz w:val="18"/>
                      <w:szCs w:val="18"/>
                      <w:shd w:val="clear" w:color="auto" w:fill="FFFFFF"/>
                      <w:lang w:eastAsia="it-IT"/>
                    </w:rPr>
                    <w:t>ri</w:t>
                  </w:r>
                  <w:r w:rsidRPr="00656771">
                    <w:rPr>
                      <w:rFonts w:ascii="Verdana" w:hAnsi="Verdana" w:cs="Arial"/>
                      <w:spacing w:val="-2"/>
                      <w:sz w:val="18"/>
                      <w:szCs w:val="18"/>
                      <w:shd w:val="clear" w:color="auto" w:fill="FFFFFF"/>
                      <w:lang w:eastAsia="it-IT"/>
                    </w:rPr>
                    <w:t>a.</w:t>
                  </w:r>
                  <w:r w:rsidRPr="00656771">
                    <w:rPr>
                      <w:rFonts w:ascii="Verdana" w:hAnsi="Verdana" w:cs="Arial"/>
                      <w:spacing w:val="59"/>
                      <w:sz w:val="18"/>
                      <w:szCs w:val="18"/>
                      <w:shd w:val="clear" w:color="auto" w:fill="FFFFFF"/>
                      <w:lang w:eastAsia="it-IT"/>
                    </w:rPr>
                    <w:t xml:space="preserve"> </w:t>
                  </w:r>
                  <w:r w:rsidRPr="00656771">
                    <w:rPr>
                      <w:rFonts w:ascii="Verdana" w:hAnsi="Verdana" w:cs="Arial"/>
                      <w:spacing w:val="-2"/>
                      <w:sz w:val="18"/>
                      <w:szCs w:val="18"/>
                      <w:shd w:val="clear" w:color="auto" w:fill="FFFFFF"/>
                      <w:lang w:eastAsia="it-IT"/>
                    </w:rPr>
                    <w:t>S’</w:t>
                  </w:r>
                  <w:r w:rsidRPr="00656771">
                    <w:rPr>
                      <w:rFonts w:ascii="Verdana" w:hAnsi="Verdana" w:cs="Arial"/>
                      <w:spacing w:val="-1"/>
                      <w:sz w:val="18"/>
                      <w:szCs w:val="18"/>
                      <w:shd w:val="clear" w:color="auto" w:fill="FFFFFF"/>
                      <w:lang w:eastAsia="it-IT"/>
                    </w:rPr>
                    <w:t>i</w:t>
                  </w:r>
                  <w:r w:rsidRPr="00656771">
                    <w:rPr>
                      <w:rFonts w:ascii="Verdana" w:hAnsi="Verdana" w:cs="Arial"/>
                      <w:spacing w:val="-2"/>
                      <w:sz w:val="18"/>
                      <w:szCs w:val="18"/>
                      <w:shd w:val="clear" w:color="auto" w:fill="FFFFFF"/>
                      <w:lang w:eastAsia="it-IT"/>
                    </w:rPr>
                    <w:t>n</w:t>
                  </w:r>
                  <w:r w:rsidRPr="00656771">
                    <w:rPr>
                      <w:rFonts w:ascii="Verdana" w:hAnsi="Verdana" w:cs="Arial"/>
                      <w:spacing w:val="-1"/>
                      <w:sz w:val="18"/>
                      <w:szCs w:val="18"/>
                      <w:shd w:val="clear" w:color="auto" w:fill="FFFFFF"/>
                      <w:lang w:eastAsia="it-IT"/>
                    </w:rPr>
                    <w:t>t</w:t>
                  </w:r>
                  <w:r w:rsidRPr="00656771">
                    <w:rPr>
                      <w:rFonts w:ascii="Verdana" w:hAnsi="Verdana" w:cs="Arial"/>
                      <w:spacing w:val="-2"/>
                      <w:sz w:val="18"/>
                      <w:szCs w:val="18"/>
                      <w:shd w:val="clear" w:color="auto" w:fill="FFFFFF"/>
                      <w:lang w:eastAsia="it-IT"/>
                    </w:rPr>
                    <w:t>endono</w:t>
                  </w:r>
                  <w:r w:rsidRPr="00656771">
                    <w:rPr>
                      <w:rFonts w:ascii="Verdana" w:hAnsi="Verdana" w:cs="Arial"/>
                      <w:spacing w:val="69"/>
                      <w:w w:val="94"/>
                      <w:sz w:val="18"/>
                      <w:szCs w:val="18"/>
                      <w:shd w:val="clear" w:color="auto" w:fill="FFFFFF"/>
                      <w:lang w:eastAsia="it-IT"/>
                    </w:rPr>
                    <w:t xml:space="preserve"> </w:t>
                  </w:r>
                  <w:r w:rsidRPr="00656771">
                    <w:rPr>
                      <w:rFonts w:ascii="Verdana" w:hAnsi="Verdana" w:cs="Arial"/>
                      <w:sz w:val="18"/>
                      <w:szCs w:val="18"/>
                      <w:shd w:val="clear" w:color="auto" w:fill="FFFFFF"/>
                      <w:lang w:eastAsia="it-IT"/>
                    </w:rPr>
                    <w:t>inclusi</w:t>
                  </w:r>
                  <w:r w:rsidRPr="00656771">
                    <w:rPr>
                      <w:rFonts w:ascii="Verdana" w:hAnsi="Verdana" w:cs="Arial"/>
                      <w:spacing w:val="61"/>
                      <w:sz w:val="18"/>
                      <w:szCs w:val="18"/>
                      <w:shd w:val="clear" w:color="auto" w:fill="FFFFFF"/>
                      <w:lang w:eastAsia="it-IT"/>
                    </w:rPr>
                    <w:t xml:space="preserve"> </w:t>
                  </w:r>
                  <w:r w:rsidRPr="00656771">
                    <w:rPr>
                      <w:rFonts w:ascii="Verdana" w:hAnsi="Verdana" w:cs="Arial"/>
                      <w:sz w:val="18"/>
                      <w:szCs w:val="18"/>
                      <w:shd w:val="clear" w:color="auto" w:fill="FFFFFF"/>
                      <w:lang w:eastAsia="it-IT"/>
                    </w:rPr>
                    <w:t>nel</w:t>
                  </w:r>
                  <w:r w:rsidRPr="00656771">
                    <w:rPr>
                      <w:rFonts w:ascii="Verdana" w:hAnsi="Verdana" w:cs="Arial"/>
                      <w:spacing w:val="62"/>
                      <w:sz w:val="18"/>
                      <w:szCs w:val="18"/>
                      <w:shd w:val="clear" w:color="auto" w:fill="FFFFFF"/>
                      <w:lang w:eastAsia="it-IT"/>
                    </w:rPr>
                    <w:t xml:space="preserve"> </w:t>
                  </w:r>
                  <w:r w:rsidRPr="00656771">
                    <w:rPr>
                      <w:rFonts w:ascii="Verdana" w:hAnsi="Verdana" w:cs="Arial"/>
                      <w:spacing w:val="-2"/>
                      <w:sz w:val="18"/>
                      <w:szCs w:val="18"/>
                      <w:shd w:val="clear" w:color="auto" w:fill="FFFFFF"/>
                      <w:lang w:eastAsia="it-IT"/>
                    </w:rPr>
                    <w:t>nove</w:t>
                  </w:r>
                  <w:r w:rsidRPr="00656771">
                    <w:rPr>
                      <w:rFonts w:ascii="Verdana" w:hAnsi="Verdana" w:cs="Arial"/>
                      <w:spacing w:val="-1"/>
                      <w:sz w:val="18"/>
                      <w:szCs w:val="18"/>
                      <w:shd w:val="clear" w:color="auto" w:fill="FFFFFF"/>
                      <w:lang w:eastAsia="it-IT"/>
                    </w:rPr>
                    <w:t>r</w:t>
                  </w:r>
                  <w:r w:rsidRPr="00656771">
                    <w:rPr>
                      <w:rFonts w:ascii="Verdana" w:hAnsi="Verdana" w:cs="Arial"/>
                      <w:spacing w:val="-2"/>
                      <w:sz w:val="18"/>
                      <w:szCs w:val="18"/>
                      <w:shd w:val="clear" w:color="auto" w:fill="FFFFFF"/>
                      <w:lang w:eastAsia="it-IT"/>
                    </w:rPr>
                    <w:t>o</w:t>
                  </w:r>
                  <w:r w:rsidRPr="00656771">
                    <w:rPr>
                      <w:rFonts w:ascii="Verdana" w:hAnsi="Verdana" w:cs="Arial"/>
                      <w:spacing w:val="62"/>
                      <w:sz w:val="18"/>
                      <w:szCs w:val="18"/>
                      <w:shd w:val="clear" w:color="auto" w:fill="FFFFFF"/>
                      <w:lang w:eastAsia="it-IT"/>
                    </w:rPr>
                    <w:t xml:space="preserve"> </w:t>
                  </w:r>
                  <w:r w:rsidRPr="00656771">
                    <w:rPr>
                      <w:rFonts w:ascii="Verdana" w:hAnsi="Verdana" w:cs="Arial"/>
                      <w:sz w:val="18"/>
                      <w:szCs w:val="18"/>
                      <w:shd w:val="clear" w:color="auto" w:fill="FFFFFF"/>
                      <w:lang w:eastAsia="it-IT"/>
                    </w:rPr>
                    <w:t>dei</w:t>
                  </w:r>
                  <w:r w:rsidRPr="00656771">
                    <w:rPr>
                      <w:rFonts w:ascii="Verdana" w:hAnsi="Verdana" w:cs="Arial"/>
                      <w:spacing w:val="62"/>
                      <w:sz w:val="18"/>
                      <w:szCs w:val="18"/>
                      <w:shd w:val="clear" w:color="auto" w:fill="FFFFFF"/>
                      <w:lang w:eastAsia="it-IT"/>
                    </w:rPr>
                    <w:t xml:space="preserve"> </w:t>
                  </w:r>
                  <w:r w:rsidRPr="00656771">
                    <w:rPr>
                      <w:rFonts w:ascii="Verdana" w:hAnsi="Verdana" w:cs="Arial"/>
                      <w:spacing w:val="-1"/>
                      <w:sz w:val="18"/>
                      <w:szCs w:val="18"/>
                      <w:shd w:val="clear" w:color="auto" w:fill="FFFFFF"/>
                      <w:lang w:eastAsia="it-IT"/>
                    </w:rPr>
                    <w:t>f</w:t>
                  </w:r>
                  <w:r w:rsidRPr="00656771">
                    <w:rPr>
                      <w:rFonts w:ascii="Verdana" w:hAnsi="Verdana" w:cs="Arial"/>
                      <w:spacing w:val="-2"/>
                      <w:sz w:val="18"/>
                      <w:szCs w:val="18"/>
                      <w:shd w:val="clear" w:color="auto" w:fill="FFFFFF"/>
                      <w:lang w:eastAsia="it-IT"/>
                    </w:rPr>
                    <w:t>abb</w:t>
                  </w:r>
                  <w:r w:rsidRPr="00656771">
                    <w:rPr>
                      <w:rFonts w:ascii="Verdana" w:hAnsi="Verdana" w:cs="Arial"/>
                      <w:spacing w:val="-1"/>
                      <w:sz w:val="18"/>
                      <w:szCs w:val="18"/>
                      <w:shd w:val="clear" w:color="auto" w:fill="FFFFFF"/>
                      <w:lang w:eastAsia="it-IT"/>
                    </w:rPr>
                    <w:t>ri</w:t>
                  </w:r>
                  <w:r w:rsidRPr="00656771">
                    <w:rPr>
                      <w:rFonts w:ascii="Verdana" w:hAnsi="Verdana" w:cs="Arial"/>
                      <w:spacing w:val="-2"/>
                      <w:sz w:val="18"/>
                      <w:szCs w:val="18"/>
                      <w:shd w:val="clear" w:color="auto" w:fill="FFFFFF"/>
                      <w:lang w:eastAsia="it-IT"/>
                    </w:rPr>
                    <w:t>ca</w:t>
                  </w:r>
                  <w:r w:rsidRPr="00656771">
                    <w:rPr>
                      <w:rFonts w:ascii="Verdana" w:hAnsi="Verdana" w:cs="Arial"/>
                      <w:spacing w:val="-1"/>
                      <w:sz w:val="18"/>
                      <w:szCs w:val="18"/>
                      <w:shd w:val="clear" w:color="auto" w:fill="FFFFFF"/>
                      <w:lang w:eastAsia="it-IT"/>
                    </w:rPr>
                    <w:t>ti</w:t>
                  </w:r>
                  <w:r w:rsidRPr="00656771">
                    <w:rPr>
                      <w:rFonts w:ascii="Verdana" w:hAnsi="Verdana" w:cs="Arial"/>
                      <w:spacing w:val="64"/>
                      <w:sz w:val="18"/>
                      <w:szCs w:val="18"/>
                      <w:shd w:val="clear" w:color="auto" w:fill="FFFFFF"/>
                      <w:lang w:eastAsia="it-IT"/>
                    </w:rPr>
                    <w:t xml:space="preserve"> </w:t>
                  </w:r>
                  <w:r w:rsidRPr="00656771">
                    <w:rPr>
                      <w:rFonts w:ascii="Verdana" w:hAnsi="Verdana" w:cs="Arial"/>
                      <w:spacing w:val="-2"/>
                      <w:sz w:val="18"/>
                      <w:szCs w:val="18"/>
                      <w:shd w:val="clear" w:color="auto" w:fill="FFFFFF"/>
                      <w:lang w:eastAsia="it-IT"/>
                    </w:rPr>
                    <w:t>anche</w:t>
                  </w:r>
                  <w:r w:rsidRPr="00656771">
                    <w:rPr>
                      <w:rFonts w:ascii="Verdana" w:hAnsi="Verdana" w:cs="Arial"/>
                      <w:spacing w:val="65"/>
                      <w:sz w:val="18"/>
                      <w:szCs w:val="18"/>
                      <w:shd w:val="clear" w:color="auto" w:fill="FFFFFF"/>
                      <w:lang w:eastAsia="it-IT"/>
                    </w:rPr>
                    <w:t xml:space="preserve"> </w:t>
                  </w:r>
                  <w:r w:rsidRPr="00656771">
                    <w:rPr>
                      <w:rFonts w:ascii="Verdana" w:hAnsi="Verdana" w:cs="Arial"/>
                      <w:spacing w:val="-2"/>
                      <w:sz w:val="18"/>
                      <w:szCs w:val="18"/>
                      <w:shd w:val="clear" w:color="auto" w:fill="FFFFFF"/>
                      <w:lang w:eastAsia="it-IT"/>
                    </w:rPr>
                    <w:t>que</w:t>
                  </w:r>
                  <w:r w:rsidRPr="00656771">
                    <w:rPr>
                      <w:rFonts w:ascii="Verdana" w:hAnsi="Verdana" w:cs="Arial"/>
                      <w:spacing w:val="-1"/>
                      <w:sz w:val="18"/>
                      <w:szCs w:val="18"/>
                      <w:shd w:val="clear" w:color="auto" w:fill="FFFFFF"/>
                      <w:lang w:eastAsia="it-IT"/>
                    </w:rPr>
                    <w:t>lli</w:t>
                  </w:r>
                  <w:r w:rsidRPr="00656771">
                    <w:rPr>
                      <w:rFonts w:ascii="Verdana" w:hAnsi="Verdana" w:cs="Arial"/>
                      <w:spacing w:val="64"/>
                      <w:sz w:val="18"/>
                      <w:szCs w:val="18"/>
                      <w:shd w:val="clear" w:color="auto" w:fill="FFFFFF"/>
                      <w:lang w:eastAsia="it-IT"/>
                    </w:rPr>
                    <w:t xml:space="preserve"> </w:t>
                  </w:r>
                  <w:r w:rsidRPr="00656771">
                    <w:rPr>
                      <w:rFonts w:ascii="Verdana" w:hAnsi="Verdana" w:cs="Arial"/>
                      <w:spacing w:val="-2"/>
                      <w:sz w:val="18"/>
                      <w:szCs w:val="18"/>
                      <w:shd w:val="clear" w:color="auto" w:fill="FFFFFF"/>
                      <w:lang w:eastAsia="it-IT"/>
                    </w:rPr>
                    <w:t>ad</w:t>
                  </w:r>
                  <w:r w:rsidRPr="00656771">
                    <w:rPr>
                      <w:rFonts w:ascii="Verdana" w:hAnsi="Verdana" w:cs="Arial"/>
                      <w:spacing w:val="-1"/>
                      <w:sz w:val="18"/>
                      <w:szCs w:val="18"/>
                      <w:shd w:val="clear" w:color="auto" w:fill="FFFFFF"/>
                      <w:lang w:eastAsia="it-IT"/>
                    </w:rPr>
                    <w:t>i</w:t>
                  </w:r>
                  <w:r w:rsidRPr="00656771">
                    <w:rPr>
                      <w:rFonts w:ascii="Verdana" w:hAnsi="Verdana" w:cs="Arial"/>
                      <w:spacing w:val="-2"/>
                      <w:sz w:val="18"/>
                      <w:szCs w:val="18"/>
                      <w:shd w:val="clear" w:color="auto" w:fill="FFFFFF"/>
                      <w:lang w:eastAsia="it-IT"/>
                    </w:rPr>
                    <w:t>b</w:t>
                  </w:r>
                  <w:r w:rsidRPr="00656771">
                    <w:rPr>
                      <w:rFonts w:ascii="Verdana" w:hAnsi="Verdana" w:cs="Arial"/>
                      <w:spacing w:val="-1"/>
                      <w:sz w:val="18"/>
                      <w:szCs w:val="18"/>
                      <w:shd w:val="clear" w:color="auto" w:fill="FFFFFF"/>
                      <w:lang w:eastAsia="it-IT"/>
                    </w:rPr>
                    <w:t>iti</w:t>
                  </w:r>
                  <w:r w:rsidRPr="00656771">
                    <w:rPr>
                      <w:rFonts w:ascii="Verdana" w:hAnsi="Verdana" w:cs="Arial"/>
                      <w:spacing w:val="64"/>
                      <w:sz w:val="18"/>
                      <w:szCs w:val="18"/>
                      <w:shd w:val="clear" w:color="auto" w:fill="FFFFFF"/>
                      <w:lang w:eastAsia="it-IT"/>
                    </w:rPr>
                    <w:t xml:space="preserve"> </w:t>
                  </w:r>
                  <w:r w:rsidRPr="00656771">
                    <w:rPr>
                      <w:rFonts w:ascii="Verdana" w:hAnsi="Verdana" w:cs="Arial"/>
                      <w:spacing w:val="-3"/>
                      <w:sz w:val="18"/>
                      <w:szCs w:val="18"/>
                      <w:shd w:val="clear" w:color="auto" w:fill="FFFFFF"/>
                      <w:lang w:eastAsia="it-IT"/>
                    </w:rPr>
                    <w:t>ad</w:t>
                  </w:r>
                  <w:r w:rsidRPr="00656771">
                    <w:rPr>
                      <w:rFonts w:ascii="Verdana" w:hAnsi="Verdana" w:cs="Arial"/>
                      <w:spacing w:val="47"/>
                      <w:w w:val="95"/>
                      <w:sz w:val="18"/>
                      <w:szCs w:val="18"/>
                      <w:shd w:val="clear" w:color="auto" w:fill="FFFFFF"/>
                      <w:lang w:eastAsia="it-IT"/>
                    </w:rPr>
                    <w:t xml:space="preserve"> </w:t>
                  </w:r>
                  <w:r w:rsidRPr="00656771">
                    <w:rPr>
                      <w:rFonts w:ascii="Verdana" w:hAnsi="Verdana" w:cs="Arial"/>
                      <w:spacing w:val="-1"/>
                      <w:sz w:val="18"/>
                      <w:szCs w:val="18"/>
                      <w:shd w:val="clear" w:color="auto" w:fill="FFFFFF"/>
                      <w:lang w:eastAsia="it-IT"/>
                    </w:rPr>
                    <w:t>im</w:t>
                  </w:r>
                  <w:r w:rsidRPr="00656771">
                    <w:rPr>
                      <w:rFonts w:ascii="Verdana" w:hAnsi="Verdana" w:cs="Arial"/>
                      <w:spacing w:val="-2"/>
                      <w:sz w:val="18"/>
                      <w:szCs w:val="18"/>
                      <w:shd w:val="clear" w:color="auto" w:fill="FFFFFF"/>
                      <w:lang w:eastAsia="it-IT"/>
                    </w:rPr>
                    <w:t>p</w:t>
                  </w:r>
                  <w:r w:rsidRPr="00656771">
                    <w:rPr>
                      <w:rFonts w:ascii="Verdana" w:hAnsi="Verdana" w:cs="Arial"/>
                      <w:spacing w:val="-1"/>
                      <w:sz w:val="18"/>
                      <w:szCs w:val="18"/>
                      <w:shd w:val="clear" w:color="auto" w:fill="FFFFFF"/>
                      <w:lang w:eastAsia="it-IT"/>
                    </w:rPr>
                    <w:t>i</w:t>
                  </w:r>
                  <w:r w:rsidRPr="00656771">
                    <w:rPr>
                      <w:rFonts w:ascii="Verdana" w:hAnsi="Verdana" w:cs="Arial"/>
                      <w:spacing w:val="-2"/>
                      <w:sz w:val="18"/>
                      <w:szCs w:val="18"/>
                      <w:shd w:val="clear" w:color="auto" w:fill="FFFFFF"/>
                      <w:lang w:eastAsia="it-IT"/>
                    </w:rPr>
                    <w:t>an</w:t>
                  </w:r>
                  <w:r w:rsidRPr="00656771">
                    <w:rPr>
                      <w:rFonts w:ascii="Verdana" w:hAnsi="Verdana" w:cs="Arial"/>
                      <w:spacing w:val="-1"/>
                      <w:sz w:val="18"/>
                      <w:szCs w:val="18"/>
                      <w:shd w:val="clear" w:color="auto" w:fill="FFFFFF"/>
                      <w:lang w:eastAsia="it-IT"/>
                    </w:rPr>
                    <w:t>ti</w:t>
                  </w:r>
                  <w:r w:rsidRPr="00656771">
                    <w:rPr>
                      <w:rFonts w:ascii="Verdana" w:hAnsi="Verdana" w:cs="Arial"/>
                      <w:spacing w:val="19"/>
                      <w:sz w:val="18"/>
                      <w:szCs w:val="18"/>
                      <w:shd w:val="clear" w:color="auto" w:fill="FFFFFF"/>
                      <w:lang w:eastAsia="it-IT"/>
                    </w:rPr>
                    <w:t xml:space="preserve"> </w:t>
                  </w:r>
                  <w:r w:rsidRPr="00656771">
                    <w:rPr>
                      <w:rFonts w:ascii="Verdana" w:hAnsi="Verdana" w:cs="Arial"/>
                      <w:spacing w:val="-2"/>
                      <w:sz w:val="18"/>
                      <w:szCs w:val="18"/>
                      <w:shd w:val="clear" w:color="auto" w:fill="FFFFFF"/>
                      <w:lang w:eastAsia="it-IT"/>
                    </w:rPr>
                    <w:t>spo</w:t>
                  </w:r>
                  <w:r w:rsidRPr="00656771">
                    <w:rPr>
                      <w:rFonts w:ascii="Verdana" w:hAnsi="Verdana" w:cs="Arial"/>
                      <w:spacing w:val="-1"/>
                      <w:sz w:val="18"/>
                      <w:szCs w:val="18"/>
                      <w:shd w:val="clear" w:color="auto" w:fill="FFFFFF"/>
                      <w:lang w:eastAsia="it-IT"/>
                    </w:rPr>
                    <w:t>rti</w:t>
                  </w:r>
                  <w:r w:rsidRPr="00656771">
                    <w:rPr>
                      <w:rFonts w:ascii="Verdana" w:hAnsi="Verdana" w:cs="Arial"/>
                      <w:spacing w:val="-2"/>
                      <w:sz w:val="18"/>
                      <w:szCs w:val="18"/>
                      <w:shd w:val="clear" w:color="auto" w:fill="FFFFFF"/>
                      <w:lang w:eastAsia="it-IT"/>
                    </w:rPr>
                    <w:t>v</w:t>
                  </w:r>
                  <w:r w:rsidRPr="00656771">
                    <w:rPr>
                      <w:rFonts w:ascii="Verdana" w:hAnsi="Verdana" w:cs="Arial"/>
                      <w:spacing w:val="-1"/>
                      <w:sz w:val="18"/>
                      <w:szCs w:val="18"/>
                      <w:shd w:val="clear" w:color="auto" w:fill="FFFFFF"/>
                      <w:lang w:eastAsia="it-IT"/>
                    </w:rPr>
                    <w:t>i</w:t>
                  </w:r>
                  <w:r w:rsidRPr="00656771">
                    <w:rPr>
                      <w:rFonts w:ascii="Verdana" w:hAnsi="Verdana" w:cs="Arial"/>
                      <w:spacing w:val="-2"/>
                      <w:sz w:val="18"/>
                      <w:szCs w:val="18"/>
                      <w:shd w:val="clear" w:color="auto" w:fill="FFFFFF"/>
                      <w:lang w:eastAsia="it-IT"/>
                    </w:rPr>
                    <w:t>,</w:t>
                  </w:r>
                  <w:r w:rsidRPr="00656771">
                    <w:rPr>
                      <w:rFonts w:ascii="Verdana" w:hAnsi="Verdana" w:cs="Arial"/>
                      <w:spacing w:val="20"/>
                      <w:sz w:val="18"/>
                      <w:szCs w:val="18"/>
                      <w:shd w:val="clear" w:color="auto" w:fill="FFFFFF"/>
                      <w:lang w:eastAsia="it-IT"/>
                    </w:rPr>
                    <w:t xml:space="preserve"> </w:t>
                  </w:r>
                  <w:r w:rsidRPr="00656771">
                    <w:rPr>
                      <w:rFonts w:ascii="Verdana" w:hAnsi="Verdana" w:cs="Arial"/>
                      <w:spacing w:val="-2"/>
                      <w:sz w:val="18"/>
                      <w:szCs w:val="18"/>
                      <w:shd w:val="clear" w:color="auto" w:fill="FFFFFF"/>
                      <w:lang w:eastAsia="it-IT"/>
                    </w:rPr>
                    <w:t>az</w:t>
                  </w:r>
                  <w:r w:rsidRPr="00656771">
                    <w:rPr>
                      <w:rFonts w:ascii="Verdana" w:hAnsi="Verdana" w:cs="Arial"/>
                      <w:spacing w:val="-1"/>
                      <w:sz w:val="18"/>
                      <w:szCs w:val="18"/>
                      <w:shd w:val="clear" w:color="auto" w:fill="FFFFFF"/>
                      <w:lang w:eastAsia="it-IT"/>
                    </w:rPr>
                    <w:t>i</w:t>
                  </w:r>
                  <w:r w:rsidRPr="00656771">
                    <w:rPr>
                      <w:rFonts w:ascii="Verdana" w:hAnsi="Verdana" w:cs="Arial"/>
                      <w:spacing w:val="-2"/>
                      <w:sz w:val="18"/>
                      <w:szCs w:val="18"/>
                      <w:shd w:val="clear" w:color="auto" w:fill="FFFFFF"/>
                      <w:lang w:eastAsia="it-IT"/>
                    </w:rPr>
                    <w:t>ende</w:t>
                  </w:r>
                  <w:r w:rsidRPr="00656771">
                    <w:rPr>
                      <w:rFonts w:ascii="Verdana" w:hAnsi="Verdana" w:cs="Arial"/>
                      <w:spacing w:val="21"/>
                      <w:sz w:val="18"/>
                      <w:szCs w:val="18"/>
                      <w:shd w:val="clear" w:color="auto" w:fill="FFFFFF"/>
                      <w:lang w:eastAsia="it-IT"/>
                    </w:rPr>
                    <w:t xml:space="preserve"> </w:t>
                  </w:r>
                  <w:r w:rsidRPr="00656771">
                    <w:rPr>
                      <w:rFonts w:ascii="Verdana" w:hAnsi="Verdana" w:cs="Arial"/>
                      <w:spacing w:val="-2"/>
                      <w:sz w:val="18"/>
                      <w:szCs w:val="18"/>
                      <w:shd w:val="clear" w:color="auto" w:fill="FFFFFF"/>
                      <w:lang w:eastAsia="it-IT"/>
                    </w:rPr>
                    <w:t>ag</w:t>
                  </w:r>
                  <w:r w:rsidRPr="00656771">
                    <w:rPr>
                      <w:rFonts w:ascii="Verdana" w:hAnsi="Verdana" w:cs="Arial"/>
                      <w:spacing w:val="-1"/>
                      <w:sz w:val="18"/>
                      <w:szCs w:val="18"/>
                      <w:shd w:val="clear" w:color="auto" w:fill="FFFFFF"/>
                      <w:lang w:eastAsia="it-IT"/>
                    </w:rPr>
                    <w:t>ri</w:t>
                  </w:r>
                  <w:r w:rsidRPr="00656771">
                    <w:rPr>
                      <w:rFonts w:ascii="Verdana" w:hAnsi="Verdana" w:cs="Arial"/>
                      <w:spacing w:val="-2"/>
                      <w:sz w:val="18"/>
                      <w:szCs w:val="18"/>
                      <w:shd w:val="clear" w:color="auto" w:fill="FFFFFF"/>
                      <w:lang w:eastAsia="it-IT"/>
                    </w:rPr>
                    <w:t>co</w:t>
                  </w:r>
                  <w:r w:rsidRPr="00656771">
                    <w:rPr>
                      <w:rFonts w:ascii="Verdana" w:hAnsi="Verdana" w:cs="Arial"/>
                      <w:spacing w:val="-1"/>
                      <w:sz w:val="18"/>
                      <w:szCs w:val="18"/>
                      <w:shd w:val="clear" w:color="auto" w:fill="FFFFFF"/>
                      <w:lang w:eastAsia="it-IT"/>
                    </w:rPr>
                    <w:t>l</w:t>
                  </w:r>
                  <w:r w:rsidRPr="00656771">
                    <w:rPr>
                      <w:rFonts w:ascii="Verdana" w:hAnsi="Verdana" w:cs="Arial"/>
                      <w:spacing w:val="-2"/>
                      <w:sz w:val="18"/>
                      <w:szCs w:val="18"/>
                      <w:shd w:val="clear" w:color="auto" w:fill="FFFFFF"/>
                      <w:lang w:eastAsia="it-IT"/>
                    </w:rPr>
                    <w:t>e</w:t>
                  </w:r>
                  <w:r w:rsidRPr="00656771">
                    <w:rPr>
                      <w:rFonts w:ascii="Verdana" w:hAnsi="Verdana" w:cs="Arial"/>
                      <w:spacing w:val="22"/>
                      <w:sz w:val="18"/>
                      <w:szCs w:val="18"/>
                      <w:shd w:val="clear" w:color="auto" w:fill="FFFFFF"/>
                      <w:lang w:eastAsia="it-IT"/>
                    </w:rPr>
                    <w:t xml:space="preserve"> </w:t>
                  </w:r>
                  <w:r w:rsidRPr="00656771">
                    <w:rPr>
                      <w:rFonts w:ascii="Verdana" w:hAnsi="Verdana" w:cs="Arial"/>
                      <w:sz w:val="18"/>
                      <w:szCs w:val="18"/>
                      <w:shd w:val="clear" w:color="auto" w:fill="FFFFFF"/>
                      <w:lang w:eastAsia="it-IT"/>
                    </w:rPr>
                    <w:t>e</w:t>
                  </w:r>
                  <w:r w:rsidRPr="00656771">
                    <w:rPr>
                      <w:rFonts w:ascii="Verdana" w:hAnsi="Verdana" w:cs="Arial"/>
                      <w:spacing w:val="20"/>
                      <w:sz w:val="18"/>
                      <w:szCs w:val="18"/>
                      <w:shd w:val="clear" w:color="auto" w:fill="FFFFFF"/>
                      <w:lang w:eastAsia="it-IT"/>
                    </w:rPr>
                    <w:t xml:space="preserve"> </w:t>
                  </w:r>
                  <w:r w:rsidRPr="00656771">
                    <w:rPr>
                      <w:rFonts w:ascii="Verdana" w:hAnsi="Verdana" w:cs="Arial"/>
                      <w:spacing w:val="-2"/>
                      <w:sz w:val="18"/>
                      <w:szCs w:val="18"/>
                      <w:shd w:val="clear" w:color="auto" w:fill="FFFFFF"/>
                      <w:lang w:eastAsia="it-IT"/>
                    </w:rPr>
                    <w:t>qua</w:t>
                  </w:r>
                  <w:r w:rsidRPr="00656771">
                    <w:rPr>
                      <w:rFonts w:ascii="Verdana" w:hAnsi="Verdana" w:cs="Arial"/>
                      <w:spacing w:val="-1"/>
                      <w:sz w:val="18"/>
                      <w:szCs w:val="18"/>
                      <w:shd w:val="clear" w:color="auto" w:fill="FFFFFF"/>
                      <w:lang w:eastAsia="it-IT"/>
                    </w:rPr>
                    <w:t>l</w:t>
                  </w:r>
                  <w:r w:rsidRPr="00656771">
                    <w:rPr>
                      <w:rFonts w:ascii="Verdana" w:hAnsi="Verdana" w:cs="Arial"/>
                      <w:spacing w:val="-2"/>
                      <w:sz w:val="18"/>
                      <w:szCs w:val="18"/>
                      <w:shd w:val="clear" w:color="auto" w:fill="FFFFFF"/>
                      <w:lang w:eastAsia="it-IT"/>
                    </w:rPr>
                    <w:t>s</w:t>
                  </w:r>
                  <w:r w:rsidRPr="00656771">
                    <w:rPr>
                      <w:rFonts w:ascii="Verdana" w:hAnsi="Verdana" w:cs="Arial"/>
                      <w:spacing w:val="-1"/>
                      <w:sz w:val="18"/>
                      <w:szCs w:val="18"/>
                      <w:shd w:val="clear" w:color="auto" w:fill="FFFFFF"/>
                      <w:lang w:eastAsia="it-IT"/>
                    </w:rPr>
                    <w:t>i</w:t>
                  </w:r>
                  <w:r w:rsidRPr="00656771">
                    <w:rPr>
                      <w:rFonts w:ascii="Verdana" w:hAnsi="Verdana" w:cs="Arial"/>
                      <w:spacing w:val="-2"/>
                      <w:sz w:val="18"/>
                      <w:szCs w:val="18"/>
                      <w:shd w:val="clear" w:color="auto" w:fill="FFFFFF"/>
                      <w:lang w:eastAsia="it-IT"/>
                    </w:rPr>
                    <w:t>as</w:t>
                  </w:r>
                  <w:r w:rsidRPr="00656771">
                    <w:rPr>
                      <w:rFonts w:ascii="Verdana" w:hAnsi="Verdana" w:cs="Arial"/>
                      <w:spacing w:val="-1"/>
                      <w:sz w:val="18"/>
                      <w:szCs w:val="18"/>
                      <w:shd w:val="clear" w:color="auto" w:fill="FFFFFF"/>
                      <w:lang w:eastAsia="it-IT"/>
                    </w:rPr>
                    <w:t>i</w:t>
                  </w:r>
                  <w:r w:rsidRPr="00656771">
                    <w:rPr>
                      <w:rFonts w:ascii="Verdana" w:hAnsi="Verdana" w:cs="Arial"/>
                      <w:spacing w:val="19"/>
                      <w:sz w:val="18"/>
                      <w:szCs w:val="18"/>
                      <w:shd w:val="clear" w:color="auto" w:fill="FFFFFF"/>
                      <w:lang w:eastAsia="it-IT"/>
                    </w:rPr>
                    <w:t xml:space="preserve"> </w:t>
                  </w:r>
                  <w:r w:rsidRPr="00656771">
                    <w:rPr>
                      <w:rFonts w:ascii="Verdana" w:hAnsi="Verdana" w:cs="Arial"/>
                      <w:spacing w:val="-2"/>
                      <w:sz w:val="18"/>
                      <w:szCs w:val="18"/>
                      <w:shd w:val="clear" w:color="auto" w:fill="FFFFFF"/>
                      <w:lang w:eastAsia="it-IT"/>
                    </w:rPr>
                    <w:t>a</w:t>
                  </w:r>
                  <w:r w:rsidRPr="00656771">
                    <w:rPr>
                      <w:rFonts w:ascii="Verdana" w:hAnsi="Verdana" w:cs="Arial"/>
                      <w:spacing w:val="-1"/>
                      <w:sz w:val="18"/>
                      <w:szCs w:val="18"/>
                      <w:shd w:val="clear" w:color="auto" w:fill="FFFFFF"/>
                      <w:lang w:eastAsia="it-IT"/>
                    </w:rPr>
                    <w:t>ltr</w:t>
                  </w:r>
                  <w:r w:rsidRPr="00656771">
                    <w:rPr>
                      <w:rFonts w:ascii="Verdana" w:hAnsi="Verdana" w:cs="Arial"/>
                      <w:spacing w:val="-2"/>
                      <w:sz w:val="18"/>
                      <w:szCs w:val="18"/>
                      <w:shd w:val="clear" w:color="auto" w:fill="FFFFFF"/>
                      <w:lang w:eastAsia="it-IT"/>
                    </w:rPr>
                    <w:t>a</w:t>
                  </w:r>
                  <w:r w:rsidRPr="00656771">
                    <w:rPr>
                      <w:rFonts w:ascii="Verdana" w:hAnsi="Verdana" w:cs="Arial"/>
                      <w:spacing w:val="21"/>
                      <w:sz w:val="18"/>
                      <w:szCs w:val="18"/>
                      <w:shd w:val="clear" w:color="auto" w:fill="FFFFFF"/>
                      <w:lang w:eastAsia="it-IT"/>
                    </w:rPr>
                    <w:t xml:space="preserve"> </w:t>
                  </w:r>
                  <w:r w:rsidRPr="00656771">
                    <w:rPr>
                      <w:rFonts w:ascii="Verdana" w:hAnsi="Verdana" w:cs="Arial"/>
                      <w:spacing w:val="-2"/>
                      <w:sz w:val="18"/>
                      <w:szCs w:val="18"/>
                      <w:shd w:val="clear" w:color="auto" w:fill="FFFFFF"/>
                      <w:lang w:eastAsia="it-IT"/>
                    </w:rPr>
                    <w:t>a</w:t>
                  </w:r>
                  <w:r w:rsidRPr="00656771">
                    <w:rPr>
                      <w:rFonts w:ascii="Verdana" w:hAnsi="Verdana" w:cs="Arial"/>
                      <w:spacing w:val="-1"/>
                      <w:sz w:val="18"/>
                      <w:szCs w:val="18"/>
                      <w:shd w:val="clear" w:color="auto" w:fill="FFFFFF"/>
                      <w:lang w:eastAsia="it-IT"/>
                    </w:rPr>
                    <w:t>tti</w:t>
                  </w:r>
                  <w:r w:rsidRPr="00656771">
                    <w:rPr>
                      <w:rFonts w:ascii="Verdana" w:hAnsi="Verdana" w:cs="Arial"/>
                      <w:spacing w:val="-2"/>
                      <w:sz w:val="18"/>
                      <w:szCs w:val="18"/>
                      <w:shd w:val="clear" w:color="auto" w:fill="FFFFFF"/>
                      <w:lang w:eastAsia="it-IT"/>
                    </w:rPr>
                    <w:t>v</w:t>
                  </w:r>
                  <w:r w:rsidRPr="00656771">
                    <w:rPr>
                      <w:rFonts w:ascii="Verdana" w:hAnsi="Verdana" w:cs="Arial"/>
                      <w:spacing w:val="-1"/>
                      <w:sz w:val="18"/>
                      <w:szCs w:val="18"/>
                      <w:shd w:val="clear" w:color="auto" w:fill="FFFFFF"/>
                      <w:lang w:eastAsia="it-IT"/>
                    </w:rPr>
                    <w:t>it</w:t>
                  </w:r>
                  <w:r w:rsidRPr="00656771">
                    <w:rPr>
                      <w:rFonts w:ascii="Verdana" w:hAnsi="Verdana" w:cs="Arial"/>
                      <w:spacing w:val="-2"/>
                      <w:sz w:val="18"/>
                      <w:szCs w:val="18"/>
                      <w:shd w:val="clear" w:color="auto" w:fill="FFFFFF"/>
                      <w:lang w:eastAsia="it-IT"/>
                    </w:rPr>
                    <w:t>à accessoria del Contraente. Si intendono altresì compresi nella p</w:t>
                  </w:r>
                  <w:r w:rsidRPr="00656771">
                    <w:rPr>
                      <w:rFonts w:ascii="Verdana" w:hAnsi="Verdana" w:cs="Arial"/>
                      <w:spacing w:val="-1"/>
                      <w:sz w:val="18"/>
                      <w:szCs w:val="18"/>
                      <w:shd w:val="clear" w:color="auto" w:fill="FFFFFF"/>
                      <w:lang w:eastAsia="it-IT"/>
                    </w:rPr>
                    <w:t>r</w:t>
                  </w:r>
                  <w:r w:rsidRPr="00656771">
                    <w:rPr>
                      <w:rFonts w:ascii="Verdana" w:hAnsi="Verdana" w:cs="Arial"/>
                      <w:spacing w:val="-2"/>
                      <w:sz w:val="18"/>
                      <w:szCs w:val="18"/>
                      <w:shd w:val="clear" w:color="auto" w:fill="FFFFFF"/>
                      <w:lang w:eastAsia="it-IT"/>
                    </w:rPr>
                    <w:t>esen</w:t>
                  </w:r>
                  <w:r w:rsidRPr="00656771">
                    <w:rPr>
                      <w:rFonts w:ascii="Verdana" w:hAnsi="Verdana" w:cs="Arial"/>
                      <w:spacing w:val="-1"/>
                      <w:sz w:val="18"/>
                      <w:szCs w:val="18"/>
                      <w:shd w:val="clear" w:color="auto" w:fill="FFFFFF"/>
                      <w:lang w:eastAsia="it-IT"/>
                    </w:rPr>
                    <w:t>t</w:t>
                  </w:r>
                  <w:r w:rsidRPr="00656771">
                    <w:rPr>
                      <w:rFonts w:ascii="Verdana" w:hAnsi="Verdana" w:cs="Arial"/>
                      <w:spacing w:val="-2"/>
                      <w:sz w:val="18"/>
                      <w:szCs w:val="18"/>
                      <w:shd w:val="clear" w:color="auto" w:fill="FFFFFF"/>
                      <w:lang w:eastAsia="it-IT"/>
                    </w:rPr>
                    <w:t>e</w:t>
                  </w:r>
                  <w:r w:rsidRPr="00656771">
                    <w:rPr>
                      <w:rFonts w:ascii="Verdana" w:hAnsi="Verdana" w:cs="Arial"/>
                      <w:spacing w:val="-16"/>
                      <w:sz w:val="18"/>
                      <w:szCs w:val="18"/>
                      <w:shd w:val="clear" w:color="auto" w:fill="FFFFFF"/>
                      <w:lang w:eastAsia="it-IT"/>
                    </w:rPr>
                    <w:t xml:space="preserve"> </w:t>
                  </w:r>
                  <w:r w:rsidRPr="00656771">
                    <w:rPr>
                      <w:rFonts w:ascii="Verdana" w:hAnsi="Verdana" w:cs="Arial"/>
                      <w:spacing w:val="-2"/>
                      <w:sz w:val="18"/>
                      <w:szCs w:val="18"/>
                      <w:shd w:val="clear" w:color="auto" w:fill="FFFFFF"/>
                      <w:lang w:eastAsia="it-IT"/>
                    </w:rPr>
                    <w:t>de</w:t>
                  </w:r>
                  <w:r w:rsidRPr="00656771">
                    <w:rPr>
                      <w:rFonts w:ascii="Verdana" w:hAnsi="Verdana" w:cs="Arial"/>
                      <w:spacing w:val="-1"/>
                      <w:sz w:val="18"/>
                      <w:szCs w:val="18"/>
                      <w:shd w:val="clear" w:color="auto" w:fill="FFFFFF"/>
                      <w:lang w:eastAsia="it-IT"/>
                    </w:rPr>
                    <w:t>fi</w:t>
                  </w:r>
                  <w:r w:rsidRPr="00656771">
                    <w:rPr>
                      <w:rFonts w:ascii="Verdana" w:hAnsi="Verdana" w:cs="Arial"/>
                      <w:spacing w:val="-2"/>
                      <w:sz w:val="18"/>
                      <w:szCs w:val="18"/>
                      <w:shd w:val="clear" w:color="auto" w:fill="FFFFFF"/>
                      <w:lang w:eastAsia="it-IT"/>
                    </w:rPr>
                    <w:t>n</w:t>
                  </w:r>
                  <w:r w:rsidRPr="00656771">
                    <w:rPr>
                      <w:rFonts w:ascii="Verdana" w:hAnsi="Verdana" w:cs="Arial"/>
                      <w:spacing w:val="-1"/>
                      <w:sz w:val="18"/>
                      <w:szCs w:val="18"/>
                      <w:shd w:val="clear" w:color="auto" w:fill="FFFFFF"/>
                      <w:lang w:eastAsia="it-IT"/>
                    </w:rPr>
                    <w:t>i</w:t>
                  </w:r>
                  <w:r w:rsidRPr="00656771">
                    <w:rPr>
                      <w:rFonts w:ascii="Verdana" w:hAnsi="Verdana" w:cs="Arial"/>
                      <w:spacing w:val="-2"/>
                      <w:sz w:val="18"/>
                      <w:szCs w:val="18"/>
                      <w:shd w:val="clear" w:color="auto" w:fill="FFFFFF"/>
                      <w:lang w:eastAsia="it-IT"/>
                    </w:rPr>
                    <w:t>z</w:t>
                  </w:r>
                  <w:r w:rsidRPr="00656771">
                    <w:rPr>
                      <w:rFonts w:ascii="Verdana" w:hAnsi="Verdana" w:cs="Arial"/>
                      <w:spacing w:val="-1"/>
                      <w:sz w:val="18"/>
                      <w:szCs w:val="18"/>
                      <w:shd w:val="clear" w:color="auto" w:fill="FFFFFF"/>
                      <w:lang w:eastAsia="it-IT"/>
                    </w:rPr>
                    <w:t>i</w:t>
                  </w:r>
                  <w:r w:rsidRPr="00656771">
                    <w:rPr>
                      <w:rFonts w:ascii="Verdana" w:hAnsi="Verdana" w:cs="Arial"/>
                      <w:spacing w:val="-2"/>
                      <w:sz w:val="18"/>
                      <w:szCs w:val="18"/>
                      <w:shd w:val="clear" w:color="auto" w:fill="FFFFFF"/>
                      <w:lang w:eastAsia="it-IT"/>
                    </w:rPr>
                    <w:t>one</w:t>
                  </w:r>
                  <w:r w:rsidRPr="00656771">
                    <w:rPr>
                      <w:rFonts w:ascii="Verdana" w:hAnsi="Verdana" w:cs="Arial"/>
                      <w:spacing w:val="-16"/>
                      <w:sz w:val="18"/>
                      <w:szCs w:val="18"/>
                      <w:shd w:val="clear" w:color="auto" w:fill="FFFFFF"/>
                      <w:lang w:eastAsia="it-IT"/>
                    </w:rPr>
                    <w:t xml:space="preserve"> </w:t>
                  </w:r>
                  <w:r w:rsidRPr="00656771">
                    <w:rPr>
                      <w:rFonts w:ascii="Verdana" w:hAnsi="Verdana" w:cs="Arial"/>
                      <w:sz w:val="18"/>
                      <w:szCs w:val="18"/>
                      <w:shd w:val="clear" w:color="auto" w:fill="FFFFFF"/>
                      <w:lang w:eastAsia="it-IT"/>
                    </w:rPr>
                    <w:t>i</w:t>
                  </w:r>
                  <w:r w:rsidRPr="00656771">
                    <w:rPr>
                      <w:rFonts w:ascii="Verdana" w:hAnsi="Verdana" w:cs="Arial"/>
                      <w:spacing w:val="-18"/>
                      <w:sz w:val="18"/>
                      <w:szCs w:val="18"/>
                      <w:shd w:val="clear" w:color="auto" w:fill="FFFFFF"/>
                      <w:lang w:eastAsia="it-IT"/>
                    </w:rPr>
                    <w:t xml:space="preserve"> </w:t>
                  </w:r>
                  <w:r w:rsidRPr="00656771">
                    <w:rPr>
                      <w:rFonts w:ascii="Verdana" w:hAnsi="Verdana" w:cs="Arial"/>
                      <w:sz w:val="18"/>
                      <w:szCs w:val="18"/>
                      <w:shd w:val="clear" w:color="auto" w:fill="FFFFFF"/>
                      <w:lang w:eastAsia="it-IT"/>
                    </w:rPr>
                    <w:t>muri</w:t>
                  </w:r>
                  <w:r w:rsidRPr="00656771">
                    <w:rPr>
                      <w:rFonts w:ascii="Verdana" w:hAnsi="Verdana" w:cs="Arial"/>
                      <w:spacing w:val="-17"/>
                      <w:sz w:val="18"/>
                      <w:szCs w:val="18"/>
                      <w:shd w:val="clear" w:color="auto" w:fill="FFFFFF"/>
                      <w:lang w:eastAsia="it-IT"/>
                    </w:rPr>
                    <w:t xml:space="preserve"> </w:t>
                  </w:r>
                  <w:r w:rsidRPr="00656771">
                    <w:rPr>
                      <w:rFonts w:ascii="Verdana" w:hAnsi="Verdana" w:cs="Arial"/>
                      <w:sz w:val="18"/>
                      <w:szCs w:val="18"/>
                      <w:shd w:val="clear" w:color="auto" w:fill="FFFFFF"/>
                      <w:lang w:eastAsia="it-IT"/>
                    </w:rPr>
                    <w:t>di</w:t>
                  </w:r>
                  <w:r w:rsidRPr="00656771">
                    <w:rPr>
                      <w:rFonts w:ascii="Verdana" w:hAnsi="Verdana" w:cs="Arial"/>
                      <w:spacing w:val="-17"/>
                      <w:sz w:val="18"/>
                      <w:szCs w:val="18"/>
                      <w:shd w:val="clear" w:color="auto" w:fill="FFFFFF"/>
                      <w:lang w:eastAsia="it-IT"/>
                    </w:rPr>
                    <w:t xml:space="preserve"> </w:t>
                  </w:r>
                  <w:r w:rsidRPr="00656771">
                    <w:rPr>
                      <w:rFonts w:ascii="Verdana" w:hAnsi="Verdana" w:cs="Arial"/>
                      <w:spacing w:val="-1"/>
                      <w:sz w:val="18"/>
                      <w:szCs w:val="18"/>
                      <w:shd w:val="clear" w:color="auto" w:fill="FFFFFF"/>
                      <w:lang w:eastAsia="it-IT"/>
                    </w:rPr>
                    <w:t>r</w:t>
                  </w:r>
                  <w:r w:rsidRPr="00656771">
                    <w:rPr>
                      <w:rFonts w:ascii="Verdana" w:hAnsi="Verdana" w:cs="Arial"/>
                      <w:spacing w:val="-2"/>
                      <w:sz w:val="18"/>
                      <w:szCs w:val="18"/>
                      <w:shd w:val="clear" w:color="auto" w:fill="FFFFFF"/>
                      <w:lang w:eastAsia="it-IT"/>
                    </w:rPr>
                    <w:t>ec</w:t>
                  </w:r>
                  <w:r w:rsidRPr="00656771">
                    <w:rPr>
                      <w:rFonts w:ascii="Verdana" w:hAnsi="Verdana" w:cs="Arial"/>
                      <w:spacing w:val="-1"/>
                      <w:sz w:val="18"/>
                      <w:szCs w:val="18"/>
                      <w:shd w:val="clear" w:color="auto" w:fill="FFFFFF"/>
                      <w:lang w:eastAsia="it-IT"/>
                    </w:rPr>
                    <w:t>i</w:t>
                  </w:r>
                  <w:r w:rsidRPr="00656771">
                    <w:rPr>
                      <w:rFonts w:ascii="Verdana" w:hAnsi="Verdana" w:cs="Arial"/>
                      <w:spacing w:val="-2"/>
                      <w:sz w:val="18"/>
                      <w:szCs w:val="18"/>
                      <w:shd w:val="clear" w:color="auto" w:fill="FFFFFF"/>
                      <w:lang w:eastAsia="it-IT"/>
                    </w:rPr>
                    <w:t>nz</w:t>
                  </w:r>
                  <w:r w:rsidRPr="00656771">
                    <w:rPr>
                      <w:rFonts w:ascii="Verdana" w:hAnsi="Verdana" w:cs="Arial"/>
                      <w:spacing w:val="-1"/>
                      <w:sz w:val="18"/>
                      <w:szCs w:val="18"/>
                      <w:shd w:val="clear" w:color="auto" w:fill="FFFFFF"/>
                      <w:lang w:eastAsia="it-IT"/>
                    </w:rPr>
                    <w:t>i</w:t>
                  </w:r>
                  <w:r w:rsidRPr="00656771">
                    <w:rPr>
                      <w:rFonts w:ascii="Verdana" w:hAnsi="Verdana" w:cs="Arial"/>
                      <w:spacing w:val="-2"/>
                      <w:sz w:val="18"/>
                      <w:szCs w:val="18"/>
                      <w:shd w:val="clear" w:color="auto" w:fill="FFFFFF"/>
                      <w:lang w:eastAsia="it-IT"/>
                    </w:rPr>
                    <w:t>one</w:t>
                  </w:r>
                  <w:r w:rsidRPr="00656771">
                    <w:rPr>
                      <w:rFonts w:ascii="Verdana" w:hAnsi="Verdana" w:cs="Arial"/>
                      <w:spacing w:val="-16"/>
                      <w:sz w:val="18"/>
                      <w:szCs w:val="18"/>
                      <w:shd w:val="clear" w:color="auto" w:fill="FFFFFF"/>
                      <w:lang w:eastAsia="it-IT"/>
                    </w:rPr>
                    <w:t xml:space="preserve"> </w:t>
                  </w:r>
                  <w:r w:rsidRPr="00656771">
                    <w:rPr>
                      <w:rFonts w:ascii="Verdana" w:hAnsi="Verdana" w:cs="Arial"/>
                      <w:sz w:val="18"/>
                      <w:szCs w:val="18"/>
                      <w:shd w:val="clear" w:color="auto" w:fill="FFFFFF"/>
                      <w:lang w:eastAsia="it-IT"/>
                    </w:rPr>
                    <w:t>in</w:t>
                  </w:r>
                  <w:r w:rsidRPr="00656771">
                    <w:rPr>
                      <w:rFonts w:ascii="Verdana" w:hAnsi="Verdana" w:cs="Arial"/>
                      <w:spacing w:val="-16"/>
                      <w:sz w:val="18"/>
                      <w:szCs w:val="18"/>
                      <w:shd w:val="clear" w:color="auto" w:fill="FFFFFF"/>
                      <w:lang w:eastAsia="it-IT"/>
                    </w:rPr>
                    <w:t xml:space="preserve"> </w:t>
                  </w:r>
                  <w:r w:rsidRPr="00656771">
                    <w:rPr>
                      <w:rFonts w:ascii="Verdana" w:hAnsi="Verdana" w:cs="Arial"/>
                      <w:spacing w:val="-2"/>
                      <w:sz w:val="18"/>
                      <w:szCs w:val="18"/>
                      <w:shd w:val="clear" w:color="auto" w:fill="FFFFFF"/>
                      <w:lang w:eastAsia="it-IT"/>
                    </w:rPr>
                    <w:t>gene</w:t>
                  </w:r>
                  <w:r w:rsidRPr="00656771">
                    <w:rPr>
                      <w:rFonts w:ascii="Verdana" w:hAnsi="Verdana" w:cs="Arial"/>
                      <w:spacing w:val="-1"/>
                      <w:sz w:val="18"/>
                      <w:szCs w:val="18"/>
                      <w:shd w:val="clear" w:color="auto" w:fill="FFFFFF"/>
                      <w:lang w:eastAsia="it-IT"/>
                    </w:rPr>
                    <w:t>r</w:t>
                  </w:r>
                  <w:r w:rsidRPr="00656771">
                    <w:rPr>
                      <w:rFonts w:ascii="Verdana" w:hAnsi="Verdana" w:cs="Arial"/>
                      <w:spacing w:val="-2"/>
                      <w:sz w:val="18"/>
                      <w:szCs w:val="18"/>
                      <w:shd w:val="clear" w:color="auto" w:fill="FFFFFF"/>
                      <w:lang w:eastAsia="it-IT"/>
                    </w:rPr>
                    <w:t>e,</w:t>
                  </w:r>
                  <w:r w:rsidRPr="00656771">
                    <w:rPr>
                      <w:rFonts w:ascii="Verdana" w:hAnsi="Verdana" w:cs="Arial"/>
                      <w:spacing w:val="-17"/>
                      <w:sz w:val="18"/>
                      <w:szCs w:val="18"/>
                      <w:shd w:val="clear" w:color="auto" w:fill="FFFFFF"/>
                      <w:lang w:eastAsia="it-IT"/>
                    </w:rPr>
                    <w:t xml:space="preserve"> </w:t>
                  </w:r>
                  <w:r w:rsidRPr="00656771">
                    <w:rPr>
                      <w:rFonts w:ascii="Verdana" w:hAnsi="Verdana" w:cs="Arial"/>
                      <w:spacing w:val="-2"/>
                      <w:sz w:val="18"/>
                      <w:szCs w:val="18"/>
                      <w:shd w:val="clear" w:color="auto" w:fill="FFFFFF"/>
                      <w:lang w:eastAsia="it-IT"/>
                    </w:rPr>
                    <w:t>anche</w:t>
                  </w:r>
                  <w:r w:rsidRPr="00656771">
                    <w:rPr>
                      <w:rFonts w:ascii="Verdana" w:hAnsi="Verdana" w:cs="Arial"/>
                      <w:spacing w:val="-16"/>
                      <w:sz w:val="18"/>
                      <w:szCs w:val="18"/>
                      <w:shd w:val="clear" w:color="auto" w:fill="FFFFFF"/>
                      <w:lang w:eastAsia="it-IT"/>
                    </w:rPr>
                    <w:t xml:space="preserve"> </w:t>
                  </w:r>
                  <w:r w:rsidRPr="00656771">
                    <w:rPr>
                      <w:rFonts w:ascii="Verdana" w:hAnsi="Verdana" w:cs="Arial"/>
                      <w:spacing w:val="-1"/>
                      <w:sz w:val="18"/>
                      <w:szCs w:val="18"/>
                      <w:shd w:val="clear" w:color="auto" w:fill="FFFFFF"/>
                      <w:lang w:eastAsia="it-IT"/>
                    </w:rPr>
                    <w:t>l</w:t>
                  </w:r>
                  <w:r w:rsidRPr="00656771">
                    <w:rPr>
                      <w:rFonts w:ascii="Verdana" w:hAnsi="Verdana" w:cs="Arial"/>
                      <w:spacing w:val="-2"/>
                      <w:sz w:val="18"/>
                      <w:szCs w:val="18"/>
                      <w:shd w:val="clear" w:color="auto" w:fill="FFFFFF"/>
                      <w:lang w:eastAsia="it-IT"/>
                    </w:rPr>
                    <w:t>e</w:t>
                  </w:r>
                  <w:r w:rsidRPr="00656771">
                    <w:rPr>
                      <w:rFonts w:ascii="Verdana" w:hAnsi="Verdana" w:cs="Arial"/>
                      <w:spacing w:val="59"/>
                      <w:w w:val="90"/>
                      <w:sz w:val="18"/>
                      <w:szCs w:val="18"/>
                      <w:shd w:val="clear" w:color="auto" w:fill="FFFFFF"/>
                      <w:lang w:eastAsia="it-IT"/>
                    </w:rPr>
                    <w:t xml:space="preserve"> </w:t>
                  </w:r>
                  <w:r w:rsidRPr="00656771">
                    <w:rPr>
                      <w:rFonts w:ascii="Verdana" w:hAnsi="Verdana" w:cs="Arial"/>
                      <w:sz w:val="18"/>
                      <w:szCs w:val="18"/>
                      <w:shd w:val="clear" w:color="auto" w:fill="FFFFFF"/>
                      <w:lang w:eastAsia="it-IT"/>
                    </w:rPr>
                    <w:t>mura</w:t>
                  </w:r>
                  <w:r w:rsidRPr="00656771">
                    <w:rPr>
                      <w:rFonts w:ascii="Verdana" w:hAnsi="Verdana" w:cs="Arial"/>
                      <w:spacing w:val="11"/>
                      <w:sz w:val="18"/>
                      <w:szCs w:val="18"/>
                      <w:shd w:val="clear" w:color="auto" w:fill="FFFFFF"/>
                      <w:lang w:eastAsia="it-IT"/>
                    </w:rPr>
                    <w:t xml:space="preserve"> </w:t>
                  </w:r>
                  <w:r w:rsidRPr="00656771">
                    <w:rPr>
                      <w:rFonts w:ascii="Verdana" w:hAnsi="Verdana" w:cs="Arial"/>
                      <w:sz w:val="18"/>
                      <w:szCs w:val="18"/>
                      <w:shd w:val="clear" w:color="auto" w:fill="FFFFFF"/>
                      <w:lang w:eastAsia="it-IT"/>
                    </w:rPr>
                    <w:t>e</w:t>
                  </w:r>
                  <w:r w:rsidRPr="00656771">
                    <w:rPr>
                      <w:rFonts w:ascii="Verdana" w:hAnsi="Verdana" w:cs="Arial"/>
                      <w:spacing w:val="14"/>
                      <w:sz w:val="18"/>
                      <w:szCs w:val="18"/>
                      <w:shd w:val="clear" w:color="auto" w:fill="FFFFFF"/>
                      <w:lang w:eastAsia="it-IT"/>
                    </w:rPr>
                    <w:t xml:space="preserve"> </w:t>
                  </w:r>
                  <w:r w:rsidRPr="00656771">
                    <w:rPr>
                      <w:rFonts w:ascii="Verdana" w:hAnsi="Verdana" w:cs="Arial"/>
                      <w:spacing w:val="-1"/>
                      <w:sz w:val="18"/>
                      <w:szCs w:val="18"/>
                      <w:shd w:val="clear" w:color="auto" w:fill="FFFFFF"/>
                      <w:lang w:eastAsia="it-IT"/>
                    </w:rPr>
                    <w:t>l</w:t>
                  </w:r>
                  <w:r w:rsidRPr="00656771">
                    <w:rPr>
                      <w:rFonts w:ascii="Verdana" w:hAnsi="Verdana" w:cs="Arial"/>
                      <w:spacing w:val="-2"/>
                      <w:sz w:val="18"/>
                      <w:szCs w:val="18"/>
                      <w:shd w:val="clear" w:color="auto" w:fill="FFFFFF"/>
                      <w:lang w:eastAsia="it-IT"/>
                    </w:rPr>
                    <w:t>e</w:t>
                  </w:r>
                  <w:r w:rsidRPr="00656771">
                    <w:rPr>
                      <w:rFonts w:ascii="Verdana" w:hAnsi="Verdana" w:cs="Arial"/>
                      <w:spacing w:val="12"/>
                      <w:sz w:val="18"/>
                      <w:szCs w:val="18"/>
                      <w:shd w:val="clear" w:color="auto" w:fill="FFFFFF"/>
                      <w:lang w:eastAsia="it-IT"/>
                    </w:rPr>
                    <w:t xml:space="preserve"> </w:t>
                  </w:r>
                  <w:r w:rsidRPr="00656771">
                    <w:rPr>
                      <w:rFonts w:ascii="Verdana" w:hAnsi="Verdana" w:cs="Arial"/>
                      <w:spacing w:val="-2"/>
                      <w:sz w:val="18"/>
                      <w:szCs w:val="18"/>
                      <w:shd w:val="clear" w:color="auto" w:fill="FFFFFF"/>
                      <w:lang w:eastAsia="it-IT"/>
                    </w:rPr>
                    <w:t>ope</w:t>
                  </w:r>
                  <w:r w:rsidRPr="00656771">
                    <w:rPr>
                      <w:rFonts w:ascii="Verdana" w:hAnsi="Verdana" w:cs="Arial"/>
                      <w:spacing w:val="-1"/>
                      <w:sz w:val="18"/>
                      <w:szCs w:val="18"/>
                      <w:shd w:val="clear" w:color="auto" w:fill="FFFFFF"/>
                      <w:lang w:eastAsia="it-IT"/>
                    </w:rPr>
                    <w:t>r</w:t>
                  </w:r>
                  <w:r w:rsidRPr="00656771">
                    <w:rPr>
                      <w:rFonts w:ascii="Verdana" w:hAnsi="Verdana" w:cs="Arial"/>
                      <w:spacing w:val="-2"/>
                      <w:sz w:val="18"/>
                      <w:szCs w:val="18"/>
                      <w:shd w:val="clear" w:color="auto" w:fill="FFFFFF"/>
                      <w:lang w:eastAsia="it-IT"/>
                    </w:rPr>
                    <w:t>e</w:t>
                  </w:r>
                  <w:r w:rsidRPr="00656771">
                    <w:rPr>
                      <w:rFonts w:ascii="Verdana" w:hAnsi="Verdana" w:cs="Arial"/>
                      <w:spacing w:val="14"/>
                      <w:sz w:val="18"/>
                      <w:szCs w:val="18"/>
                      <w:shd w:val="clear" w:color="auto" w:fill="FFFFFF"/>
                      <w:lang w:eastAsia="it-IT"/>
                    </w:rPr>
                    <w:t xml:space="preserve"> </w:t>
                  </w:r>
                  <w:r w:rsidRPr="00656771">
                    <w:rPr>
                      <w:rFonts w:ascii="Verdana" w:hAnsi="Verdana" w:cs="Arial"/>
                      <w:sz w:val="18"/>
                      <w:szCs w:val="18"/>
                      <w:shd w:val="clear" w:color="auto" w:fill="FFFFFF"/>
                      <w:lang w:eastAsia="it-IT"/>
                    </w:rPr>
                    <w:t>di</w:t>
                  </w:r>
                  <w:r w:rsidRPr="00656771">
                    <w:rPr>
                      <w:rFonts w:ascii="Verdana" w:hAnsi="Verdana" w:cs="Arial"/>
                      <w:spacing w:val="12"/>
                      <w:sz w:val="18"/>
                      <w:szCs w:val="18"/>
                      <w:shd w:val="clear" w:color="auto" w:fill="FFFFFF"/>
                      <w:lang w:eastAsia="it-IT"/>
                    </w:rPr>
                    <w:t xml:space="preserve"> </w:t>
                  </w:r>
                  <w:r w:rsidRPr="00656771">
                    <w:rPr>
                      <w:rFonts w:ascii="Verdana" w:hAnsi="Verdana" w:cs="Arial"/>
                      <w:spacing w:val="-1"/>
                      <w:sz w:val="18"/>
                      <w:szCs w:val="18"/>
                      <w:shd w:val="clear" w:color="auto" w:fill="FFFFFF"/>
                      <w:lang w:eastAsia="it-IT"/>
                    </w:rPr>
                    <w:t>f</w:t>
                  </w:r>
                  <w:r w:rsidRPr="00656771">
                    <w:rPr>
                      <w:rFonts w:ascii="Verdana" w:hAnsi="Verdana" w:cs="Arial"/>
                      <w:spacing w:val="-2"/>
                      <w:sz w:val="18"/>
                      <w:szCs w:val="18"/>
                      <w:shd w:val="clear" w:color="auto" w:fill="FFFFFF"/>
                      <w:lang w:eastAsia="it-IT"/>
                    </w:rPr>
                    <w:t>o</w:t>
                  </w:r>
                  <w:r w:rsidRPr="00656771">
                    <w:rPr>
                      <w:rFonts w:ascii="Verdana" w:hAnsi="Verdana" w:cs="Arial"/>
                      <w:spacing w:val="-1"/>
                      <w:sz w:val="18"/>
                      <w:szCs w:val="18"/>
                      <w:shd w:val="clear" w:color="auto" w:fill="FFFFFF"/>
                      <w:lang w:eastAsia="it-IT"/>
                    </w:rPr>
                    <w:t>rtifi</w:t>
                  </w:r>
                  <w:r w:rsidRPr="00656771">
                    <w:rPr>
                      <w:rFonts w:ascii="Verdana" w:hAnsi="Verdana" w:cs="Arial"/>
                      <w:spacing w:val="-2"/>
                      <w:sz w:val="18"/>
                      <w:szCs w:val="18"/>
                      <w:shd w:val="clear" w:color="auto" w:fill="FFFFFF"/>
                      <w:lang w:eastAsia="it-IT"/>
                    </w:rPr>
                    <w:t>caz</w:t>
                  </w:r>
                  <w:r w:rsidRPr="00656771">
                    <w:rPr>
                      <w:rFonts w:ascii="Verdana" w:hAnsi="Verdana" w:cs="Arial"/>
                      <w:spacing w:val="-1"/>
                      <w:sz w:val="18"/>
                      <w:szCs w:val="18"/>
                      <w:shd w:val="clear" w:color="auto" w:fill="FFFFFF"/>
                      <w:lang w:eastAsia="it-IT"/>
                    </w:rPr>
                    <w:t>i</w:t>
                  </w:r>
                  <w:r w:rsidRPr="00656771">
                    <w:rPr>
                      <w:rFonts w:ascii="Verdana" w:hAnsi="Verdana" w:cs="Arial"/>
                      <w:spacing w:val="-2"/>
                      <w:sz w:val="18"/>
                      <w:szCs w:val="18"/>
                      <w:shd w:val="clear" w:color="auto" w:fill="FFFFFF"/>
                      <w:lang w:eastAsia="it-IT"/>
                    </w:rPr>
                    <w:t>one,</w:t>
                  </w:r>
                  <w:r w:rsidRPr="00656771">
                    <w:rPr>
                      <w:rFonts w:ascii="Verdana" w:hAnsi="Verdana" w:cs="Arial"/>
                      <w:spacing w:val="12"/>
                      <w:sz w:val="18"/>
                      <w:szCs w:val="18"/>
                      <w:shd w:val="clear" w:color="auto" w:fill="FFFFFF"/>
                      <w:lang w:eastAsia="it-IT"/>
                    </w:rPr>
                    <w:t xml:space="preserve"> </w:t>
                  </w:r>
                  <w:r w:rsidRPr="00656771">
                    <w:rPr>
                      <w:rFonts w:ascii="Verdana" w:hAnsi="Verdana" w:cs="Arial"/>
                      <w:spacing w:val="-2"/>
                      <w:sz w:val="18"/>
                      <w:szCs w:val="18"/>
                      <w:shd w:val="clear" w:color="auto" w:fill="FFFFFF"/>
                      <w:lang w:eastAsia="it-IT"/>
                    </w:rPr>
                    <w:t>nonché</w:t>
                  </w:r>
                  <w:r w:rsidRPr="00656771">
                    <w:rPr>
                      <w:rFonts w:ascii="Verdana" w:hAnsi="Verdana" w:cs="Arial"/>
                      <w:spacing w:val="13"/>
                      <w:sz w:val="18"/>
                      <w:szCs w:val="18"/>
                      <w:shd w:val="clear" w:color="auto" w:fill="FFFFFF"/>
                      <w:lang w:eastAsia="it-IT"/>
                    </w:rPr>
                    <w:t xml:space="preserve"> </w:t>
                  </w:r>
                  <w:r w:rsidRPr="00656771">
                    <w:rPr>
                      <w:rFonts w:ascii="Verdana" w:hAnsi="Verdana" w:cs="Arial"/>
                      <w:spacing w:val="-2"/>
                      <w:sz w:val="18"/>
                      <w:szCs w:val="18"/>
                      <w:shd w:val="clear" w:color="auto" w:fill="FFFFFF"/>
                      <w:lang w:eastAsia="it-IT"/>
                    </w:rPr>
                    <w:t>pon</w:t>
                  </w:r>
                  <w:r w:rsidRPr="00656771">
                    <w:rPr>
                      <w:rFonts w:ascii="Verdana" w:hAnsi="Verdana" w:cs="Arial"/>
                      <w:spacing w:val="-1"/>
                      <w:sz w:val="18"/>
                      <w:szCs w:val="18"/>
                      <w:shd w:val="clear" w:color="auto" w:fill="FFFFFF"/>
                      <w:lang w:eastAsia="it-IT"/>
                    </w:rPr>
                    <w:t>tili</w:t>
                  </w:r>
                  <w:r w:rsidRPr="00656771">
                    <w:rPr>
                      <w:rFonts w:ascii="Verdana" w:hAnsi="Verdana" w:cs="Arial"/>
                      <w:spacing w:val="-2"/>
                      <w:sz w:val="18"/>
                      <w:szCs w:val="18"/>
                      <w:shd w:val="clear" w:color="auto" w:fill="FFFFFF"/>
                      <w:lang w:eastAsia="it-IT"/>
                    </w:rPr>
                    <w:t>,</w:t>
                  </w:r>
                  <w:r w:rsidRPr="00656771">
                    <w:rPr>
                      <w:rFonts w:ascii="Verdana" w:hAnsi="Verdana" w:cs="Arial"/>
                      <w:spacing w:val="12"/>
                      <w:sz w:val="18"/>
                      <w:szCs w:val="18"/>
                      <w:shd w:val="clear" w:color="auto" w:fill="FFFFFF"/>
                      <w:lang w:eastAsia="it-IT"/>
                    </w:rPr>
                    <w:t xml:space="preserve"> </w:t>
                  </w:r>
                  <w:r w:rsidRPr="00656771">
                    <w:rPr>
                      <w:rFonts w:ascii="Verdana" w:hAnsi="Verdana" w:cs="Arial"/>
                      <w:spacing w:val="-2"/>
                      <w:sz w:val="18"/>
                      <w:szCs w:val="18"/>
                      <w:shd w:val="clear" w:color="auto" w:fill="FFFFFF"/>
                      <w:lang w:eastAsia="it-IT"/>
                    </w:rPr>
                    <w:t>a</w:t>
                  </w:r>
                  <w:r w:rsidRPr="00656771">
                    <w:rPr>
                      <w:rFonts w:ascii="Verdana" w:hAnsi="Verdana" w:cs="Arial"/>
                      <w:spacing w:val="-1"/>
                      <w:sz w:val="18"/>
                      <w:szCs w:val="18"/>
                      <w:shd w:val="clear" w:color="auto" w:fill="FFFFFF"/>
                      <w:lang w:eastAsia="it-IT"/>
                    </w:rPr>
                    <w:t>ttr</w:t>
                  </w:r>
                  <w:r w:rsidRPr="00656771">
                    <w:rPr>
                      <w:rFonts w:ascii="Verdana" w:hAnsi="Verdana" w:cs="Arial"/>
                      <w:spacing w:val="-2"/>
                      <w:sz w:val="18"/>
                      <w:szCs w:val="18"/>
                      <w:shd w:val="clear" w:color="auto" w:fill="FFFFFF"/>
                      <w:lang w:eastAsia="it-IT"/>
                    </w:rPr>
                    <w:t>acch</w:t>
                  </w:r>
                  <w:r w:rsidRPr="00656771">
                    <w:rPr>
                      <w:rFonts w:ascii="Verdana" w:hAnsi="Verdana" w:cs="Arial"/>
                      <w:spacing w:val="-1"/>
                      <w:sz w:val="18"/>
                      <w:szCs w:val="18"/>
                      <w:shd w:val="clear" w:color="auto" w:fill="FFFFFF"/>
                      <w:lang w:eastAsia="it-IT"/>
                    </w:rPr>
                    <w:t>i</w:t>
                  </w:r>
                  <w:r w:rsidRPr="00656771">
                    <w:rPr>
                      <w:rFonts w:ascii="Verdana" w:hAnsi="Verdana" w:cs="Arial"/>
                      <w:spacing w:val="-2"/>
                      <w:sz w:val="18"/>
                      <w:szCs w:val="18"/>
                      <w:lang w:eastAsia="it-IT"/>
                    </w:rPr>
                    <w:t>, passerelle, ponti ed opere ingegneristiche in genere.</w:t>
                  </w:r>
                </w:p>
              </w:tc>
            </w:tr>
          </w:tbl>
          <w:p w:rsidR="007300E0" w:rsidRPr="00656771" w:rsidRDefault="007300E0" w:rsidP="00656771">
            <w:pPr>
              <w:tabs>
                <w:tab w:val="left" w:pos="3331"/>
              </w:tabs>
              <w:spacing w:after="0" w:line="240" w:lineRule="auto"/>
              <w:ind w:right="84"/>
              <w:rPr>
                <w:rFonts w:ascii="Verdana" w:hAnsi="Verdana" w:cs="Arial"/>
                <w:noProof/>
                <w:sz w:val="18"/>
                <w:szCs w:val="18"/>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31"/>
              <w:gridCol w:w="6378"/>
            </w:tblGrid>
            <w:tr w:rsidR="007300E0" w:rsidRPr="0080744D" w:rsidTr="00865055">
              <w:tc>
                <w:tcPr>
                  <w:tcW w:w="3331"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r w:rsidRPr="00656771">
                    <w:rPr>
                      <w:rFonts w:ascii="Verdana" w:hAnsi="Verdana" w:cs="Arial"/>
                      <w:b/>
                      <w:sz w:val="18"/>
                      <w:szCs w:val="18"/>
                      <w:lang w:eastAsia="it-IT"/>
                    </w:rPr>
                    <w:t>Dipendenti:</w:t>
                  </w:r>
                </w:p>
                <w:p w:rsidR="007300E0" w:rsidRPr="00656771" w:rsidRDefault="007300E0" w:rsidP="00656771">
                  <w:pPr>
                    <w:spacing w:after="0" w:line="240" w:lineRule="auto"/>
                    <w:rPr>
                      <w:rFonts w:ascii="Verdana" w:hAnsi="Verdana" w:cs="Arial"/>
                      <w:sz w:val="18"/>
                      <w:szCs w:val="18"/>
                      <w:lang w:eastAsia="it-IT"/>
                    </w:rPr>
                  </w:pPr>
                </w:p>
                <w:p w:rsidR="007300E0" w:rsidRPr="00656771" w:rsidRDefault="007300E0" w:rsidP="00656771">
                  <w:pPr>
                    <w:spacing w:after="0" w:line="240" w:lineRule="auto"/>
                    <w:rPr>
                      <w:rFonts w:ascii="Verdana" w:hAnsi="Verdana" w:cs="Arial"/>
                      <w:sz w:val="18"/>
                      <w:szCs w:val="18"/>
                      <w:lang w:eastAsia="it-IT"/>
                    </w:rPr>
                  </w:pPr>
                </w:p>
                <w:p w:rsidR="007300E0" w:rsidRPr="00656771" w:rsidRDefault="007300E0" w:rsidP="00656771">
                  <w:pPr>
                    <w:spacing w:after="0" w:line="240" w:lineRule="auto"/>
                    <w:rPr>
                      <w:rFonts w:ascii="Verdana" w:hAnsi="Verdana" w:cs="Arial"/>
                      <w:sz w:val="18"/>
                      <w:szCs w:val="18"/>
                      <w:lang w:eastAsia="it-IT"/>
                    </w:rPr>
                  </w:pPr>
                </w:p>
                <w:p w:rsidR="007300E0" w:rsidRPr="00656771" w:rsidRDefault="007300E0" w:rsidP="00656771">
                  <w:pPr>
                    <w:spacing w:after="0" w:line="240" w:lineRule="auto"/>
                    <w:rPr>
                      <w:rFonts w:ascii="Verdana" w:hAnsi="Verdana" w:cs="Arial"/>
                      <w:sz w:val="18"/>
                      <w:szCs w:val="18"/>
                      <w:lang w:eastAsia="it-IT"/>
                    </w:rPr>
                  </w:pPr>
                </w:p>
                <w:p w:rsidR="007300E0" w:rsidRPr="00656771" w:rsidRDefault="007300E0" w:rsidP="00656771">
                  <w:pPr>
                    <w:spacing w:after="0" w:line="240" w:lineRule="auto"/>
                    <w:rPr>
                      <w:rFonts w:ascii="Verdana" w:hAnsi="Verdana" w:cs="Arial"/>
                      <w:sz w:val="18"/>
                      <w:szCs w:val="18"/>
                      <w:lang w:eastAsia="it-IT"/>
                    </w:rPr>
                  </w:pPr>
                </w:p>
                <w:p w:rsidR="007300E0" w:rsidRPr="00656771" w:rsidRDefault="007300E0" w:rsidP="00656771">
                  <w:pPr>
                    <w:spacing w:after="0" w:line="240" w:lineRule="auto"/>
                    <w:rPr>
                      <w:rFonts w:ascii="Verdana" w:hAnsi="Verdana" w:cs="Arial"/>
                      <w:sz w:val="18"/>
                      <w:szCs w:val="18"/>
                      <w:lang w:eastAsia="it-IT"/>
                    </w:rPr>
                  </w:pPr>
                </w:p>
                <w:p w:rsidR="007300E0" w:rsidRPr="00656771" w:rsidRDefault="007300E0" w:rsidP="00656771">
                  <w:pPr>
                    <w:spacing w:after="0" w:line="240" w:lineRule="auto"/>
                    <w:rPr>
                      <w:rFonts w:ascii="Verdana" w:hAnsi="Verdana" w:cs="Arial"/>
                      <w:sz w:val="18"/>
                      <w:szCs w:val="18"/>
                      <w:lang w:eastAsia="it-IT"/>
                    </w:rPr>
                  </w:pPr>
                </w:p>
                <w:p w:rsidR="007300E0" w:rsidRPr="00656771" w:rsidRDefault="007300E0" w:rsidP="00656771">
                  <w:pPr>
                    <w:spacing w:after="0" w:line="240" w:lineRule="auto"/>
                    <w:rPr>
                      <w:rFonts w:ascii="Verdana" w:hAnsi="Verdana" w:cs="Arial"/>
                      <w:sz w:val="18"/>
                      <w:szCs w:val="18"/>
                      <w:lang w:eastAsia="it-IT"/>
                    </w:rPr>
                  </w:pPr>
                </w:p>
              </w:tc>
              <w:tc>
                <w:tcPr>
                  <w:tcW w:w="6378"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widowControl w:val="0"/>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spacing w:after="0" w:line="240" w:lineRule="auto"/>
                    <w:ind w:left="33" w:hanging="33"/>
                    <w:jc w:val="both"/>
                    <w:rPr>
                      <w:rFonts w:ascii="Verdana" w:hAnsi="Verdana" w:cs="Arial"/>
                      <w:snapToGrid w:val="0"/>
                      <w:sz w:val="18"/>
                      <w:szCs w:val="18"/>
                    </w:rPr>
                  </w:pPr>
                  <w:r w:rsidRPr="00656771">
                    <w:rPr>
                      <w:rFonts w:ascii="Verdana" w:hAnsi="Verdana" w:cs="Arial"/>
                      <w:snapToGrid w:val="0"/>
                      <w:sz w:val="18"/>
                      <w:szCs w:val="18"/>
                    </w:rPr>
                    <w:t>Le persone che hanno con l'Assicurato un rapporto di lavoro subordinato anche se soltanto in via temporanea.</w:t>
                  </w:r>
                </w:p>
                <w:p w:rsidR="007300E0" w:rsidRPr="00656771" w:rsidRDefault="007300E0" w:rsidP="00656771">
                  <w:pPr>
                    <w:widowControl w:val="0"/>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spacing w:after="0" w:line="240" w:lineRule="auto"/>
                    <w:ind w:left="33" w:hanging="33"/>
                    <w:jc w:val="both"/>
                    <w:rPr>
                      <w:rFonts w:ascii="Verdana" w:hAnsi="Verdana" w:cs="Arial"/>
                      <w:snapToGrid w:val="0"/>
                      <w:sz w:val="18"/>
                      <w:szCs w:val="18"/>
                    </w:rPr>
                  </w:pPr>
                  <w:r w:rsidRPr="00656771">
                    <w:rPr>
                      <w:rFonts w:ascii="Verdana" w:hAnsi="Verdana" w:cs="Arial"/>
                      <w:snapToGrid w:val="0"/>
                      <w:sz w:val="18"/>
                      <w:szCs w:val="18"/>
                    </w:rPr>
                    <w:t>Sono parificati a dipendenti:</w:t>
                  </w:r>
                </w:p>
                <w:p w:rsidR="007300E0" w:rsidRPr="00656771" w:rsidRDefault="007300E0" w:rsidP="00656771">
                  <w:pPr>
                    <w:widowControl w:val="0"/>
                    <w:numPr>
                      <w:ilvl w:val="0"/>
                      <w:numId w:val="22"/>
                    </w:num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Verdana" w:hAnsi="Verdana" w:cs="Arial"/>
                      <w:snapToGrid w:val="0"/>
                      <w:sz w:val="18"/>
                      <w:szCs w:val="18"/>
                    </w:rPr>
                  </w:pPr>
                  <w:r w:rsidRPr="00656771">
                    <w:rPr>
                      <w:rFonts w:ascii="Verdana" w:hAnsi="Verdana" w:cs="Arial"/>
                      <w:snapToGrid w:val="0"/>
                      <w:sz w:val="18"/>
                      <w:szCs w:val="18"/>
                    </w:rPr>
                    <w:t>i consulenti o collaboratori esterni nell'esercizio delle mansioni loro affidate dall'Assicurato con specifico mandato o mediante convenzione;</w:t>
                  </w:r>
                </w:p>
                <w:p w:rsidR="007300E0" w:rsidRPr="00656771"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Verdana" w:hAnsi="Verdana" w:cs="Arial"/>
                      <w:snapToGrid w:val="0"/>
                      <w:sz w:val="18"/>
                      <w:szCs w:val="18"/>
                    </w:rPr>
                  </w:pPr>
                  <w:r w:rsidRPr="00656771">
                    <w:rPr>
                      <w:rFonts w:ascii="Verdana" w:hAnsi="Verdana" w:cs="Arial"/>
                      <w:snapToGrid w:val="0"/>
                      <w:sz w:val="18"/>
                      <w:szCs w:val="18"/>
                    </w:rPr>
                    <w:t>i dipendenti di imprese Terze, addetti alla pulizia dei locali e quelli addetti alla manutenzione dei fabbricati e dei relativi impianti, che prestano servizi per l'Assicurato anche in via temporanea;</w:t>
                  </w:r>
                </w:p>
              </w:tc>
            </w:tr>
            <w:tr w:rsidR="007300E0" w:rsidRPr="0080744D" w:rsidTr="00865055">
              <w:tc>
                <w:tcPr>
                  <w:tcW w:w="3331"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r w:rsidRPr="00656771">
                    <w:rPr>
                      <w:rFonts w:ascii="Verdana" w:hAnsi="Verdana" w:cs="Arial"/>
                      <w:b/>
                      <w:sz w:val="18"/>
                      <w:szCs w:val="18"/>
                      <w:lang w:eastAsia="it-IT"/>
                    </w:rPr>
                    <w:t>Contenuto :</w:t>
                  </w:r>
                </w:p>
              </w:tc>
              <w:tc>
                <w:tcPr>
                  <w:tcW w:w="6378" w:type="dxa"/>
                  <w:tcBorders>
                    <w:top w:val="single" w:sz="4" w:space="0" w:color="auto"/>
                    <w:left w:val="single" w:sz="4" w:space="0" w:color="auto"/>
                    <w:bottom w:val="single" w:sz="4" w:space="0" w:color="auto"/>
                    <w:right w:val="single" w:sz="4" w:space="0" w:color="auto"/>
                  </w:tcBorders>
                </w:tcPr>
                <w:p w:rsidR="007300E0" w:rsidRPr="00D02707" w:rsidRDefault="007300E0" w:rsidP="00656771">
                  <w:pPr>
                    <w:widowControl w:val="0"/>
                    <w:spacing w:before="4" w:after="0" w:line="250" w:lineRule="auto"/>
                    <w:ind w:left="63" w:right="58"/>
                    <w:jc w:val="both"/>
                    <w:rPr>
                      <w:rFonts w:ascii="Verdana" w:hAnsi="Verdana" w:cs="Arial"/>
                      <w:sz w:val="18"/>
                      <w:szCs w:val="18"/>
                    </w:rPr>
                  </w:pPr>
                  <w:r w:rsidRPr="00D02707">
                    <w:rPr>
                      <w:rFonts w:ascii="Verdana" w:hAnsi="Verdana" w:cs="Arial"/>
                      <w:sz w:val="18"/>
                      <w:szCs w:val="18"/>
                    </w:rPr>
                    <w:t>Macchine,</w:t>
                  </w:r>
                  <w:r w:rsidRPr="00D02707">
                    <w:rPr>
                      <w:rFonts w:ascii="Verdana" w:hAnsi="Verdana" w:cs="Arial"/>
                      <w:spacing w:val="-30"/>
                      <w:sz w:val="18"/>
                      <w:szCs w:val="18"/>
                    </w:rPr>
                    <w:t xml:space="preserve"> </w:t>
                  </w:r>
                  <w:r w:rsidRPr="00D02707">
                    <w:rPr>
                      <w:rFonts w:ascii="Verdana" w:hAnsi="Verdana" w:cs="Arial"/>
                      <w:spacing w:val="-1"/>
                      <w:sz w:val="18"/>
                      <w:szCs w:val="18"/>
                    </w:rPr>
                    <w:t>m</w:t>
                  </w:r>
                  <w:r w:rsidRPr="00D02707">
                    <w:rPr>
                      <w:rFonts w:ascii="Verdana" w:hAnsi="Verdana" w:cs="Arial"/>
                      <w:spacing w:val="-2"/>
                      <w:sz w:val="18"/>
                      <w:szCs w:val="18"/>
                    </w:rPr>
                    <w:t>eccan</w:t>
                  </w:r>
                  <w:r w:rsidRPr="00D02707">
                    <w:rPr>
                      <w:rFonts w:ascii="Verdana" w:hAnsi="Verdana" w:cs="Arial"/>
                      <w:spacing w:val="-1"/>
                      <w:sz w:val="18"/>
                      <w:szCs w:val="18"/>
                    </w:rPr>
                    <w:t>i</w:t>
                  </w:r>
                  <w:r w:rsidRPr="00D02707">
                    <w:rPr>
                      <w:rFonts w:ascii="Verdana" w:hAnsi="Verdana" w:cs="Arial"/>
                      <w:spacing w:val="-2"/>
                      <w:sz w:val="18"/>
                      <w:szCs w:val="18"/>
                    </w:rPr>
                    <w:t>s</w:t>
                  </w:r>
                  <w:r w:rsidRPr="00D02707">
                    <w:rPr>
                      <w:rFonts w:ascii="Verdana" w:hAnsi="Verdana" w:cs="Arial"/>
                      <w:spacing w:val="-1"/>
                      <w:sz w:val="18"/>
                      <w:szCs w:val="18"/>
                    </w:rPr>
                    <w:t>mi</w:t>
                  </w:r>
                  <w:r w:rsidRPr="00D02707">
                    <w:rPr>
                      <w:rFonts w:ascii="Verdana" w:hAnsi="Verdana" w:cs="Arial"/>
                      <w:spacing w:val="-2"/>
                      <w:sz w:val="18"/>
                      <w:szCs w:val="18"/>
                    </w:rPr>
                    <w:t>,</w:t>
                  </w:r>
                  <w:r w:rsidRPr="00D02707">
                    <w:rPr>
                      <w:rFonts w:ascii="Verdana" w:hAnsi="Verdana" w:cs="Arial"/>
                      <w:spacing w:val="-30"/>
                      <w:sz w:val="18"/>
                      <w:szCs w:val="18"/>
                    </w:rPr>
                    <w:t xml:space="preserve"> </w:t>
                  </w:r>
                  <w:r w:rsidRPr="00D02707">
                    <w:rPr>
                      <w:rFonts w:ascii="Verdana" w:hAnsi="Verdana" w:cs="Arial"/>
                      <w:spacing w:val="-2"/>
                      <w:sz w:val="18"/>
                      <w:szCs w:val="18"/>
                    </w:rPr>
                    <w:t>appa</w:t>
                  </w:r>
                  <w:r w:rsidRPr="00D02707">
                    <w:rPr>
                      <w:rFonts w:ascii="Verdana" w:hAnsi="Verdana" w:cs="Arial"/>
                      <w:spacing w:val="-1"/>
                      <w:sz w:val="18"/>
                      <w:szCs w:val="18"/>
                    </w:rPr>
                    <w:t>r</w:t>
                  </w:r>
                  <w:r w:rsidRPr="00D02707">
                    <w:rPr>
                      <w:rFonts w:ascii="Verdana" w:hAnsi="Verdana" w:cs="Arial"/>
                      <w:spacing w:val="-2"/>
                      <w:sz w:val="18"/>
                      <w:szCs w:val="18"/>
                    </w:rPr>
                    <w:t>ecch</w:t>
                  </w:r>
                  <w:r w:rsidRPr="00D02707">
                    <w:rPr>
                      <w:rFonts w:ascii="Verdana" w:hAnsi="Verdana" w:cs="Arial"/>
                      <w:spacing w:val="-1"/>
                      <w:sz w:val="18"/>
                      <w:szCs w:val="18"/>
                    </w:rPr>
                    <w:t>i</w:t>
                  </w:r>
                  <w:r w:rsidRPr="00D02707">
                    <w:rPr>
                      <w:rFonts w:ascii="Verdana" w:hAnsi="Verdana" w:cs="Arial"/>
                      <w:spacing w:val="-2"/>
                      <w:sz w:val="18"/>
                      <w:szCs w:val="18"/>
                    </w:rPr>
                    <w:t>,</w:t>
                  </w:r>
                  <w:r w:rsidRPr="00D02707">
                    <w:rPr>
                      <w:rFonts w:ascii="Verdana" w:hAnsi="Verdana" w:cs="Arial"/>
                      <w:spacing w:val="-30"/>
                      <w:sz w:val="18"/>
                      <w:szCs w:val="18"/>
                    </w:rPr>
                    <w:t xml:space="preserve"> </w:t>
                  </w:r>
                  <w:r w:rsidRPr="00D02707">
                    <w:rPr>
                      <w:rFonts w:ascii="Verdana" w:hAnsi="Verdana" w:cs="Arial"/>
                      <w:spacing w:val="-1"/>
                      <w:sz w:val="18"/>
                      <w:szCs w:val="18"/>
                    </w:rPr>
                    <w:t>im</w:t>
                  </w:r>
                  <w:r w:rsidRPr="00D02707">
                    <w:rPr>
                      <w:rFonts w:ascii="Verdana" w:hAnsi="Verdana" w:cs="Arial"/>
                      <w:spacing w:val="-2"/>
                      <w:sz w:val="18"/>
                      <w:szCs w:val="18"/>
                    </w:rPr>
                    <w:t>p</w:t>
                  </w:r>
                  <w:r w:rsidRPr="00D02707">
                    <w:rPr>
                      <w:rFonts w:ascii="Verdana" w:hAnsi="Verdana" w:cs="Arial"/>
                      <w:spacing w:val="-1"/>
                      <w:sz w:val="18"/>
                      <w:szCs w:val="18"/>
                    </w:rPr>
                    <w:t>i</w:t>
                  </w:r>
                  <w:r w:rsidRPr="00D02707">
                    <w:rPr>
                      <w:rFonts w:ascii="Verdana" w:hAnsi="Verdana" w:cs="Arial"/>
                      <w:spacing w:val="-2"/>
                      <w:sz w:val="18"/>
                      <w:szCs w:val="18"/>
                    </w:rPr>
                    <w:t>an</w:t>
                  </w:r>
                  <w:r w:rsidRPr="00D02707">
                    <w:rPr>
                      <w:rFonts w:ascii="Verdana" w:hAnsi="Verdana" w:cs="Arial"/>
                      <w:spacing w:val="-1"/>
                      <w:sz w:val="18"/>
                      <w:szCs w:val="18"/>
                    </w:rPr>
                    <w:t>ti</w:t>
                  </w:r>
                  <w:r w:rsidRPr="00D02707">
                    <w:rPr>
                      <w:rFonts w:ascii="Verdana" w:hAnsi="Verdana" w:cs="Arial"/>
                      <w:spacing w:val="-28"/>
                      <w:sz w:val="18"/>
                      <w:szCs w:val="18"/>
                    </w:rPr>
                    <w:t xml:space="preserve"> </w:t>
                  </w:r>
                  <w:r w:rsidRPr="00D02707">
                    <w:rPr>
                      <w:rFonts w:ascii="Verdana" w:hAnsi="Verdana" w:cs="Arial"/>
                      <w:spacing w:val="-2"/>
                      <w:sz w:val="18"/>
                      <w:szCs w:val="18"/>
                    </w:rPr>
                    <w:t>(co</w:t>
                  </w:r>
                  <w:r w:rsidRPr="00D02707">
                    <w:rPr>
                      <w:rFonts w:ascii="Verdana" w:hAnsi="Verdana" w:cs="Arial"/>
                      <w:spacing w:val="-1"/>
                      <w:sz w:val="18"/>
                      <w:szCs w:val="18"/>
                    </w:rPr>
                    <w:t>m</w:t>
                  </w:r>
                  <w:r w:rsidRPr="00D02707">
                    <w:rPr>
                      <w:rFonts w:ascii="Verdana" w:hAnsi="Verdana" w:cs="Arial"/>
                      <w:spacing w:val="-2"/>
                      <w:sz w:val="18"/>
                      <w:szCs w:val="18"/>
                    </w:rPr>
                    <w:t>p</w:t>
                  </w:r>
                  <w:r w:rsidRPr="00D02707">
                    <w:rPr>
                      <w:rFonts w:ascii="Verdana" w:hAnsi="Verdana" w:cs="Arial"/>
                      <w:spacing w:val="-1"/>
                      <w:sz w:val="18"/>
                      <w:szCs w:val="18"/>
                    </w:rPr>
                    <w:t>r</w:t>
                  </w:r>
                  <w:r w:rsidRPr="00D02707">
                    <w:rPr>
                      <w:rFonts w:ascii="Verdana" w:hAnsi="Verdana" w:cs="Arial"/>
                      <w:spacing w:val="-2"/>
                      <w:sz w:val="18"/>
                      <w:szCs w:val="18"/>
                    </w:rPr>
                    <w:t>ese</w:t>
                  </w:r>
                  <w:r w:rsidRPr="00D02707">
                    <w:rPr>
                      <w:rFonts w:ascii="Verdana" w:hAnsi="Verdana" w:cs="Arial"/>
                      <w:spacing w:val="-29"/>
                      <w:sz w:val="18"/>
                      <w:szCs w:val="18"/>
                    </w:rPr>
                    <w:t xml:space="preserve"> </w:t>
                  </w:r>
                  <w:r w:rsidRPr="00D02707">
                    <w:rPr>
                      <w:rFonts w:ascii="Verdana" w:hAnsi="Verdana" w:cs="Arial"/>
                      <w:spacing w:val="-2"/>
                      <w:sz w:val="18"/>
                      <w:szCs w:val="18"/>
                    </w:rPr>
                    <w:t>t</w:t>
                  </w:r>
                  <w:r w:rsidRPr="00D02707">
                    <w:rPr>
                      <w:rFonts w:ascii="Verdana" w:hAnsi="Verdana" w:cs="Arial"/>
                      <w:spacing w:val="-3"/>
                      <w:sz w:val="18"/>
                      <w:szCs w:val="18"/>
                    </w:rPr>
                    <w:t>u</w:t>
                  </w:r>
                  <w:r w:rsidRPr="00D02707">
                    <w:rPr>
                      <w:rFonts w:ascii="Verdana" w:hAnsi="Verdana" w:cs="Arial"/>
                      <w:spacing w:val="-2"/>
                      <w:sz w:val="18"/>
                      <w:szCs w:val="18"/>
                    </w:rPr>
                    <w:t>tt</w:t>
                  </w:r>
                  <w:r w:rsidRPr="00D02707">
                    <w:rPr>
                      <w:rFonts w:ascii="Verdana" w:hAnsi="Verdana" w:cs="Arial"/>
                      <w:spacing w:val="-3"/>
                      <w:sz w:val="18"/>
                      <w:szCs w:val="18"/>
                    </w:rPr>
                    <w:t>e</w:t>
                  </w:r>
                  <w:r w:rsidRPr="00D02707">
                    <w:rPr>
                      <w:rFonts w:ascii="Verdana" w:hAnsi="Verdana" w:cs="Arial"/>
                      <w:spacing w:val="63"/>
                      <w:w w:val="90"/>
                      <w:sz w:val="18"/>
                      <w:szCs w:val="18"/>
                    </w:rPr>
                    <w:t xml:space="preserve"> </w:t>
                  </w:r>
                  <w:r w:rsidRPr="00D02707">
                    <w:rPr>
                      <w:rFonts w:ascii="Verdana" w:hAnsi="Verdana" w:cs="Arial"/>
                      <w:spacing w:val="-1"/>
                      <w:sz w:val="18"/>
                      <w:szCs w:val="18"/>
                    </w:rPr>
                    <w:t>l</w:t>
                  </w:r>
                  <w:r w:rsidRPr="00D02707">
                    <w:rPr>
                      <w:rFonts w:ascii="Verdana" w:hAnsi="Verdana" w:cs="Arial"/>
                      <w:spacing w:val="-2"/>
                      <w:sz w:val="18"/>
                      <w:szCs w:val="18"/>
                    </w:rPr>
                    <w:t>e</w:t>
                  </w:r>
                  <w:r w:rsidRPr="00D02707">
                    <w:rPr>
                      <w:rFonts w:ascii="Verdana" w:hAnsi="Verdana" w:cs="Arial"/>
                      <w:spacing w:val="-33"/>
                      <w:sz w:val="18"/>
                      <w:szCs w:val="18"/>
                    </w:rPr>
                    <w:t xml:space="preserve"> </w:t>
                  </w:r>
                  <w:r w:rsidRPr="00D02707">
                    <w:rPr>
                      <w:rFonts w:ascii="Verdana" w:hAnsi="Verdana" w:cs="Arial"/>
                      <w:spacing w:val="-2"/>
                      <w:sz w:val="18"/>
                      <w:szCs w:val="18"/>
                    </w:rPr>
                    <w:t>pa</w:t>
                  </w:r>
                  <w:r w:rsidRPr="00D02707">
                    <w:rPr>
                      <w:rFonts w:ascii="Verdana" w:hAnsi="Verdana" w:cs="Arial"/>
                      <w:spacing w:val="-1"/>
                      <w:sz w:val="18"/>
                      <w:szCs w:val="18"/>
                    </w:rPr>
                    <w:t>rti</w:t>
                  </w:r>
                  <w:r w:rsidRPr="00D02707">
                    <w:rPr>
                      <w:rFonts w:ascii="Verdana" w:hAnsi="Verdana" w:cs="Arial"/>
                      <w:spacing w:val="-34"/>
                      <w:sz w:val="18"/>
                      <w:szCs w:val="18"/>
                    </w:rPr>
                    <w:t xml:space="preserve"> </w:t>
                  </w:r>
                  <w:r w:rsidRPr="00D02707">
                    <w:rPr>
                      <w:rFonts w:ascii="Verdana" w:hAnsi="Verdana" w:cs="Arial"/>
                      <w:sz w:val="18"/>
                      <w:szCs w:val="18"/>
                    </w:rPr>
                    <w:t>ed</w:t>
                  </w:r>
                  <w:r w:rsidRPr="00D02707">
                    <w:rPr>
                      <w:rFonts w:ascii="Verdana" w:hAnsi="Verdana" w:cs="Arial"/>
                      <w:spacing w:val="-34"/>
                      <w:sz w:val="18"/>
                      <w:szCs w:val="18"/>
                    </w:rPr>
                    <w:t xml:space="preserve"> </w:t>
                  </w:r>
                  <w:r w:rsidRPr="00D02707">
                    <w:rPr>
                      <w:rFonts w:ascii="Verdana" w:hAnsi="Verdana" w:cs="Arial"/>
                      <w:spacing w:val="-2"/>
                      <w:sz w:val="18"/>
                      <w:szCs w:val="18"/>
                    </w:rPr>
                    <w:t>ope</w:t>
                  </w:r>
                  <w:r w:rsidRPr="00D02707">
                    <w:rPr>
                      <w:rFonts w:ascii="Verdana" w:hAnsi="Verdana" w:cs="Arial"/>
                      <w:spacing w:val="-1"/>
                      <w:sz w:val="18"/>
                      <w:szCs w:val="18"/>
                    </w:rPr>
                    <w:t>r</w:t>
                  </w:r>
                  <w:r w:rsidRPr="00D02707">
                    <w:rPr>
                      <w:rFonts w:ascii="Verdana" w:hAnsi="Verdana" w:cs="Arial"/>
                      <w:spacing w:val="-2"/>
                      <w:sz w:val="18"/>
                      <w:szCs w:val="18"/>
                    </w:rPr>
                    <w:t>e</w:t>
                  </w:r>
                  <w:r w:rsidRPr="00D02707">
                    <w:rPr>
                      <w:rFonts w:ascii="Verdana" w:hAnsi="Verdana" w:cs="Arial"/>
                      <w:spacing w:val="-34"/>
                      <w:sz w:val="18"/>
                      <w:szCs w:val="18"/>
                    </w:rPr>
                    <w:t xml:space="preserve"> </w:t>
                  </w:r>
                  <w:r w:rsidRPr="00D02707">
                    <w:rPr>
                      <w:rFonts w:ascii="Verdana" w:hAnsi="Verdana" w:cs="Arial"/>
                      <w:spacing w:val="-1"/>
                      <w:sz w:val="18"/>
                      <w:szCs w:val="18"/>
                    </w:rPr>
                    <w:t>m</w:t>
                  </w:r>
                  <w:r w:rsidRPr="00D02707">
                    <w:rPr>
                      <w:rFonts w:ascii="Verdana" w:hAnsi="Verdana" w:cs="Arial"/>
                      <w:spacing w:val="-2"/>
                      <w:sz w:val="18"/>
                      <w:szCs w:val="18"/>
                    </w:rPr>
                    <w:t>u</w:t>
                  </w:r>
                  <w:r w:rsidRPr="00D02707">
                    <w:rPr>
                      <w:rFonts w:ascii="Verdana" w:hAnsi="Verdana" w:cs="Arial"/>
                      <w:spacing w:val="-1"/>
                      <w:sz w:val="18"/>
                      <w:szCs w:val="18"/>
                    </w:rPr>
                    <w:t>r</w:t>
                  </w:r>
                  <w:r w:rsidRPr="00D02707">
                    <w:rPr>
                      <w:rFonts w:ascii="Verdana" w:hAnsi="Verdana" w:cs="Arial"/>
                      <w:spacing w:val="-2"/>
                      <w:sz w:val="18"/>
                      <w:szCs w:val="18"/>
                    </w:rPr>
                    <w:t>a</w:t>
                  </w:r>
                  <w:r w:rsidRPr="00D02707">
                    <w:rPr>
                      <w:rFonts w:ascii="Verdana" w:hAnsi="Verdana" w:cs="Arial"/>
                      <w:spacing w:val="-1"/>
                      <w:sz w:val="18"/>
                      <w:szCs w:val="18"/>
                    </w:rPr>
                    <w:t>ri</w:t>
                  </w:r>
                  <w:r w:rsidRPr="00D02707">
                    <w:rPr>
                      <w:rFonts w:ascii="Verdana" w:hAnsi="Verdana" w:cs="Arial"/>
                      <w:spacing w:val="-2"/>
                      <w:sz w:val="18"/>
                      <w:szCs w:val="18"/>
                    </w:rPr>
                    <w:t>e</w:t>
                  </w:r>
                  <w:r w:rsidRPr="00D02707">
                    <w:rPr>
                      <w:rFonts w:ascii="Verdana" w:hAnsi="Verdana" w:cs="Arial"/>
                      <w:spacing w:val="-32"/>
                      <w:sz w:val="18"/>
                      <w:szCs w:val="18"/>
                    </w:rPr>
                    <w:t xml:space="preserve"> </w:t>
                  </w:r>
                  <w:r w:rsidRPr="00D02707">
                    <w:rPr>
                      <w:rFonts w:ascii="Verdana" w:hAnsi="Verdana" w:cs="Arial"/>
                      <w:spacing w:val="-2"/>
                      <w:sz w:val="18"/>
                      <w:szCs w:val="18"/>
                    </w:rPr>
                    <w:t>che</w:t>
                  </w:r>
                  <w:r w:rsidRPr="00D02707">
                    <w:rPr>
                      <w:rFonts w:ascii="Verdana" w:hAnsi="Verdana" w:cs="Arial"/>
                      <w:spacing w:val="-34"/>
                      <w:sz w:val="18"/>
                      <w:szCs w:val="18"/>
                    </w:rPr>
                    <w:t xml:space="preserve"> </w:t>
                  </w:r>
                  <w:r w:rsidRPr="00D02707">
                    <w:rPr>
                      <w:rFonts w:ascii="Verdana" w:hAnsi="Verdana" w:cs="Arial"/>
                      <w:sz w:val="18"/>
                      <w:szCs w:val="18"/>
                    </w:rPr>
                    <w:t>ne</w:t>
                  </w:r>
                  <w:r w:rsidRPr="00D02707">
                    <w:rPr>
                      <w:rFonts w:ascii="Verdana" w:hAnsi="Verdana" w:cs="Arial"/>
                      <w:spacing w:val="-34"/>
                      <w:sz w:val="18"/>
                      <w:szCs w:val="18"/>
                    </w:rPr>
                    <w:t xml:space="preserve"> </w:t>
                  </w:r>
                  <w:r w:rsidRPr="00D02707">
                    <w:rPr>
                      <w:rFonts w:ascii="Verdana" w:hAnsi="Verdana" w:cs="Arial"/>
                      <w:sz w:val="18"/>
                      <w:szCs w:val="18"/>
                    </w:rPr>
                    <w:t>siano</w:t>
                  </w:r>
                  <w:r w:rsidRPr="00D02707">
                    <w:rPr>
                      <w:rFonts w:ascii="Verdana" w:hAnsi="Verdana" w:cs="Arial"/>
                      <w:spacing w:val="-34"/>
                      <w:sz w:val="18"/>
                      <w:szCs w:val="18"/>
                    </w:rPr>
                    <w:t xml:space="preserve"> </w:t>
                  </w:r>
                  <w:r w:rsidRPr="00D02707">
                    <w:rPr>
                      <w:rFonts w:ascii="Verdana" w:hAnsi="Verdana" w:cs="Arial"/>
                      <w:spacing w:val="-2"/>
                      <w:sz w:val="18"/>
                      <w:szCs w:val="18"/>
                    </w:rPr>
                    <w:t>na</w:t>
                  </w:r>
                  <w:r w:rsidRPr="00D02707">
                    <w:rPr>
                      <w:rFonts w:ascii="Verdana" w:hAnsi="Verdana" w:cs="Arial"/>
                      <w:spacing w:val="-1"/>
                      <w:sz w:val="18"/>
                      <w:szCs w:val="18"/>
                    </w:rPr>
                    <w:t>t</w:t>
                  </w:r>
                  <w:r w:rsidRPr="00D02707">
                    <w:rPr>
                      <w:rFonts w:ascii="Verdana" w:hAnsi="Verdana" w:cs="Arial"/>
                      <w:spacing w:val="-2"/>
                      <w:sz w:val="18"/>
                      <w:szCs w:val="18"/>
                    </w:rPr>
                    <w:t>u</w:t>
                  </w:r>
                  <w:r w:rsidRPr="00D02707">
                    <w:rPr>
                      <w:rFonts w:ascii="Verdana" w:hAnsi="Verdana" w:cs="Arial"/>
                      <w:spacing w:val="-1"/>
                      <w:sz w:val="18"/>
                      <w:szCs w:val="18"/>
                    </w:rPr>
                    <w:t>r</w:t>
                  </w:r>
                  <w:r w:rsidRPr="00D02707">
                    <w:rPr>
                      <w:rFonts w:ascii="Verdana" w:hAnsi="Verdana" w:cs="Arial"/>
                      <w:spacing w:val="-2"/>
                      <w:sz w:val="18"/>
                      <w:szCs w:val="18"/>
                    </w:rPr>
                    <w:t>a</w:t>
                  </w:r>
                  <w:r w:rsidRPr="00D02707">
                    <w:rPr>
                      <w:rFonts w:ascii="Verdana" w:hAnsi="Verdana" w:cs="Arial"/>
                      <w:spacing w:val="-1"/>
                      <w:sz w:val="18"/>
                      <w:szCs w:val="18"/>
                    </w:rPr>
                    <w:t>l</w:t>
                  </w:r>
                  <w:r w:rsidRPr="00D02707">
                    <w:rPr>
                      <w:rFonts w:ascii="Verdana" w:hAnsi="Verdana" w:cs="Arial"/>
                      <w:spacing w:val="-2"/>
                      <w:sz w:val="18"/>
                      <w:szCs w:val="18"/>
                    </w:rPr>
                    <w:t>e</w:t>
                  </w:r>
                  <w:r w:rsidRPr="00D02707">
                    <w:rPr>
                      <w:rFonts w:ascii="Verdana" w:hAnsi="Verdana" w:cs="Arial"/>
                      <w:spacing w:val="-33"/>
                      <w:sz w:val="18"/>
                      <w:szCs w:val="18"/>
                    </w:rPr>
                    <w:t xml:space="preserve"> </w:t>
                  </w:r>
                  <w:r w:rsidRPr="00D02707">
                    <w:rPr>
                      <w:rFonts w:ascii="Verdana" w:hAnsi="Verdana" w:cs="Arial"/>
                      <w:spacing w:val="-2"/>
                      <w:sz w:val="18"/>
                      <w:szCs w:val="18"/>
                    </w:rPr>
                    <w:t>co</w:t>
                  </w:r>
                  <w:r w:rsidRPr="00D02707">
                    <w:rPr>
                      <w:rFonts w:ascii="Verdana" w:hAnsi="Verdana" w:cs="Arial"/>
                      <w:spacing w:val="-1"/>
                      <w:sz w:val="18"/>
                      <w:szCs w:val="18"/>
                    </w:rPr>
                    <w:t>m</w:t>
                  </w:r>
                  <w:r w:rsidRPr="00D02707">
                    <w:rPr>
                      <w:rFonts w:ascii="Verdana" w:hAnsi="Verdana" w:cs="Arial"/>
                      <w:spacing w:val="-2"/>
                      <w:sz w:val="18"/>
                      <w:szCs w:val="18"/>
                    </w:rPr>
                    <w:t>p</w:t>
                  </w:r>
                  <w:r w:rsidRPr="00D02707">
                    <w:rPr>
                      <w:rFonts w:ascii="Verdana" w:hAnsi="Verdana" w:cs="Arial"/>
                      <w:spacing w:val="-1"/>
                      <w:sz w:val="18"/>
                      <w:szCs w:val="18"/>
                    </w:rPr>
                    <w:t>l</w:t>
                  </w:r>
                  <w:r w:rsidRPr="00D02707">
                    <w:rPr>
                      <w:rFonts w:ascii="Verdana" w:hAnsi="Verdana" w:cs="Arial"/>
                      <w:spacing w:val="-2"/>
                      <w:sz w:val="18"/>
                      <w:szCs w:val="18"/>
                    </w:rPr>
                    <w:t>e</w:t>
                  </w:r>
                  <w:r w:rsidRPr="00D02707">
                    <w:rPr>
                      <w:rFonts w:ascii="Verdana" w:hAnsi="Verdana" w:cs="Arial"/>
                      <w:spacing w:val="-1"/>
                      <w:sz w:val="18"/>
                      <w:szCs w:val="18"/>
                    </w:rPr>
                    <w:t>m</w:t>
                  </w:r>
                  <w:r w:rsidRPr="00D02707">
                    <w:rPr>
                      <w:rFonts w:ascii="Verdana" w:hAnsi="Verdana" w:cs="Arial"/>
                      <w:spacing w:val="-2"/>
                      <w:sz w:val="18"/>
                      <w:szCs w:val="18"/>
                    </w:rPr>
                    <w:t>en</w:t>
                  </w:r>
                  <w:r w:rsidRPr="00D02707">
                    <w:rPr>
                      <w:rFonts w:ascii="Verdana" w:hAnsi="Verdana" w:cs="Arial"/>
                      <w:spacing w:val="-1"/>
                      <w:sz w:val="18"/>
                      <w:szCs w:val="18"/>
                    </w:rPr>
                    <w:t>t</w:t>
                  </w:r>
                  <w:r w:rsidRPr="00D02707">
                    <w:rPr>
                      <w:rFonts w:ascii="Verdana" w:hAnsi="Verdana" w:cs="Arial"/>
                      <w:spacing w:val="-2"/>
                      <w:sz w:val="18"/>
                      <w:szCs w:val="18"/>
                    </w:rPr>
                    <w:t>o)</w:t>
                  </w:r>
                  <w:r w:rsidRPr="00D02707">
                    <w:rPr>
                      <w:rFonts w:ascii="Verdana" w:hAnsi="Verdana" w:cs="Arial"/>
                      <w:spacing w:val="57"/>
                      <w:w w:val="79"/>
                      <w:sz w:val="18"/>
                      <w:szCs w:val="18"/>
                    </w:rPr>
                    <w:t xml:space="preserve"> </w:t>
                  </w:r>
                  <w:r w:rsidRPr="00D02707">
                    <w:rPr>
                      <w:rFonts w:ascii="Verdana" w:hAnsi="Verdana" w:cs="Arial"/>
                      <w:sz w:val="18"/>
                      <w:szCs w:val="18"/>
                    </w:rPr>
                    <w:t>presenti</w:t>
                  </w:r>
                  <w:r w:rsidRPr="00D02707">
                    <w:rPr>
                      <w:rFonts w:ascii="Verdana" w:hAnsi="Verdana" w:cs="Arial"/>
                      <w:spacing w:val="-37"/>
                      <w:sz w:val="18"/>
                      <w:szCs w:val="18"/>
                    </w:rPr>
                    <w:t xml:space="preserve"> </w:t>
                  </w:r>
                  <w:r w:rsidRPr="00D02707">
                    <w:rPr>
                      <w:rFonts w:ascii="Verdana" w:hAnsi="Verdana" w:cs="Arial"/>
                      <w:spacing w:val="-2"/>
                      <w:sz w:val="18"/>
                      <w:szCs w:val="18"/>
                    </w:rPr>
                    <w:t>ne</w:t>
                  </w:r>
                  <w:r w:rsidRPr="00D02707">
                    <w:rPr>
                      <w:rFonts w:ascii="Verdana" w:hAnsi="Verdana" w:cs="Arial"/>
                      <w:spacing w:val="-1"/>
                      <w:sz w:val="18"/>
                      <w:szCs w:val="18"/>
                    </w:rPr>
                    <w:t>i</w:t>
                  </w:r>
                  <w:r w:rsidRPr="00D02707">
                    <w:rPr>
                      <w:rFonts w:ascii="Verdana" w:hAnsi="Verdana" w:cs="Arial"/>
                      <w:spacing w:val="-36"/>
                      <w:sz w:val="18"/>
                      <w:szCs w:val="18"/>
                    </w:rPr>
                    <w:t xml:space="preserve"> </w:t>
                  </w:r>
                  <w:r w:rsidRPr="00D02707">
                    <w:rPr>
                      <w:rFonts w:ascii="Verdana" w:hAnsi="Verdana" w:cs="Arial"/>
                      <w:spacing w:val="-1"/>
                      <w:sz w:val="18"/>
                      <w:szCs w:val="18"/>
                    </w:rPr>
                    <w:t>f</w:t>
                  </w:r>
                  <w:r w:rsidRPr="00D02707">
                    <w:rPr>
                      <w:rFonts w:ascii="Verdana" w:hAnsi="Verdana" w:cs="Arial"/>
                      <w:spacing w:val="-2"/>
                      <w:sz w:val="18"/>
                      <w:szCs w:val="18"/>
                    </w:rPr>
                    <w:t>abb</w:t>
                  </w:r>
                  <w:r w:rsidRPr="00D02707">
                    <w:rPr>
                      <w:rFonts w:ascii="Verdana" w:hAnsi="Verdana" w:cs="Arial"/>
                      <w:spacing w:val="-1"/>
                      <w:sz w:val="18"/>
                      <w:szCs w:val="18"/>
                    </w:rPr>
                    <w:t>ri</w:t>
                  </w:r>
                  <w:r w:rsidRPr="00D02707">
                    <w:rPr>
                      <w:rFonts w:ascii="Verdana" w:hAnsi="Verdana" w:cs="Arial"/>
                      <w:spacing w:val="-2"/>
                      <w:sz w:val="18"/>
                      <w:szCs w:val="18"/>
                    </w:rPr>
                    <w:t>ca</w:t>
                  </w:r>
                  <w:r w:rsidRPr="00D02707">
                    <w:rPr>
                      <w:rFonts w:ascii="Verdana" w:hAnsi="Verdana" w:cs="Arial"/>
                      <w:spacing w:val="-1"/>
                      <w:sz w:val="18"/>
                      <w:szCs w:val="18"/>
                    </w:rPr>
                    <w:t>ti</w:t>
                  </w:r>
                  <w:r w:rsidRPr="00D02707">
                    <w:rPr>
                      <w:rFonts w:ascii="Verdana" w:hAnsi="Verdana" w:cs="Arial"/>
                      <w:spacing w:val="-36"/>
                      <w:sz w:val="18"/>
                      <w:szCs w:val="18"/>
                    </w:rPr>
                    <w:t xml:space="preserve"> </w:t>
                  </w:r>
                  <w:r w:rsidRPr="00D02707">
                    <w:rPr>
                      <w:rFonts w:ascii="Verdana" w:hAnsi="Verdana" w:cs="Arial"/>
                      <w:sz w:val="18"/>
                      <w:szCs w:val="18"/>
                    </w:rPr>
                    <w:t>o</w:t>
                  </w:r>
                  <w:r w:rsidRPr="00D02707">
                    <w:rPr>
                      <w:rFonts w:ascii="Verdana" w:hAnsi="Verdana" w:cs="Arial"/>
                      <w:spacing w:val="-37"/>
                      <w:sz w:val="18"/>
                      <w:szCs w:val="18"/>
                    </w:rPr>
                    <w:t xml:space="preserve"> </w:t>
                  </w:r>
                  <w:r w:rsidRPr="00D02707">
                    <w:rPr>
                      <w:rFonts w:ascii="Verdana" w:hAnsi="Verdana" w:cs="Arial"/>
                      <w:spacing w:val="-2"/>
                      <w:sz w:val="18"/>
                      <w:szCs w:val="18"/>
                    </w:rPr>
                    <w:t>a</w:t>
                  </w:r>
                  <w:r w:rsidRPr="00D02707">
                    <w:rPr>
                      <w:rFonts w:ascii="Verdana" w:hAnsi="Verdana" w:cs="Arial"/>
                      <w:spacing w:val="-1"/>
                      <w:sz w:val="18"/>
                      <w:szCs w:val="18"/>
                    </w:rPr>
                    <w:t>ll</w:t>
                  </w:r>
                  <w:r w:rsidRPr="00D02707">
                    <w:rPr>
                      <w:rFonts w:ascii="Verdana" w:hAnsi="Verdana" w:cs="Arial"/>
                      <w:spacing w:val="-2"/>
                      <w:sz w:val="18"/>
                      <w:szCs w:val="18"/>
                    </w:rPr>
                    <w:t>’es</w:t>
                  </w:r>
                  <w:r w:rsidRPr="00D02707">
                    <w:rPr>
                      <w:rFonts w:ascii="Verdana" w:hAnsi="Verdana" w:cs="Arial"/>
                      <w:spacing w:val="-1"/>
                      <w:sz w:val="18"/>
                      <w:szCs w:val="18"/>
                    </w:rPr>
                    <w:t>t</w:t>
                  </w:r>
                  <w:r w:rsidRPr="00D02707">
                    <w:rPr>
                      <w:rFonts w:ascii="Verdana" w:hAnsi="Verdana" w:cs="Arial"/>
                      <w:spacing w:val="-2"/>
                      <w:sz w:val="18"/>
                      <w:szCs w:val="18"/>
                    </w:rPr>
                    <w:t>e</w:t>
                  </w:r>
                  <w:r w:rsidRPr="00D02707">
                    <w:rPr>
                      <w:rFonts w:ascii="Verdana" w:hAnsi="Verdana" w:cs="Arial"/>
                      <w:spacing w:val="-1"/>
                      <w:sz w:val="18"/>
                      <w:szCs w:val="18"/>
                    </w:rPr>
                    <w:t>r</w:t>
                  </w:r>
                  <w:r w:rsidRPr="00D02707">
                    <w:rPr>
                      <w:rFonts w:ascii="Verdana" w:hAnsi="Verdana" w:cs="Arial"/>
                      <w:spacing w:val="-2"/>
                      <w:sz w:val="18"/>
                      <w:szCs w:val="18"/>
                    </w:rPr>
                    <w:t>no</w:t>
                  </w:r>
                  <w:r w:rsidRPr="00D02707">
                    <w:rPr>
                      <w:rFonts w:ascii="Verdana" w:hAnsi="Verdana" w:cs="Arial"/>
                      <w:spacing w:val="-36"/>
                      <w:sz w:val="18"/>
                      <w:szCs w:val="18"/>
                    </w:rPr>
                    <w:t xml:space="preserve"> </w:t>
                  </w:r>
                  <w:r w:rsidRPr="00D02707">
                    <w:rPr>
                      <w:rFonts w:ascii="Verdana" w:hAnsi="Verdana" w:cs="Arial"/>
                      <w:spacing w:val="-2"/>
                      <w:sz w:val="18"/>
                      <w:szCs w:val="18"/>
                    </w:rPr>
                    <w:t>de</w:t>
                  </w:r>
                  <w:r w:rsidRPr="00D02707">
                    <w:rPr>
                      <w:rFonts w:ascii="Verdana" w:hAnsi="Verdana" w:cs="Arial"/>
                      <w:spacing w:val="-1"/>
                      <w:sz w:val="18"/>
                      <w:szCs w:val="18"/>
                    </w:rPr>
                    <w:t>i</w:t>
                  </w:r>
                  <w:r w:rsidRPr="00D02707">
                    <w:rPr>
                      <w:rFonts w:ascii="Verdana" w:hAnsi="Verdana" w:cs="Arial"/>
                      <w:spacing w:val="-36"/>
                      <w:sz w:val="18"/>
                      <w:szCs w:val="18"/>
                    </w:rPr>
                    <w:t xml:space="preserve"> </w:t>
                  </w:r>
                  <w:r w:rsidRPr="00D02707">
                    <w:rPr>
                      <w:rFonts w:ascii="Verdana" w:hAnsi="Verdana" w:cs="Arial"/>
                      <w:spacing w:val="-1"/>
                      <w:sz w:val="18"/>
                      <w:szCs w:val="18"/>
                    </w:rPr>
                    <w:t>m</w:t>
                  </w:r>
                  <w:r w:rsidRPr="00D02707">
                    <w:rPr>
                      <w:rFonts w:ascii="Verdana" w:hAnsi="Verdana" w:cs="Arial"/>
                      <w:spacing w:val="-2"/>
                      <w:sz w:val="18"/>
                      <w:szCs w:val="18"/>
                    </w:rPr>
                    <w:t>edes</w:t>
                  </w:r>
                  <w:r w:rsidRPr="00D02707">
                    <w:rPr>
                      <w:rFonts w:ascii="Verdana" w:hAnsi="Verdana" w:cs="Arial"/>
                      <w:spacing w:val="-1"/>
                      <w:sz w:val="18"/>
                      <w:szCs w:val="18"/>
                    </w:rPr>
                    <w:t>imi</w:t>
                  </w:r>
                  <w:r w:rsidRPr="00D02707">
                    <w:rPr>
                      <w:rFonts w:ascii="Verdana" w:hAnsi="Verdana" w:cs="Arial"/>
                      <w:spacing w:val="-38"/>
                      <w:sz w:val="18"/>
                      <w:szCs w:val="18"/>
                    </w:rPr>
                    <w:t xml:space="preserve"> </w:t>
                  </w:r>
                  <w:r w:rsidRPr="00D02707">
                    <w:rPr>
                      <w:rFonts w:ascii="Verdana" w:hAnsi="Verdana" w:cs="Arial"/>
                      <w:spacing w:val="-1"/>
                      <w:sz w:val="18"/>
                      <w:szCs w:val="18"/>
                    </w:rPr>
                    <w:t>i</w:t>
                  </w:r>
                  <w:r w:rsidRPr="00D02707">
                    <w:rPr>
                      <w:rFonts w:ascii="Verdana" w:hAnsi="Verdana" w:cs="Arial"/>
                      <w:spacing w:val="-2"/>
                      <w:sz w:val="18"/>
                      <w:szCs w:val="18"/>
                    </w:rPr>
                    <w:t>v</w:t>
                  </w:r>
                  <w:r w:rsidRPr="00D02707">
                    <w:rPr>
                      <w:rFonts w:ascii="Verdana" w:hAnsi="Verdana" w:cs="Arial"/>
                      <w:spacing w:val="-1"/>
                      <w:sz w:val="18"/>
                      <w:szCs w:val="18"/>
                    </w:rPr>
                    <w:t>i</w:t>
                  </w:r>
                  <w:r w:rsidRPr="00D02707">
                    <w:rPr>
                      <w:rFonts w:ascii="Verdana" w:hAnsi="Verdana" w:cs="Arial"/>
                      <w:spacing w:val="-36"/>
                      <w:sz w:val="18"/>
                      <w:szCs w:val="18"/>
                    </w:rPr>
                    <w:t xml:space="preserve"> </w:t>
                  </w:r>
                  <w:r w:rsidRPr="00D02707">
                    <w:rPr>
                      <w:rFonts w:ascii="Verdana" w:hAnsi="Verdana" w:cs="Arial"/>
                      <w:sz w:val="18"/>
                      <w:szCs w:val="18"/>
                    </w:rPr>
                    <w:t>compresi</w:t>
                  </w:r>
                  <w:r w:rsidRPr="00D02707">
                    <w:rPr>
                      <w:rFonts w:ascii="Verdana" w:hAnsi="Verdana" w:cs="Arial"/>
                      <w:spacing w:val="-36"/>
                      <w:sz w:val="18"/>
                      <w:szCs w:val="18"/>
                    </w:rPr>
                    <w:t xml:space="preserve"> </w:t>
                  </w:r>
                  <w:r w:rsidRPr="00D02707">
                    <w:rPr>
                      <w:rFonts w:ascii="Verdana" w:hAnsi="Verdana" w:cs="Arial"/>
                      <w:sz w:val="18"/>
                      <w:szCs w:val="18"/>
                    </w:rPr>
                    <w:t>i</w:t>
                  </w:r>
                  <w:r w:rsidRPr="00D02707">
                    <w:rPr>
                      <w:rFonts w:ascii="Verdana" w:hAnsi="Verdana" w:cs="Arial"/>
                      <w:spacing w:val="61"/>
                      <w:w w:val="98"/>
                      <w:sz w:val="18"/>
                      <w:szCs w:val="18"/>
                    </w:rPr>
                    <w:t xml:space="preserve"> </w:t>
                  </w:r>
                  <w:r w:rsidRPr="00D02707">
                    <w:rPr>
                      <w:rFonts w:ascii="Verdana" w:hAnsi="Verdana" w:cs="Arial"/>
                      <w:spacing w:val="-2"/>
                      <w:sz w:val="18"/>
                      <w:szCs w:val="18"/>
                    </w:rPr>
                    <w:t>condu</w:t>
                  </w:r>
                  <w:r w:rsidRPr="00D02707">
                    <w:rPr>
                      <w:rFonts w:ascii="Verdana" w:hAnsi="Verdana" w:cs="Arial"/>
                      <w:spacing w:val="-1"/>
                      <w:sz w:val="18"/>
                      <w:szCs w:val="18"/>
                    </w:rPr>
                    <w:t>tt</w:t>
                  </w:r>
                  <w:r w:rsidRPr="00D02707">
                    <w:rPr>
                      <w:rFonts w:ascii="Verdana" w:hAnsi="Verdana" w:cs="Arial"/>
                      <w:spacing w:val="-2"/>
                      <w:sz w:val="18"/>
                      <w:szCs w:val="18"/>
                    </w:rPr>
                    <w:t>o</w:t>
                  </w:r>
                  <w:r w:rsidRPr="00D02707">
                    <w:rPr>
                      <w:rFonts w:ascii="Verdana" w:hAnsi="Verdana" w:cs="Arial"/>
                      <w:spacing w:val="-1"/>
                      <w:sz w:val="18"/>
                      <w:szCs w:val="18"/>
                    </w:rPr>
                    <w:t>ri</w:t>
                  </w:r>
                  <w:r w:rsidRPr="00D02707">
                    <w:rPr>
                      <w:rFonts w:ascii="Verdana" w:hAnsi="Verdana" w:cs="Arial"/>
                      <w:spacing w:val="20"/>
                      <w:sz w:val="18"/>
                      <w:szCs w:val="18"/>
                    </w:rPr>
                    <w:t xml:space="preserve"> </w:t>
                  </w:r>
                  <w:r w:rsidRPr="00D02707">
                    <w:rPr>
                      <w:rFonts w:ascii="Verdana" w:hAnsi="Verdana" w:cs="Arial"/>
                      <w:sz w:val="18"/>
                      <w:szCs w:val="18"/>
                    </w:rPr>
                    <w:t>esterni,</w:t>
                  </w:r>
                  <w:r w:rsidRPr="00D02707">
                    <w:rPr>
                      <w:rFonts w:ascii="Verdana" w:hAnsi="Verdana" w:cs="Arial"/>
                      <w:spacing w:val="22"/>
                      <w:sz w:val="18"/>
                      <w:szCs w:val="18"/>
                    </w:rPr>
                    <w:t xml:space="preserve"> </w:t>
                  </w:r>
                  <w:r w:rsidRPr="00D02707">
                    <w:rPr>
                      <w:rFonts w:ascii="Verdana" w:hAnsi="Verdana" w:cs="Arial"/>
                      <w:spacing w:val="-2"/>
                      <w:sz w:val="18"/>
                      <w:szCs w:val="18"/>
                    </w:rPr>
                    <w:t>p</w:t>
                  </w:r>
                  <w:r w:rsidRPr="00D02707">
                    <w:rPr>
                      <w:rFonts w:ascii="Verdana" w:hAnsi="Verdana" w:cs="Arial"/>
                      <w:spacing w:val="-1"/>
                      <w:sz w:val="18"/>
                      <w:szCs w:val="18"/>
                    </w:rPr>
                    <w:t>l</w:t>
                  </w:r>
                  <w:r w:rsidRPr="00D02707">
                    <w:rPr>
                      <w:rFonts w:ascii="Verdana" w:hAnsi="Verdana" w:cs="Arial"/>
                      <w:spacing w:val="-2"/>
                      <w:sz w:val="18"/>
                      <w:szCs w:val="18"/>
                    </w:rPr>
                    <w:t>uv</w:t>
                  </w:r>
                  <w:r w:rsidRPr="00D02707">
                    <w:rPr>
                      <w:rFonts w:ascii="Verdana" w:hAnsi="Verdana" w:cs="Arial"/>
                      <w:spacing w:val="-1"/>
                      <w:sz w:val="18"/>
                      <w:szCs w:val="18"/>
                    </w:rPr>
                    <w:t>i</w:t>
                  </w:r>
                  <w:r w:rsidRPr="00D02707">
                    <w:rPr>
                      <w:rFonts w:ascii="Verdana" w:hAnsi="Verdana" w:cs="Arial"/>
                      <w:spacing w:val="-2"/>
                      <w:sz w:val="18"/>
                      <w:szCs w:val="18"/>
                    </w:rPr>
                    <w:t>a</w:t>
                  </w:r>
                  <w:r w:rsidRPr="00D02707">
                    <w:rPr>
                      <w:rFonts w:ascii="Verdana" w:hAnsi="Verdana" w:cs="Arial"/>
                      <w:spacing w:val="-1"/>
                      <w:sz w:val="18"/>
                      <w:szCs w:val="18"/>
                    </w:rPr>
                    <w:t>li</w:t>
                  </w:r>
                  <w:r w:rsidRPr="00D02707">
                    <w:rPr>
                      <w:rFonts w:ascii="Verdana" w:hAnsi="Verdana" w:cs="Arial"/>
                      <w:spacing w:val="-2"/>
                      <w:sz w:val="18"/>
                      <w:szCs w:val="18"/>
                    </w:rPr>
                    <w:t>.</w:t>
                  </w:r>
                  <w:r w:rsidRPr="00D02707">
                    <w:rPr>
                      <w:rFonts w:ascii="Verdana" w:hAnsi="Verdana" w:cs="Arial"/>
                      <w:spacing w:val="23"/>
                      <w:sz w:val="18"/>
                      <w:szCs w:val="18"/>
                    </w:rPr>
                    <w:t xml:space="preserve"> </w:t>
                  </w:r>
                  <w:r w:rsidRPr="00D02707">
                    <w:rPr>
                      <w:rFonts w:ascii="Verdana" w:hAnsi="Verdana" w:cs="Arial"/>
                      <w:spacing w:val="-2"/>
                      <w:sz w:val="18"/>
                      <w:szCs w:val="18"/>
                    </w:rPr>
                    <w:t>S</w:t>
                  </w:r>
                  <w:r w:rsidRPr="00D02707">
                    <w:rPr>
                      <w:rFonts w:ascii="Verdana" w:hAnsi="Verdana" w:cs="Arial"/>
                      <w:spacing w:val="-1"/>
                      <w:sz w:val="18"/>
                      <w:szCs w:val="18"/>
                    </w:rPr>
                    <w:t>i</w:t>
                  </w:r>
                  <w:r w:rsidRPr="00D02707">
                    <w:rPr>
                      <w:rFonts w:ascii="Verdana" w:hAnsi="Verdana" w:cs="Arial"/>
                      <w:spacing w:val="22"/>
                      <w:sz w:val="18"/>
                      <w:szCs w:val="18"/>
                    </w:rPr>
                    <w:t xml:space="preserve"> </w:t>
                  </w:r>
                  <w:r w:rsidRPr="00D02707">
                    <w:rPr>
                      <w:rFonts w:ascii="Verdana" w:hAnsi="Verdana" w:cs="Arial"/>
                      <w:spacing w:val="-1"/>
                      <w:sz w:val="18"/>
                      <w:szCs w:val="18"/>
                    </w:rPr>
                    <w:t>i</w:t>
                  </w:r>
                  <w:r w:rsidRPr="00D02707">
                    <w:rPr>
                      <w:rFonts w:ascii="Verdana" w:hAnsi="Verdana" w:cs="Arial"/>
                      <w:spacing w:val="-2"/>
                      <w:sz w:val="18"/>
                      <w:szCs w:val="18"/>
                    </w:rPr>
                    <w:t>n</w:t>
                  </w:r>
                  <w:r w:rsidRPr="00D02707">
                    <w:rPr>
                      <w:rFonts w:ascii="Verdana" w:hAnsi="Verdana" w:cs="Arial"/>
                      <w:spacing w:val="-1"/>
                      <w:sz w:val="18"/>
                      <w:szCs w:val="18"/>
                    </w:rPr>
                    <w:t>t</w:t>
                  </w:r>
                  <w:r w:rsidRPr="00D02707">
                    <w:rPr>
                      <w:rFonts w:ascii="Verdana" w:hAnsi="Verdana" w:cs="Arial"/>
                      <w:spacing w:val="-2"/>
                      <w:sz w:val="18"/>
                      <w:szCs w:val="18"/>
                    </w:rPr>
                    <w:t>endono</w:t>
                  </w:r>
                  <w:r w:rsidRPr="00D02707">
                    <w:rPr>
                      <w:rFonts w:ascii="Verdana" w:hAnsi="Verdana" w:cs="Arial"/>
                      <w:spacing w:val="23"/>
                      <w:sz w:val="18"/>
                      <w:szCs w:val="18"/>
                    </w:rPr>
                    <w:t xml:space="preserve"> </w:t>
                  </w:r>
                  <w:r w:rsidRPr="00D02707">
                    <w:rPr>
                      <w:rFonts w:ascii="Verdana" w:hAnsi="Verdana" w:cs="Arial"/>
                      <w:spacing w:val="-1"/>
                      <w:sz w:val="18"/>
                      <w:szCs w:val="18"/>
                    </w:rPr>
                    <w:t>i</w:t>
                  </w:r>
                  <w:r w:rsidRPr="00D02707">
                    <w:rPr>
                      <w:rFonts w:ascii="Verdana" w:hAnsi="Verdana" w:cs="Arial"/>
                      <w:spacing w:val="-2"/>
                      <w:sz w:val="18"/>
                      <w:szCs w:val="18"/>
                    </w:rPr>
                    <w:t>nc</w:t>
                  </w:r>
                  <w:r w:rsidRPr="00D02707">
                    <w:rPr>
                      <w:rFonts w:ascii="Verdana" w:hAnsi="Verdana" w:cs="Arial"/>
                      <w:spacing w:val="-1"/>
                      <w:sz w:val="18"/>
                      <w:szCs w:val="18"/>
                    </w:rPr>
                    <w:t>l</w:t>
                  </w:r>
                  <w:r w:rsidRPr="00D02707">
                    <w:rPr>
                      <w:rFonts w:ascii="Verdana" w:hAnsi="Verdana" w:cs="Arial"/>
                      <w:spacing w:val="-2"/>
                      <w:sz w:val="18"/>
                      <w:szCs w:val="18"/>
                    </w:rPr>
                    <w:t>us</w:t>
                  </w:r>
                  <w:r w:rsidRPr="00D02707">
                    <w:rPr>
                      <w:rFonts w:ascii="Verdana" w:hAnsi="Verdana" w:cs="Arial"/>
                      <w:spacing w:val="-1"/>
                      <w:sz w:val="18"/>
                      <w:szCs w:val="18"/>
                    </w:rPr>
                    <w:t>i</w:t>
                  </w:r>
                  <w:r w:rsidRPr="00D02707">
                    <w:rPr>
                      <w:rFonts w:ascii="Verdana" w:hAnsi="Verdana" w:cs="Arial"/>
                      <w:spacing w:val="22"/>
                      <w:sz w:val="18"/>
                      <w:szCs w:val="18"/>
                    </w:rPr>
                    <w:t xml:space="preserve"> </w:t>
                  </w:r>
                  <w:r w:rsidRPr="00D02707">
                    <w:rPr>
                      <w:rFonts w:ascii="Verdana" w:hAnsi="Verdana" w:cs="Arial"/>
                      <w:spacing w:val="-2"/>
                      <w:sz w:val="18"/>
                      <w:szCs w:val="18"/>
                    </w:rPr>
                    <w:t>ca</w:t>
                  </w:r>
                  <w:r w:rsidRPr="00D02707">
                    <w:rPr>
                      <w:rFonts w:ascii="Verdana" w:hAnsi="Verdana" w:cs="Arial"/>
                      <w:spacing w:val="-1"/>
                      <w:sz w:val="18"/>
                      <w:szCs w:val="18"/>
                    </w:rPr>
                    <w:t>l</w:t>
                  </w:r>
                  <w:r w:rsidRPr="00D02707">
                    <w:rPr>
                      <w:rFonts w:ascii="Verdana" w:hAnsi="Verdana" w:cs="Arial"/>
                      <w:spacing w:val="-2"/>
                      <w:sz w:val="18"/>
                      <w:szCs w:val="18"/>
                    </w:rPr>
                    <w:t>co</w:t>
                  </w:r>
                  <w:r w:rsidRPr="00D02707">
                    <w:rPr>
                      <w:rFonts w:ascii="Verdana" w:hAnsi="Verdana" w:cs="Arial"/>
                      <w:spacing w:val="-1"/>
                      <w:sz w:val="18"/>
                      <w:szCs w:val="18"/>
                    </w:rPr>
                    <w:t>l</w:t>
                  </w:r>
                  <w:r w:rsidRPr="00D02707">
                    <w:rPr>
                      <w:rFonts w:ascii="Verdana" w:hAnsi="Verdana" w:cs="Arial"/>
                      <w:spacing w:val="-2"/>
                      <w:sz w:val="18"/>
                      <w:szCs w:val="18"/>
                    </w:rPr>
                    <w:t>a</w:t>
                  </w:r>
                  <w:r w:rsidRPr="00D02707">
                    <w:rPr>
                      <w:rFonts w:ascii="Verdana" w:hAnsi="Verdana" w:cs="Arial"/>
                      <w:spacing w:val="-1"/>
                      <w:sz w:val="18"/>
                      <w:szCs w:val="18"/>
                    </w:rPr>
                    <w:t>t</w:t>
                  </w:r>
                  <w:r w:rsidRPr="00D02707">
                    <w:rPr>
                      <w:rFonts w:ascii="Verdana" w:hAnsi="Verdana" w:cs="Arial"/>
                      <w:spacing w:val="-2"/>
                      <w:sz w:val="18"/>
                      <w:szCs w:val="18"/>
                    </w:rPr>
                    <w:t>o</w:t>
                  </w:r>
                  <w:r w:rsidRPr="00D02707">
                    <w:rPr>
                      <w:rFonts w:ascii="Verdana" w:hAnsi="Verdana" w:cs="Arial"/>
                      <w:spacing w:val="-1"/>
                      <w:sz w:val="18"/>
                      <w:szCs w:val="18"/>
                    </w:rPr>
                    <w:t>ri</w:t>
                  </w:r>
                  <w:r w:rsidRPr="00D02707">
                    <w:rPr>
                      <w:rFonts w:ascii="Verdana" w:hAnsi="Verdana" w:cs="Arial"/>
                      <w:spacing w:val="-2"/>
                      <w:sz w:val="18"/>
                      <w:szCs w:val="18"/>
                    </w:rPr>
                    <w:t>,</w:t>
                  </w:r>
                  <w:r w:rsidRPr="00D02707">
                    <w:rPr>
                      <w:rFonts w:ascii="Verdana" w:hAnsi="Verdana" w:cs="Arial"/>
                      <w:spacing w:val="65"/>
                      <w:w w:val="80"/>
                      <w:sz w:val="18"/>
                      <w:szCs w:val="18"/>
                    </w:rPr>
                    <w:t xml:space="preserve"> </w:t>
                  </w:r>
                  <w:r w:rsidRPr="00D02707">
                    <w:rPr>
                      <w:rFonts w:ascii="Verdana" w:hAnsi="Verdana" w:cs="Arial"/>
                      <w:spacing w:val="-2"/>
                      <w:sz w:val="18"/>
                      <w:szCs w:val="18"/>
                    </w:rPr>
                    <w:t>e</w:t>
                  </w:r>
                  <w:r w:rsidRPr="00D02707">
                    <w:rPr>
                      <w:rFonts w:ascii="Verdana" w:hAnsi="Verdana" w:cs="Arial"/>
                      <w:spacing w:val="-1"/>
                      <w:sz w:val="18"/>
                      <w:szCs w:val="18"/>
                    </w:rPr>
                    <w:t>l</w:t>
                  </w:r>
                  <w:r w:rsidRPr="00D02707">
                    <w:rPr>
                      <w:rFonts w:ascii="Verdana" w:hAnsi="Verdana" w:cs="Arial"/>
                      <w:spacing w:val="-2"/>
                      <w:sz w:val="18"/>
                      <w:szCs w:val="18"/>
                    </w:rPr>
                    <w:t>abo</w:t>
                  </w:r>
                  <w:r w:rsidRPr="00D02707">
                    <w:rPr>
                      <w:rFonts w:ascii="Verdana" w:hAnsi="Verdana" w:cs="Arial"/>
                      <w:spacing w:val="-1"/>
                      <w:sz w:val="18"/>
                      <w:szCs w:val="18"/>
                    </w:rPr>
                    <w:t>r</w:t>
                  </w:r>
                  <w:r w:rsidRPr="00D02707">
                    <w:rPr>
                      <w:rFonts w:ascii="Verdana" w:hAnsi="Verdana" w:cs="Arial"/>
                      <w:spacing w:val="-2"/>
                      <w:sz w:val="18"/>
                      <w:szCs w:val="18"/>
                    </w:rPr>
                    <w:t>a</w:t>
                  </w:r>
                  <w:r w:rsidRPr="00D02707">
                    <w:rPr>
                      <w:rFonts w:ascii="Verdana" w:hAnsi="Verdana" w:cs="Arial"/>
                      <w:spacing w:val="-1"/>
                      <w:sz w:val="18"/>
                      <w:szCs w:val="18"/>
                    </w:rPr>
                    <w:t>t</w:t>
                  </w:r>
                  <w:r w:rsidRPr="00D02707">
                    <w:rPr>
                      <w:rFonts w:ascii="Verdana" w:hAnsi="Verdana" w:cs="Arial"/>
                      <w:spacing w:val="-2"/>
                      <w:sz w:val="18"/>
                      <w:szCs w:val="18"/>
                    </w:rPr>
                    <w:t>o</w:t>
                  </w:r>
                  <w:r w:rsidRPr="00D02707">
                    <w:rPr>
                      <w:rFonts w:ascii="Verdana" w:hAnsi="Verdana" w:cs="Arial"/>
                      <w:spacing w:val="-1"/>
                      <w:sz w:val="18"/>
                      <w:szCs w:val="18"/>
                    </w:rPr>
                    <w:t>ri</w:t>
                  </w:r>
                  <w:r w:rsidRPr="00D02707">
                    <w:rPr>
                      <w:rFonts w:ascii="Verdana" w:hAnsi="Verdana" w:cs="Arial"/>
                      <w:spacing w:val="54"/>
                      <w:sz w:val="18"/>
                      <w:szCs w:val="18"/>
                    </w:rPr>
                    <w:t xml:space="preserve"> </w:t>
                  </w:r>
                  <w:r w:rsidRPr="00D02707">
                    <w:rPr>
                      <w:rFonts w:ascii="Verdana" w:hAnsi="Verdana" w:cs="Arial"/>
                      <w:sz w:val="18"/>
                      <w:szCs w:val="18"/>
                    </w:rPr>
                    <w:t>ed</w:t>
                  </w:r>
                  <w:r w:rsidRPr="00D02707">
                    <w:rPr>
                      <w:rFonts w:ascii="Verdana" w:hAnsi="Verdana" w:cs="Arial"/>
                      <w:spacing w:val="55"/>
                      <w:sz w:val="18"/>
                      <w:szCs w:val="18"/>
                    </w:rPr>
                    <w:t xml:space="preserve"> </w:t>
                  </w:r>
                  <w:r w:rsidRPr="00D02707">
                    <w:rPr>
                      <w:rFonts w:ascii="Verdana" w:hAnsi="Verdana" w:cs="Arial"/>
                      <w:spacing w:val="-1"/>
                      <w:sz w:val="18"/>
                      <w:szCs w:val="18"/>
                    </w:rPr>
                    <w:t>im</w:t>
                  </w:r>
                  <w:r w:rsidRPr="00D02707">
                    <w:rPr>
                      <w:rFonts w:ascii="Verdana" w:hAnsi="Verdana" w:cs="Arial"/>
                      <w:spacing w:val="-2"/>
                      <w:sz w:val="18"/>
                      <w:szCs w:val="18"/>
                    </w:rPr>
                    <w:t>p</w:t>
                  </w:r>
                  <w:r w:rsidRPr="00D02707">
                    <w:rPr>
                      <w:rFonts w:ascii="Verdana" w:hAnsi="Verdana" w:cs="Arial"/>
                      <w:spacing w:val="-1"/>
                      <w:sz w:val="18"/>
                      <w:szCs w:val="18"/>
                    </w:rPr>
                    <w:t>i</w:t>
                  </w:r>
                  <w:r w:rsidRPr="00D02707">
                    <w:rPr>
                      <w:rFonts w:ascii="Verdana" w:hAnsi="Verdana" w:cs="Arial"/>
                      <w:spacing w:val="-2"/>
                      <w:sz w:val="18"/>
                      <w:szCs w:val="18"/>
                    </w:rPr>
                    <w:t>an</w:t>
                  </w:r>
                  <w:r w:rsidRPr="00D02707">
                    <w:rPr>
                      <w:rFonts w:ascii="Verdana" w:hAnsi="Verdana" w:cs="Arial"/>
                      <w:spacing w:val="-1"/>
                      <w:sz w:val="18"/>
                      <w:szCs w:val="18"/>
                    </w:rPr>
                    <w:t>ti</w:t>
                  </w:r>
                  <w:r w:rsidRPr="00D02707">
                    <w:rPr>
                      <w:rFonts w:ascii="Verdana" w:hAnsi="Verdana" w:cs="Arial"/>
                      <w:spacing w:val="54"/>
                      <w:sz w:val="18"/>
                      <w:szCs w:val="18"/>
                    </w:rPr>
                    <w:t xml:space="preserve"> </w:t>
                  </w:r>
                  <w:r w:rsidRPr="00D02707">
                    <w:rPr>
                      <w:rFonts w:ascii="Verdana" w:hAnsi="Verdana" w:cs="Arial"/>
                      <w:sz w:val="18"/>
                      <w:szCs w:val="18"/>
                    </w:rPr>
                    <w:t>di</w:t>
                  </w:r>
                  <w:r w:rsidRPr="00D02707">
                    <w:rPr>
                      <w:rFonts w:ascii="Verdana" w:hAnsi="Verdana" w:cs="Arial"/>
                      <w:spacing w:val="55"/>
                      <w:sz w:val="18"/>
                      <w:szCs w:val="18"/>
                    </w:rPr>
                    <w:t xml:space="preserve"> </w:t>
                  </w:r>
                  <w:r w:rsidRPr="00D02707">
                    <w:rPr>
                      <w:rFonts w:ascii="Verdana" w:hAnsi="Verdana" w:cs="Arial"/>
                      <w:spacing w:val="-2"/>
                      <w:sz w:val="18"/>
                      <w:szCs w:val="18"/>
                    </w:rPr>
                    <w:t>p</w:t>
                  </w:r>
                  <w:r w:rsidRPr="00D02707">
                    <w:rPr>
                      <w:rFonts w:ascii="Verdana" w:hAnsi="Verdana" w:cs="Arial"/>
                      <w:spacing w:val="-1"/>
                      <w:sz w:val="18"/>
                      <w:szCs w:val="18"/>
                    </w:rPr>
                    <w:t>r</w:t>
                  </w:r>
                  <w:r w:rsidRPr="00D02707">
                    <w:rPr>
                      <w:rFonts w:ascii="Verdana" w:hAnsi="Verdana" w:cs="Arial"/>
                      <w:spacing w:val="-2"/>
                      <w:sz w:val="18"/>
                      <w:szCs w:val="18"/>
                    </w:rPr>
                    <w:t>ocesso</w:t>
                  </w:r>
                  <w:r w:rsidRPr="00D02707">
                    <w:rPr>
                      <w:rFonts w:ascii="Verdana" w:hAnsi="Verdana" w:cs="Arial"/>
                      <w:spacing w:val="54"/>
                      <w:sz w:val="18"/>
                      <w:szCs w:val="18"/>
                    </w:rPr>
                    <w:t xml:space="preserve"> </w:t>
                  </w:r>
                  <w:r w:rsidRPr="00D02707">
                    <w:rPr>
                      <w:rFonts w:ascii="Verdana" w:hAnsi="Verdana" w:cs="Arial"/>
                      <w:sz w:val="18"/>
                      <w:szCs w:val="18"/>
                    </w:rPr>
                    <w:t>o</w:t>
                  </w:r>
                  <w:r w:rsidRPr="00D02707">
                    <w:rPr>
                      <w:rFonts w:ascii="Verdana" w:hAnsi="Verdana" w:cs="Arial"/>
                      <w:spacing w:val="55"/>
                      <w:sz w:val="18"/>
                      <w:szCs w:val="18"/>
                    </w:rPr>
                    <w:t xml:space="preserve"> </w:t>
                  </w:r>
                  <w:r w:rsidRPr="00D02707">
                    <w:rPr>
                      <w:rFonts w:ascii="Verdana" w:hAnsi="Verdana" w:cs="Arial"/>
                      <w:sz w:val="18"/>
                      <w:szCs w:val="18"/>
                    </w:rPr>
                    <w:t>di</w:t>
                  </w:r>
                  <w:r w:rsidRPr="00D02707">
                    <w:rPr>
                      <w:rFonts w:ascii="Verdana" w:hAnsi="Verdana" w:cs="Arial"/>
                      <w:spacing w:val="54"/>
                      <w:sz w:val="18"/>
                      <w:szCs w:val="18"/>
                    </w:rPr>
                    <w:t xml:space="preserve"> </w:t>
                  </w:r>
                  <w:r w:rsidRPr="00D02707">
                    <w:rPr>
                      <w:rFonts w:ascii="Verdana" w:hAnsi="Verdana" w:cs="Arial"/>
                      <w:spacing w:val="-2"/>
                      <w:sz w:val="18"/>
                      <w:szCs w:val="18"/>
                    </w:rPr>
                    <w:t>au</w:t>
                  </w:r>
                  <w:r w:rsidRPr="00D02707">
                    <w:rPr>
                      <w:rFonts w:ascii="Verdana" w:hAnsi="Verdana" w:cs="Arial"/>
                      <w:spacing w:val="-1"/>
                      <w:sz w:val="18"/>
                      <w:szCs w:val="18"/>
                    </w:rPr>
                    <w:t>t</w:t>
                  </w:r>
                  <w:r w:rsidRPr="00D02707">
                    <w:rPr>
                      <w:rFonts w:ascii="Verdana" w:hAnsi="Verdana" w:cs="Arial"/>
                      <w:spacing w:val="-2"/>
                      <w:sz w:val="18"/>
                      <w:szCs w:val="18"/>
                    </w:rPr>
                    <w:t>o</w:t>
                  </w:r>
                  <w:r w:rsidRPr="00D02707">
                    <w:rPr>
                      <w:rFonts w:ascii="Verdana" w:hAnsi="Verdana" w:cs="Arial"/>
                      <w:spacing w:val="-1"/>
                      <w:sz w:val="18"/>
                      <w:szCs w:val="18"/>
                    </w:rPr>
                    <w:t>m</w:t>
                  </w:r>
                  <w:r w:rsidRPr="00D02707">
                    <w:rPr>
                      <w:rFonts w:ascii="Verdana" w:hAnsi="Verdana" w:cs="Arial"/>
                      <w:spacing w:val="-2"/>
                      <w:sz w:val="18"/>
                      <w:szCs w:val="18"/>
                    </w:rPr>
                    <w:t>az</w:t>
                  </w:r>
                  <w:r w:rsidRPr="00D02707">
                    <w:rPr>
                      <w:rFonts w:ascii="Verdana" w:hAnsi="Verdana" w:cs="Arial"/>
                      <w:spacing w:val="-1"/>
                      <w:sz w:val="18"/>
                      <w:szCs w:val="18"/>
                    </w:rPr>
                    <w:t>i</w:t>
                  </w:r>
                  <w:r w:rsidRPr="00D02707">
                    <w:rPr>
                      <w:rFonts w:ascii="Verdana" w:hAnsi="Verdana" w:cs="Arial"/>
                      <w:spacing w:val="-2"/>
                      <w:sz w:val="18"/>
                      <w:szCs w:val="18"/>
                    </w:rPr>
                    <w:t>one</w:t>
                  </w:r>
                  <w:r w:rsidRPr="00D02707">
                    <w:rPr>
                      <w:rFonts w:ascii="Verdana" w:hAnsi="Verdana" w:cs="Arial"/>
                      <w:spacing w:val="56"/>
                      <w:sz w:val="18"/>
                      <w:szCs w:val="18"/>
                    </w:rPr>
                    <w:t xml:space="preserve"> </w:t>
                  </w:r>
                  <w:r w:rsidRPr="00D02707">
                    <w:rPr>
                      <w:rFonts w:ascii="Verdana" w:hAnsi="Verdana" w:cs="Arial"/>
                      <w:sz w:val="18"/>
                      <w:szCs w:val="18"/>
                    </w:rPr>
                    <w:t>di</w:t>
                  </w:r>
                  <w:r w:rsidRPr="00D02707">
                    <w:rPr>
                      <w:rFonts w:ascii="Verdana" w:hAnsi="Verdana" w:cs="Arial"/>
                      <w:spacing w:val="53"/>
                      <w:w w:val="98"/>
                      <w:sz w:val="18"/>
                      <w:szCs w:val="18"/>
                    </w:rPr>
                    <w:t xml:space="preserve"> </w:t>
                  </w:r>
                  <w:r w:rsidRPr="00D02707">
                    <w:rPr>
                      <w:rFonts w:ascii="Verdana" w:hAnsi="Verdana" w:cs="Arial"/>
                      <w:spacing w:val="-2"/>
                      <w:sz w:val="18"/>
                      <w:szCs w:val="18"/>
                    </w:rPr>
                    <w:t>p</w:t>
                  </w:r>
                  <w:r w:rsidRPr="00D02707">
                    <w:rPr>
                      <w:rFonts w:ascii="Verdana" w:hAnsi="Verdana" w:cs="Arial"/>
                      <w:spacing w:val="-1"/>
                      <w:sz w:val="18"/>
                      <w:szCs w:val="18"/>
                    </w:rPr>
                    <w:t>r</w:t>
                  </w:r>
                  <w:r w:rsidRPr="00D02707">
                    <w:rPr>
                      <w:rFonts w:ascii="Verdana" w:hAnsi="Verdana" w:cs="Arial"/>
                      <w:spacing w:val="-2"/>
                      <w:sz w:val="18"/>
                      <w:szCs w:val="18"/>
                    </w:rPr>
                    <w:t>ocess</w:t>
                  </w:r>
                  <w:r w:rsidRPr="00D02707">
                    <w:rPr>
                      <w:rFonts w:ascii="Verdana" w:hAnsi="Verdana" w:cs="Arial"/>
                      <w:spacing w:val="-1"/>
                      <w:sz w:val="18"/>
                      <w:szCs w:val="18"/>
                    </w:rPr>
                    <w:t>i</w:t>
                  </w:r>
                  <w:r w:rsidRPr="00D02707">
                    <w:rPr>
                      <w:rFonts w:ascii="Verdana" w:hAnsi="Verdana" w:cs="Arial"/>
                      <w:spacing w:val="-38"/>
                      <w:sz w:val="18"/>
                      <w:szCs w:val="18"/>
                    </w:rPr>
                    <w:t xml:space="preserve"> </w:t>
                  </w:r>
                  <w:r w:rsidRPr="00D02707">
                    <w:rPr>
                      <w:rFonts w:ascii="Verdana" w:hAnsi="Verdana" w:cs="Arial"/>
                      <w:spacing w:val="-2"/>
                      <w:sz w:val="18"/>
                      <w:szCs w:val="18"/>
                    </w:rPr>
                    <w:t>anche</w:t>
                  </w:r>
                  <w:r w:rsidRPr="00D02707">
                    <w:rPr>
                      <w:rFonts w:ascii="Verdana" w:hAnsi="Verdana" w:cs="Arial"/>
                      <w:spacing w:val="-38"/>
                      <w:sz w:val="18"/>
                      <w:szCs w:val="18"/>
                    </w:rPr>
                    <w:t xml:space="preserve"> </w:t>
                  </w:r>
                  <w:r w:rsidRPr="00D02707">
                    <w:rPr>
                      <w:rFonts w:ascii="Verdana" w:hAnsi="Verdana" w:cs="Arial"/>
                      <w:sz w:val="18"/>
                      <w:szCs w:val="18"/>
                    </w:rPr>
                    <w:t>non</w:t>
                  </w:r>
                  <w:r w:rsidRPr="00D02707">
                    <w:rPr>
                      <w:rFonts w:ascii="Verdana" w:hAnsi="Verdana" w:cs="Arial"/>
                      <w:spacing w:val="-38"/>
                      <w:sz w:val="18"/>
                      <w:szCs w:val="18"/>
                    </w:rPr>
                    <w:t xml:space="preserve"> </w:t>
                  </w:r>
                  <w:r w:rsidRPr="00D02707">
                    <w:rPr>
                      <w:rFonts w:ascii="Verdana" w:hAnsi="Verdana" w:cs="Arial"/>
                      <w:spacing w:val="-2"/>
                      <w:sz w:val="18"/>
                      <w:szCs w:val="18"/>
                    </w:rPr>
                    <w:t>a</w:t>
                  </w:r>
                  <w:r w:rsidRPr="00D02707">
                    <w:rPr>
                      <w:rFonts w:ascii="Verdana" w:hAnsi="Verdana" w:cs="Arial"/>
                      <w:spacing w:val="-1"/>
                      <w:sz w:val="18"/>
                      <w:szCs w:val="18"/>
                    </w:rPr>
                    <w:t>l</w:t>
                  </w:r>
                  <w:r w:rsidRPr="00D02707">
                    <w:rPr>
                      <w:rFonts w:ascii="Verdana" w:hAnsi="Verdana" w:cs="Arial"/>
                      <w:spacing w:val="-37"/>
                      <w:sz w:val="18"/>
                      <w:szCs w:val="18"/>
                    </w:rPr>
                    <w:t xml:space="preserve"> </w:t>
                  </w:r>
                  <w:r w:rsidRPr="00D02707">
                    <w:rPr>
                      <w:rFonts w:ascii="Verdana" w:hAnsi="Verdana" w:cs="Arial"/>
                      <w:spacing w:val="-2"/>
                      <w:sz w:val="18"/>
                      <w:szCs w:val="18"/>
                    </w:rPr>
                    <w:t>se</w:t>
                  </w:r>
                  <w:r w:rsidRPr="00D02707">
                    <w:rPr>
                      <w:rFonts w:ascii="Verdana" w:hAnsi="Verdana" w:cs="Arial"/>
                      <w:spacing w:val="-1"/>
                      <w:sz w:val="18"/>
                      <w:szCs w:val="18"/>
                    </w:rPr>
                    <w:t>r</w:t>
                  </w:r>
                  <w:r w:rsidRPr="00D02707">
                    <w:rPr>
                      <w:rFonts w:ascii="Verdana" w:hAnsi="Verdana" w:cs="Arial"/>
                      <w:spacing w:val="-2"/>
                      <w:sz w:val="18"/>
                      <w:szCs w:val="18"/>
                    </w:rPr>
                    <w:t>v</w:t>
                  </w:r>
                  <w:r w:rsidRPr="00D02707">
                    <w:rPr>
                      <w:rFonts w:ascii="Verdana" w:hAnsi="Verdana" w:cs="Arial"/>
                      <w:spacing w:val="-1"/>
                      <w:sz w:val="18"/>
                      <w:szCs w:val="18"/>
                    </w:rPr>
                    <w:t>i</w:t>
                  </w:r>
                  <w:r w:rsidRPr="00D02707">
                    <w:rPr>
                      <w:rFonts w:ascii="Verdana" w:hAnsi="Verdana" w:cs="Arial"/>
                      <w:spacing w:val="-2"/>
                      <w:sz w:val="18"/>
                      <w:szCs w:val="18"/>
                    </w:rPr>
                    <w:t>z</w:t>
                  </w:r>
                  <w:r w:rsidRPr="00D02707">
                    <w:rPr>
                      <w:rFonts w:ascii="Verdana" w:hAnsi="Verdana" w:cs="Arial"/>
                      <w:spacing w:val="-1"/>
                      <w:sz w:val="18"/>
                      <w:szCs w:val="18"/>
                    </w:rPr>
                    <w:t>i</w:t>
                  </w:r>
                  <w:r w:rsidRPr="00D02707">
                    <w:rPr>
                      <w:rFonts w:ascii="Verdana" w:hAnsi="Verdana" w:cs="Arial"/>
                      <w:spacing w:val="-2"/>
                      <w:sz w:val="18"/>
                      <w:szCs w:val="18"/>
                    </w:rPr>
                    <w:t>o</w:t>
                  </w:r>
                  <w:r w:rsidRPr="00D02707">
                    <w:rPr>
                      <w:rFonts w:ascii="Verdana" w:hAnsi="Verdana" w:cs="Arial"/>
                      <w:spacing w:val="-38"/>
                      <w:sz w:val="18"/>
                      <w:szCs w:val="18"/>
                    </w:rPr>
                    <w:t xml:space="preserve"> </w:t>
                  </w:r>
                  <w:r w:rsidRPr="00D02707">
                    <w:rPr>
                      <w:rFonts w:ascii="Verdana" w:hAnsi="Verdana" w:cs="Arial"/>
                      <w:sz w:val="18"/>
                      <w:szCs w:val="18"/>
                    </w:rPr>
                    <w:t>di</w:t>
                  </w:r>
                  <w:r w:rsidRPr="00D02707">
                    <w:rPr>
                      <w:rFonts w:ascii="Verdana" w:hAnsi="Verdana" w:cs="Arial"/>
                      <w:spacing w:val="-38"/>
                      <w:sz w:val="18"/>
                      <w:szCs w:val="18"/>
                    </w:rPr>
                    <w:t xml:space="preserve"> </w:t>
                  </w:r>
                  <w:r w:rsidRPr="00D02707">
                    <w:rPr>
                      <w:rFonts w:ascii="Verdana" w:hAnsi="Verdana" w:cs="Arial"/>
                      <w:spacing w:val="-2"/>
                      <w:sz w:val="18"/>
                      <w:szCs w:val="18"/>
                    </w:rPr>
                    <w:t>s</w:t>
                  </w:r>
                  <w:r w:rsidRPr="00D02707">
                    <w:rPr>
                      <w:rFonts w:ascii="Verdana" w:hAnsi="Verdana" w:cs="Arial"/>
                      <w:spacing w:val="-1"/>
                      <w:sz w:val="18"/>
                      <w:szCs w:val="18"/>
                    </w:rPr>
                    <w:t>i</w:t>
                  </w:r>
                  <w:r w:rsidRPr="00D02707">
                    <w:rPr>
                      <w:rFonts w:ascii="Verdana" w:hAnsi="Verdana" w:cs="Arial"/>
                      <w:spacing w:val="-2"/>
                      <w:sz w:val="18"/>
                      <w:szCs w:val="18"/>
                    </w:rPr>
                    <w:t>ngo</w:t>
                  </w:r>
                  <w:r w:rsidRPr="00D02707">
                    <w:rPr>
                      <w:rFonts w:ascii="Verdana" w:hAnsi="Verdana" w:cs="Arial"/>
                      <w:spacing w:val="-1"/>
                      <w:sz w:val="18"/>
                      <w:szCs w:val="18"/>
                    </w:rPr>
                    <w:t>l</w:t>
                  </w:r>
                  <w:r w:rsidRPr="00D02707">
                    <w:rPr>
                      <w:rFonts w:ascii="Verdana" w:hAnsi="Verdana" w:cs="Arial"/>
                      <w:spacing w:val="-2"/>
                      <w:sz w:val="18"/>
                      <w:szCs w:val="18"/>
                    </w:rPr>
                    <w:t>e</w:t>
                  </w:r>
                  <w:r w:rsidRPr="00D02707">
                    <w:rPr>
                      <w:rFonts w:ascii="Verdana" w:hAnsi="Verdana" w:cs="Arial"/>
                      <w:spacing w:val="-38"/>
                      <w:sz w:val="18"/>
                      <w:szCs w:val="18"/>
                    </w:rPr>
                    <w:t xml:space="preserve"> </w:t>
                  </w:r>
                  <w:r w:rsidRPr="00D02707">
                    <w:rPr>
                      <w:rFonts w:ascii="Verdana" w:hAnsi="Verdana" w:cs="Arial"/>
                      <w:spacing w:val="-1"/>
                      <w:sz w:val="18"/>
                      <w:szCs w:val="18"/>
                    </w:rPr>
                    <w:t>m</w:t>
                  </w:r>
                  <w:r w:rsidRPr="00D02707">
                    <w:rPr>
                      <w:rFonts w:ascii="Verdana" w:hAnsi="Verdana" w:cs="Arial"/>
                      <w:spacing w:val="-2"/>
                      <w:sz w:val="18"/>
                      <w:szCs w:val="18"/>
                    </w:rPr>
                    <w:t>acch</w:t>
                  </w:r>
                  <w:r w:rsidRPr="00D02707">
                    <w:rPr>
                      <w:rFonts w:ascii="Verdana" w:hAnsi="Verdana" w:cs="Arial"/>
                      <w:spacing w:val="-1"/>
                      <w:sz w:val="18"/>
                      <w:szCs w:val="18"/>
                    </w:rPr>
                    <w:t>i</w:t>
                  </w:r>
                  <w:r w:rsidRPr="00D02707">
                    <w:rPr>
                      <w:rFonts w:ascii="Verdana" w:hAnsi="Verdana" w:cs="Arial"/>
                      <w:spacing w:val="-2"/>
                      <w:sz w:val="18"/>
                      <w:szCs w:val="18"/>
                    </w:rPr>
                    <w:t>ne</w:t>
                  </w:r>
                  <w:r w:rsidRPr="00D02707">
                    <w:rPr>
                      <w:rFonts w:ascii="Verdana" w:hAnsi="Verdana" w:cs="Arial"/>
                      <w:spacing w:val="-36"/>
                      <w:sz w:val="18"/>
                      <w:szCs w:val="18"/>
                    </w:rPr>
                    <w:t xml:space="preserve"> </w:t>
                  </w:r>
                  <w:r w:rsidRPr="00D02707">
                    <w:rPr>
                      <w:rFonts w:ascii="Verdana" w:hAnsi="Verdana" w:cs="Arial"/>
                      <w:spacing w:val="-2"/>
                      <w:sz w:val="18"/>
                      <w:szCs w:val="18"/>
                    </w:rPr>
                    <w:t>ed</w:t>
                  </w:r>
                  <w:r w:rsidRPr="00D02707">
                    <w:rPr>
                      <w:rFonts w:ascii="Verdana" w:hAnsi="Verdana" w:cs="Arial"/>
                      <w:spacing w:val="-38"/>
                      <w:sz w:val="18"/>
                      <w:szCs w:val="18"/>
                    </w:rPr>
                    <w:t xml:space="preserve"> </w:t>
                  </w:r>
                  <w:r w:rsidRPr="00D02707">
                    <w:rPr>
                      <w:rFonts w:ascii="Verdana" w:hAnsi="Verdana" w:cs="Arial"/>
                      <w:spacing w:val="-1"/>
                      <w:sz w:val="18"/>
                      <w:szCs w:val="18"/>
                    </w:rPr>
                    <w:t>im</w:t>
                  </w:r>
                  <w:r w:rsidRPr="00D02707">
                    <w:rPr>
                      <w:rFonts w:ascii="Verdana" w:hAnsi="Verdana" w:cs="Arial"/>
                      <w:spacing w:val="-2"/>
                      <w:sz w:val="18"/>
                      <w:szCs w:val="18"/>
                    </w:rPr>
                    <w:t>p</w:t>
                  </w:r>
                  <w:r w:rsidRPr="00D02707">
                    <w:rPr>
                      <w:rFonts w:ascii="Verdana" w:hAnsi="Verdana" w:cs="Arial"/>
                      <w:spacing w:val="-1"/>
                      <w:sz w:val="18"/>
                      <w:szCs w:val="18"/>
                    </w:rPr>
                    <w:t>i</w:t>
                  </w:r>
                  <w:r w:rsidRPr="00D02707">
                    <w:rPr>
                      <w:rFonts w:ascii="Verdana" w:hAnsi="Verdana" w:cs="Arial"/>
                      <w:spacing w:val="-2"/>
                      <w:sz w:val="18"/>
                      <w:szCs w:val="18"/>
                    </w:rPr>
                    <w:t>an</w:t>
                  </w:r>
                  <w:r w:rsidRPr="00D02707">
                    <w:rPr>
                      <w:rFonts w:ascii="Verdana" w:hAnsi="Verdana" w:cs="Arial"/>
                      <w:spacing w:val="-1"/>
                      <w:sz w:val="18"/>
                      <w:szCs w:val="18"/>
                    </w:rPr>
                    <w:t>ti</w:t>
                  </w:r>
                  <w:r w:rsidRPr="00D02707">
                    <w:rPr>
                      <w:rFonts w:ascii="Verdana" w:hAnsi="Verdana" w:cs="Arial"/>
                      <w:spacing w:val="63"/>
                      <w:w w:val="98"/>
                      <w:sz w:val="18"/>
                      <w:szCs w:val="18"/>
                    </w:rPr>
                    <w:t xml:space="preserve"> </w:t>
                  </w:r>
                  <w:r w:rsidRPr="00D02707">
                    <w:rPr>
                      <w:rFonts w:ascii="Verdana" w:hAnsi="Verdana" w:cs="Arial"/>
                      <w:sz w:val="18"/>
                      <w:szCs w:val="18"/>
                    </w:rPr>
                    <w:t>e</w:t>
                  </w:r>
                  <w:r w:rsidRPr="00D02707">
                    <w:rPr>
                      <w:rFonts w:ascii="Verdana" w:hAnsi="Verdana" w:cs="Arial"/>
                      <w:spacing w:val="29"/>
                      <w:sz w:val="18"/>
                      <w:szCs w:val="18"/>
                    </w:rPr>
                    <w:t xml:space="preserve"> </w:t>
                  </w:r>
                  <w:r w:rsidRPr="00D02707">
                    <w:rPr>
                      <w:rFonts w:ascii="Verdana" w:hAnsi="Verdana" w:cs="Arial"/>
                      <w:spacing w:val="-1"/>
                      <w:sz w:val="18"/>
                      <w:szCs w:val="18"/>
                    </w:rPr>
                    <w:t>r</w:t>
                  </w:r>
                  <w:r w:rsidRPr="00D02707">
                    <w:rPr>
                      <w:rFonts w:ascii="Verdana" w:hAnsi="Verdana" w:cs="Arial"/>
                      <w:spacing w:val="-2"/>
                      <w:sz w:val="18"/>
                      <w:szCs w:val="18"/>
                    </w:rPr>
                    <w:t>e</w:t>
                  </w:r>
                  <w:r w:rsidRPr="00D02707">
                    <w:rPr>
                      <w:rFonts w:ascii="Verdana" w:hAnsi="Verdana" w:cs="Arial"/>
                      <w:spacing w:val="-1"/>
                      <w:sz w:val="18"/>
                      <w:szCs w:val="18"/>
                    </w:rPr>
                    <w:t>l</w:t>
                  </w:r>
                  <w:r w:rsidRPr="00D02707">
                    <w:rPr>
                      <w:rFonts w:ascii="Verdana" w:hAnsi="Verdana" w:cs="Arial"/>
                      <w:spacing w:val="-2"/>
                      <w:sz w:val="18"/>
                      <w:szCs w:val="18"/>
                    </w:rPr>
                    <w:t>a</w:t>
                  </w:r>
                  <w:r w:rsidRPr="00D02707">
                    <w:rPr>
                      <w:rFonts w:ascii="Verdana" w:hAnsi="Verdana" w:cs="Arial"/>
                      <w:spacing w:val="-1"/>
                      <w:sz w:val="18"/>
                      <w:szCs w:val="18"/>
                    </w:rPr>
                    <w:t>ti</w:t>
                  </w:r>
                  <w:r w:rsidRPr="00D02707">
                    <w:rPr>
                      <w:rFonts w:ascii="Verdana" w:hAnsi="Verdana" w:cs="Arial"/>
                      <w:spacing w:val="-2"/>
                      <w:sz w:val="18"/>
                      <w:szCs w:val="18"/>
                    </w:rPr>
                    <w:t>ve</w:t>
                  </w:r>
                  <w:r w:rsidRPr="00D02707">
                    <w:rPr>
                      <w:rFonts w:ascii="Verdana" w:hAnsi="Verdana" w:cs="Arial"/>
                      <w:spacing w:val="30"/>
                      <w:sz w:val="18"/>
                      <w:szCs w:val="18"/>
                    </w:rPr>
                    <w:t xml:space="preserve"> </w:t>
                  </w:r>
                  <w:r w:rsidRPr="00D02707">
                    <w:rPr>
                      <w:rFonts w:ascii="Verdana" w:hAnsi="Verdana" w:cs="Arial"/>
                      <w:spacing w:val="-2"/>
                      <w:sz w:val="18"/>
                      <w:szCs w:val="18"/>
                    </w:rPr>
                    <w:t>un</w:t>
                  </w:r>
                  <w:r w:rsidRPr="00D02707">
                    <w:rPr>
                      <w:rFonts w:ascii="Verdana" w:hAnsi="Verdana" w:cs="Arial"/>
                      <w:spacing w:val="-1"/>
                      <w:sz w:val="18"/>
                      <w:szCs w:val="18"/>
                    </w:rPr>
                    <w:t>it</w:t>
                  </w:r>
                  <w:r w:rsidRPr="00D02707">
                    <w:rPr>
                      <w:rFonts w:ascii="Verdana" w:hAnsi="Verdana" w:cs="Arial"/>
                      <w:spacing w:val="-2"/>
                      <w:sz w:val="18"/>
                      <w:szCs w:val="18"/>
                    </w:rPr>
                    <w:t>à</w:t>
                  </w:r>
                  <w:r w:rsidRPr="00D02707">
                    <w:rPr>
                      <w:rFonts w:ascii="Verdana" w:hAnsi="Verdana" w:cs="Arial"/>
                      <w:spacing w:val="29"/>
                      <w:sz w:val="18"/>
                      <w:szCs w:val="18"/>
                    </w:rPr>
                    <w:t xml:space="preserve"> </w:t>
                  </w:r>
                  <w:r w:rsidRPr="00D02707">
                    <w:rPr>
                      <w:rFonts w:ascii="Verdana" w:hAnsi="Verdana" w:cs="Arial"/>
                      <w:sz w:val="18"/>
                      <w:szCs w:val="18"/>
                    </w:rPr>
                    <w:t>di</w:t>
                  </w:r>
                  <w:r w:rsidRPr="00D02707">
                    <w:rPr>
                      <w:rFonts w:ascii="Verdana" w:hAnsi="Verdana" w:cs="Arial"/>
                      <w:spacing w:val="29"/>
                      <w:sz w:val="18"/>
                      <w:szCs w:val="18"/>
                    </w:rPr>
                    <w:t xml:space="preserve"> </w:t>
                  </w:r>
                  <w:r w:rsidRPr="00D02707">
                    <w:rPr>
                      <w:rFonts w:ascii="Verdana" w:hAnsi="Verdana" w:cs="Arial"/>
                      <w:spacing w:val="-2"/>
                      <w:sz w:val="18"/>
                      <w:szCs w:val="18"/>
                    </w:rPr>
                    <w:t>con</w:t>
                  </w:r>
                  <w:r w:rsidRPr="00D02707">
                    <w:rPr>
                      <w:rFonts w:ascii="Verdana" w:hAnsi="Verdana" w:cs="Arial"/>
                      <w:spacing w:val="-1"/>
                      <w:sz w:val="18"/>
                      <w:szCs w:val="18"/>
                    </w:rPr>
                    <w:t>tr</w:t>
                  </w:r>
                  <w:r w:rsidRPr="00D02707">
                    <w:rPr>
                      <w:rFonts w:ascii="Verdana" w:hAnsi="Verdana" w:cs="Arial"/>
                      <w:spacing w:val="-2"/>
                      <w:sz w:val="18"/>
                      <w:szCs w:val="18"/>
                    </w:rPr>
                    <w:t>o</w:t>
                  </w:r>
                  <w:r w:rsidRPr="00D02707">
                    <w:rPr>
                      <w:rFonts w:ascii="Verdana" w:hAnsi="Verdana" w:cs="Arial"/>
                      <w:spacing w:val="-1"/>
                      <w:sz w:val="18"/>
                      <w:szCs w:val="18"/>
                    </w:rPr>
                    <w:t>ll</w:t>
                  </w:r>
                  <w:r w:rsidRPr="00D02707">
                    <w:rPr>
                      <w:rFonts w:ascii="Verdana" w:hAnsi="Verdana" w:cs="Arial"/>
                      <w:spacing w:val="-2"/>
                      <w:sz w:val="18"/>
                      <w:szCs w:val="18"/>
                    </w:rPr>
                    <w:t>o</w:t>
                  </w:r>
                  <w:r w:rsidRPr="00D02707">
                    <w:rPr>
                      <w:rFonts w:ascii="Verdana" w:hAnsi="Verdana" w:cs="Arial"/>
                      <w:spacing w:val="29"/>
                      <w:sz w:val="18"/>
                      <w:szCs w:val="18"/>
                    </w:rPr>
                    <w:t xml:space="preserve"> </w:t>
                  </w:r>
                  <w:r w:rsidRPr="00D02707">
                    <w:rPr>
                      <w:rFonts w:ascii="Verdana" w:hAnsi="Verdana" w:cs="Arial"/>
                      <w:sz w:val="18"/>
                      <w:szCs w:val="18"/>
                    </w:rPr>
                    <w:t>e</w:t>
                  </w:r>
                  <w:r w:rsidRPr="00D02707">
                    <w:rPr>
                      <w:rFonts w:ascii="Verdana" w:hAnsi="Verdana" w:cs="Arial"/>
                      <w:spacing w:val="30"/>
                      <w:sz w:val="18"/>
                      <w:szCs w:val="18"/>
                    </w:rPr>
                    <w:t xml:space="preserve"> </w:t>
                  </w:r>
                  <w:r w:rsidRPr="00D02707">
                    <w:rPr>
                      <w:rFonts w:ascii="Verdana" w:hAnsi="Verdana" w:cs="Arial"/>
                      <w:sz w:val="18"/>
                      <w:szCs w:val="18"/>
                    </w:rPr>
                    <w:t>manovra</w:t>
                  </w:r>
                  <w:r w:rsidRPr="00D02707">
                    <w:rPr>
                      <w:rFonts w:ascii="Verdana" w:hAnsi="Verdana" w:cs="Arial"/>
                      <w:spacing w:val="28"/>
                      <w:sz w:val="18"/>
                      <w:szCs w:val="18"/>
                    </w:rPr>
                    <w:t xml:space="preserve"> </w:t>
                  </w:r>
                  <w:r w:rsidRPr="00D02707">
                    <w:rPr>
                      <w:rFonts w:ascii="Verdana" w:hAnsi="Verdana" w:cs="Arial"/>
                      <w:spacing w:val="-2"/>
                      <w:sz w:val="18"/>
                      <w:szCs w:val="18"/>
                    </w:rPr>
                    <w:t>ad</w:t>
                  </w:r>
                  <w:r w:rsidRPr="00D02707">
                    <w:rPr>
                      <w:rFonts w:ascii="Verdana" w:hAnsi="Verdana" w:cs="Arial"/>
                      <w:spacing w:val="29"/>
                      <w:sz w:val="18"/>
                      <w:szCs w:val="18"/>
                    </w:rPr>
                    <w:t xml:space="preserve"> </w:t>
                  </w:r>
                  <w:r w:rsidRPr="00D02707">
                    <w:rPr>
                      <w:rFonts w:ascii="Verdana" w:hAnsi="Verdana" w:cs="Arial"/>
                      <w:sz w:val="18"/>
                      <w:szCs w:val="18"/>
                    </w:rPr>
                    <w:t>essi</w:t>
                  </w:r>
                  <w:r w:rsidRPr="00D02707">
                    <w:rPr>
                      <w:rFonts w:ascii="Verdana" w:hAnsi="Verdana" w:cs="Arial"/>
                      <w:spacing w:val="29"/>
                      <w:sz w:val="18"/>
                      <w:szCs w:val="18"/>
                    </w:rPr>
                    <w:t xml:space="preserve"> </w:t>
                  </w:r>
                  <w:r w:rsidRPr="00D02707">
                    <w:rPr>
                      <w:rFonts w:ascii="Verdana" w:hAnsi="Verdana" w:cs="Arial"/>
                      <w:spacing w:val="-2"/>
                      <w:sz w:val="18"/>
                      <w:szCs w:val="18"/>
                    </w:rPr>
                    <w:t>connesse,</w:t>
                  </w:r>
                  <w:r w:rsidRPr="00D02707">
                    <w:rPr>
                      <w:rFonts w:ascii="Verdana" w:hAnsi="Verdana" w:cs="Arial"/>
                      <w:spacing w:val="45"/>
                      <w:w w:val="80"/>
                      <w:sz w:val="18"/>
                      <w:szCs w:val="18"/>
                    </w:rPr>
                    <w:t xml:space="preserve"> </w:t>
                  </w:r>
                  <w:r w:rsidRPr="00D02707">
                    <w:rPr>
                      <w:rFonts w:ascii="Verdana" w:hAnsi="Verdana" w:cs="Arial"/>
                      <w:sz w:val="18"/>
                      <w:szCs w:val="18"/>
                    </w:rPr>
                    <w:t>sistemi</w:t>
                  </w:r>
                  <w:r w:rsidRPr="00D02707">
                    <w:rPr>
                      <w:rFonts w:ascii="Verdana" w:hAnsi="Verdana" w:cs="Arial"/>
                      <w:spacing w:val="21"/>
                      <w:sz w:val="18"/>
                      <w:szCs w:val="18"/>
                    </w:rPr>
                    <w:t xml:space="preserve"> </w:t>
                  </w:r>
                  <w:r w:rsidRPr="00D02707">
                    <w:rPr>
                      <w:rFonts w:ascii="Verdana" w:hAnsi="Verdana" w:cs="Arial"/>
                      <w:spacing w:val="-2"/>
                      <w:sz w:val="18"/>
                      <w:szCs w:val="18"/>
                    </w:rPr>
                    <w:t>e</w:t>
                  </w:r>
                  <w:r w:rsidRPr="00D02707">
                    <w:rPr>
                      <w:rFonts w:ascii="Verdana" w:hAnsi="Verdana" w:cs="Arial"/>
                      <w:spacing w:val="-1"/>
                      <w:sz w:val="18"/>
                      <w:szCs w:val="18"/>
                    </w:rPr>
                    <w:t>l</w:t>
                  </w:r>
                  <w:r w:rsidRPr="00D02707">
                    <w:rPr>
                      <w:rFonts w:ascii="Verdana" w:hAnsi="Verdana" w:cs="Arial"/>
                      <w:spacing w:val="-2"/>
                      <w:sz w:val="18"/>
                      <w:szCs w:val="18"/>
                    </w:rPr>
                    <w:t>e</w:t>
                  </w:r>
                  <w:r w:rsidRPr="00D02707">
                    <w:rPr>
                      <w:rFonts w:ascii="Verdana" w:hAnsi="Verdana" w:cs="Arial"/>
                      <w:spacing w:val="-1"/>
                      <w:sz w:val="18"/>
                      <w:szCs w:val="18"/>
                    </w:rPr>
                    <w:t>ttr</w:t>
                  </w:r>
                  <w:r w:rsidRPr="00D02707">
                    <w:rPr>
                      <w:rFonts w:ascii="Verdana" w:hAnsi="Verdana" w:cs="Arial"/>
                      <w:spacing w:val="-2"/>
                      <w:sz w:val="18"/>
                      <w:szCs w:val="18"/>
                    </w:rPr>
                    <w:t>on</w:t>
                  </w:r>
                  <w:r w:rsidRPr="00D02707">
                    <w:rPr>
                      <w:rFonts w:ascii="Verdana" w:hAnsi="Verdana" w:cs="Arial"/>
                      <w:spacing w:val="-1"/>
                      <w:sz w:val="18"/>
                      <w:szCs w:val="18"/>
                    </w:rPr>
                    <w:t>i</w:t>
                  </w:r>
                  <w:r w:rsidRPr="00D02707">
                    <w:rPr>
                      <w:rFonts w:ascii="Verdana" w:hAnsi="Verdana" w:cs="Arial"/>
                      <w:spacing w:val="-2"/>
                      <w:sz w:val="18"/>
                      <w:szCs w:val="18"/>
                    </w:rPr>
                    <w:t>c</w:t>
                  </w:r>
                  <w:r w:rsidRPr="00D02707">
                    <w:rPr>
                      <w:rFonts w:ascii="Verdana" w:hAnsi="Verdana" w:cs="Arial"/>
                      <w:spacing w:val="-1"/>
                      <w:sz w:val="18"/>
                      <w:szCs w:val="18"/>
                    </w:rPr>
                    <w:t>i</w:t>
                  </w:r>
                  <w:r w:rsidRPr="00D02707">
                    <w:rPr>
                      <w:rFonts w:ascii="Verdana" w:hAnsi="Verdana" w:cs="Arial"/>
                      <w:spacing w:val="22"/>
                      <w:sz w:val="18"/>
                      <w:szCs w:val="18"/>
                    </w:rPr>
                    <w:t xml:space="preserve"> </w:t>
                  </w:r>
                  <w:r w:rsidRPr="00D02707">
                    <w:rPr>
                      <w:rFonts w:ascii="Verdana" w:hAnsi="Verdana" w:cs="Arial"/>
                      <w:sz w:val="18"/>
                      <w:szCs w:val="18"/>
                    </w:rPr>
                    <w:t>di</w:t>
                  </w:r>
                  <w:r w:rsidRPr="00D02707">
                    <w:rPr>
                      <w:rFonts w:ascii="Verdana" w:hAnsi="Verdana" w:cs="Arial"/>
                      <w:spacing w:val="20"/>
                      <w:sz w:val="18"/>
                      <w:szCs w:val="18"/>
                    </w:rPr>
                    <w:t xml:space="preserve"> </w:t>
                  </w:r>
                  <w:r w:rsidRPr="00D02707">
                    <w:rPr>
                      <w:rFonts w:ascii="Verdana" w:hAnsi="Verdana" w:cs="Arial"/>
                      <w:spacing w:val="-2"/>
                      <w:sz w:val="18"/>
                      <w:szCs w:val="18"/>
                    </w:rPr>
                    <w:t>e</w:t>
                  </w:r>
                  <w:r w:rsidRPr="00D02707">
                    <w:rPr>
                      <w:rFonts w:ascii="Verdana" w:hAnsi="Verdana" w:cs="Arial"/>
                      <w:spacing w:val="-1"/>
                      <w:sz w:val="18"/>
                      <w:szCs w:val="18"/>
                    </w:rPr>
                    <w:t>l</w:t>
                  </w:r>
                  <w:r w:rsidRPr="00D02707">
                    <w:rPr>
                      <w:rFonts w:ascii="Verdana" w:hAnsi="Verdana" w:cs="Arial"/>
                      <w:spacing w:val="-2"/>
                      <w:sz w:val="18"/>
                      <w:szCs w:val="18"/>
                    </w:rPr>
                    <w:t>abo</w:t>
                  </w:r>
                  <w:r w:rsidRPr="00D02707">
                    <w:rPr>
                      <w:rFonts w:ascii="Verdana" w:hAnsi="Verdana" w:cs="Arial"/>
                      <w:spacing w:val="-1"/>
                      <w:sz w:val="18"/>
                      <w:szCs w:val="18"/>
                    </w:rPr>
                    <w:t>r</w:t>
                  </w:r>
                  <w:r w:rsidRPr="00D02707">
                    <w:rPr>
                      <w:rFonts w:ascii="Verdana" w:hAnsi="Verdana" w:cs="Arial"/>
                      <w:spacing w:val="-2"/>
                      <w:sz w:val="18"/>
                      <w:szCs w:val="18"/>
                    </w:rPr>
                    <w:t>az</w:t>
                  </w:r>
                  <w:r w:rsidRPr="00D02707">
                    <w:rPr>
                      <w:rFonts w:ascii="Verdana" w:hAnsi="Verdana" w:cs="Arial"/>
                      <w:spacing w:val="-1"/>
                      <w:sz w:val="18"/>
                      <w:szCs w:val="18"/>
                    </w:rPr>
                    <w:t>i</w:t>
                  </w:r>
                  <w:r w:rsidRPr="00D02707">
                    <w:rPr>
                      <w:rFonts w:ascii="Verdana" w:hAnsi="Verdana" w:cs="Arial"/>
                      <w:spacing w:val="-2"/>
                      <w:sz w:val="18"/>
                      <w:szCs w:val="18"/>
                    </w:rPr>
                    <w:t>one</w:t>
                  </w:r>
                  <w:r w:rsidRPr="00D02707">
                    <w:rPr>
                      <w:rFonts w:ascii="Verdana" w:hAnsi="Verdana" w:cs="Arial"/>
                      <w:spacing w:val="23"/>
                      <w:sz w:val="18"/>
                      <w:szCs w:val="18"/>
                    </w:rPr>
                    <w:t xml:space="preserve"> </w:t>
                  </w:r>
                  <w:r w:rsidRPr="00D02707">
                    <w:rPr>
                      <w:rFonts w:ascii="Verdana" w:hAnsi="Verdana" w:cs="Arial"/>
                      <w:spacing w:val="-2"/>
                      <w:sz w:val="18"/>
                      <w:szCs w:val="18"/>
                    </w:rPr>
                    <w:t>da</w:t>
                  </w:r>
                  <w:r w:rsidRPr="00D02707">
                    <w:rPr>
                      <w:rFonts w:ascii="Verdana" w:hAnsi="Verdana" w:cs="Arial"/>
                      <w:spacing w:val="-1"/>
                      <w:sz w:val="18"/>
                      <w:szCs w:val="18"/>
                    </w:rPr>
                    <w:t>ti</w:t>
                  </w:r>
                  <w:r w:rsidRPr="00D02707">
                    <w:rPr>
                      <w:rFonts w:ascii="Verdana" w:hAnsi="Verdana" w:cs="Arial"/>
                      <w:spacing w:val="21"/>
                      <w:sz w:val="18"/>
                      <w:szCs w:val="18"/>
                    </w:rPr>
                    <w:t xml:space="preserve"> </w:t>
                  </w:r>
                  <w:r w:rsidRPr="00D02707">
                    <w:rPr>
                      <w:rFonts w:ascii="Verdana" w:hAnsi="Verdana" w:cs="Arial"/>
                      <w:sz w:val="18"/>
                      <w:szCs w:val="18"/>
                    </w:rPr>
                    <w:t>e</w:t>
                  </w:r>
                  <w:r w:rsidRPr="00D02707">
                    <w:rPr>
                      <w:rFonts w:ascii="Verdana" w:hAnsi="Verdana" w:cs="Arial"/>
                      <w:spacing w:val="21"/>
                      <w:sz w:val="18"/>
                      <w:szCs w:val="18"/>
                    </w:rPr>
                    <w:t xml:space="preserve"> </w:t>
                  </w:r>
                  <w:r w:rsidRPr="00D02707">
                    <w:rPr>
                      <w:rFonts w:ascii="Verdana" w:hAnsi="Verdana" w:cs="Arial"/>
                      <w:spacing w:val="-1"/>
                      <w:sz w:val="18"/>
                      <w:szCs w:val="18"/>
                    </w:rPr>
                    <w:t>r</w:t>
                  </w:r>
                  <w:r w:rsidRPr="00D02707">
                    <w:rPr>
                      <w:rFonts w:ascii="Verdana" w:hAnsi="Verdana" w:cs="Arial"/>
                      <w:spacing w:val="-2"/>
                      <w:sz w:val="18"/>
                      <w:szCs w:val="18"/>
                    </w:rPr>
                    <w:t>e</w:t>
                  </w:r>
                  <w:r w:rsidRPr="00D02707">
                    <w:rPr>
                      <w:rFonts w:ascii="Verdana" w:hAnsi="Verdana" w:cs="Arial"/>
                      <w:spacing w:val="-1"/>
                      <w:sz w:val="18"/>
                      <w:szCs w:val="18"/>
                    </w:rPr>
                    <w:t>l</w:t>
                  </w:r>
                  <w:r w:rsidRPr="00D02707">
                    <w:rPr>
                      <w:rFonts w:ascii="Verdana" w:hAnsi="Verdana" w:cs="Arial"/>
                      <w:spacing w:val="-2"/>
                      <w:sz w:val="18"/>
                      <w:szCs w:val="18"/>
                    </w:rPr>
                    <w:t>a</w:t>
                  </w:r>
                  <w:r w:rsidRPr="00D02707">
                    <w:rPr>
                      <w:rFonts w:ascii="Verdana" w:hAnsi="Verdana" w:cs="Arial"/>
                      <w:spacing w:val="-1"/>
                      <w:sz w:val="18"/>
                      <w:szCs w:val="18"/>
                    </w:rPr>
                    <w:t>ti</w:t>
                  </w:r>
                  <w:r w:rsidRPr="00D02707">
                    <w:rPr>
                      <w:rFonts w:ascii="Verdana" w:hAnsi="Verdana" w:cs="Arial"/>
                      <w:spacing w:val="-2"/>
                      <w:sz w:val="18"/>
                      <w:szCs w:val="18"/>
                    </w:rPr>
                    <w:t>ve</w:t>
                  </w:r>
                  <w:r w:rsidRPr="00D02707">
                    <w:rPr>
                      <w:rFonts w:ascii="Verdana" w:hAnsi="Verdana" w:cs="Arial"/>
                      <w:spacing w:val="23"/>
                      <w:sz w:val="18"/>
                      <w:szCs w:val="18"/>
                    </w:rPr>
                    <w:t xml:space="preserve"> </w:t>
                  </w:r>
                  <w:r w:rsidRPr="00D02707">
                    <w:rPr>
                      <w:rFonts w:ascii="Verdana" w:hAnsi="Verdana" w:cs="Arial"/>
                      <w:spacing w:val="-2"/>
                      <w:sz w:val="18"/>
                      <w:szCs w:val="18"/>
                    </w:rPr>
                    <w:t>un</w:t>
                  </w:r>
                  <w:r w:rsidRPr="00D02707">
                    <w:rPr>
                      <w:rFonts w:ascii="Verdana" w:hAnsi="Verdana" w:cs="Arial"/>
                      <w:spacing w:val="-1"/>
                      <w:sz w:val="18"/>
                      <w:szCs w:val="18"/>
                    </w:rPr>
                    <w:t>it</w:t>
                  </w:r>
                  <w:r w:rsidRPr="00D02707">
                    <w:rPr>
                      <w:rFonts w:ascii="Verdana" w:hAnsi="Verdana" w:cs="Arial"/>
                      <w:spacing w:val="-2"/>
                      <w:sz w:val="18"/>
                      <w:szCs w:val="18"/>
                    </w:rPr>
                    <w:t>à</w:t>
                  </w:r>
                  <w:r w:rsidRPr="00D02707">
                    <w:rPr>
                      <w:rFonts w:ascii="Verdana" w:hAnsi="Verdana" w:cs="Arial"/>
                      <w:spacing w:val="55"/>
                      <w:w w:val="90"/>
                      <w:sz w:val="18"/>
                      <w:szCs w:val="18"/>
                    </w:rPr>
                    <w:t xml:space="preserve"> </w:t>
                  </w:r>
                  <w:r w:rsidRPr="00D02707">
                    <w:rPr>
                      <w:rFonts w:ascii="Verdana" w:hAnsi="Verdana" w:cs="Arial"/>
                      <w:spacing w:val="-2"/>
                      <w:sz w:val="18"/>
                      <w:szCs w:val="18"/>
                    </w:rPr>
                    <w:t>pe</w:t>
                  </w:r>
                  <w:r w:rsidRPr="00D02707">
                    <w:rPr>
                      <w:rFonts w:ascii="Verdana" w:hAnsi="Verdana" w:cs="Arial"/>
                      <w:spacing w:val="-1"/>
                      <w:sz w:val="18"/>
                      <w:szCs w:val="18"/>
                    </w:rPr>
                    <w:t>rif</w:t>
                  </w:r>
                  <w:r w:rsidRPr="00D02707">
                    <w:rPr>
                      <w:rFonts w:ascii="Verdana" w:hAnsi="Verdana" w:cs="Arial"/>
                      <w:spacing w:val="-2"/>
                      <w:sz w:val="18"/>
                      <w:szCs w:val="18"/>
                    </w:rPr>
                    <w:t>e</w:t>
                  </w:r>
                  <w:r w:rsidRPr="00D02707">
                    <w:rPr>
                      <w:rFonts w:ascii="Verdana" w:hAnsi="Verdana" w:cs="Arial"/>
                      <w:spacing w:val="-1"/>
                      <w:sz w:val="18"/>
                      <w:szCs w:val="18"/>
                    </w:rPr>
                    <w:t>ri</w:t>
                  </w:r>
                  <w:r w:rsidRPr="00D02707">
                    <w:rPr>
                      <w:rFonts w:ascii="Verdana" w:hAnsi="Verdana" w:cs="Arial"/>
                      <w:spacing w:val="-2"/>
                      <w:sz w:val="18"/>
                      <w:szCs w:val="18"/>
                    </w:rPr>
                    <w:t>che</w:t>
                  </w:r>
                  <w:r w:rsidRPr="00D02707">
                    <w:rPr>
                      <w:rFonts w:ascii="Verdana" w:hAnsi="Verdana" w:cs="Arial"/>
                      <w:spacing w:val="38"/>
                      <w:sz w:val="18"/>
                      <w:szCs w:val="18"/>
                    </w:rPr>
                    <w:t xml:space="preserve"> </w:t>
                  </w:r>
                  <w:r w:rsidRPr="00D02707">
                    <w:rPr>
                      <w:rFonts w:ascii="Verdana" w:hAnsi="Verdana" w:cs="Arial"/>
                      <w:sz w:val="18"/>
                      <w:szCs w:val="18"/>
                    </w:rPr>
                    <w:t>e</w:t>
                  </w:r>
                  <w:r w:rsidRPr="00D02707">
                    <w:rPr>
                      <w:rFonts w:ascii="Verdana" w:hAnsi="Verdana" w:cs="Arial"/>
                      <w:spacing w:val="40"/>
                      <w:sz w:val="18"/>
                      <w:szCs w:val="18"/>
                    </w:rPr>
                    <w:t xml:space="preserve"> </w:t>
                  </w:r>
                  <w:r w:rsidRPr="00D02707">
                    <w:rPr>
                      <w:rFonts w:ascii="Verdana" w:hAnsi="Verdana" w:cs="Arial"/>
                      <w:sz w:val="18"/>
                      <w:szCs w:val="18"/>
                    </w:rPr>
                    <w:t>di</w:t>
                  </w:r>
                  <w:r w:rsidRPr="00D02707">
                    <w:rPr>
                      <w:rFonts w:ascii="Verdana" w:hAnsi="Verdana" w:cs="Arial"/>
                      <w:spacing w:val="40"/>
                      <w:sz w:val="18"/>
                      <w:szCs w:val="18"/>
                    </w:rPr>
                    <w:t xml:space="preserve"> </w:t>
                  </w:r>
                  <w:r w:rsidRPr="00D02707">
                    <w:rPr>
                      <w:rFonts w:ascii="Verdana" w:hAnsi="Verdana" w:cs="Arial"/>
                      <w:spacing w:val="-1"/>
                      <w:sz w:val="18"/>
                      <w:szCs w:val="18"/>
                    </w:rPr>
                    <w:t>tr</w:t>
                  </w:r>
                  <w:r w:rsidRPr="00D02707">
                    <w:rPr>
                      <w:rFonts w:ascii="Verdana" w:hAnsi="Verdana" w:cs="Arial"/>
                      <w:spacing w:val="-2"/>
                      <w:sz w:val="18"/>
                      <w:szCs w:val="18"/>
                    </w:rPr>
                    <w:t>as</w:t>
                  </w:r>
                  <w:r w:rsidRPr="00D02707">
                    <w:rPr>
                      <w:rFonts w:ascii="Verdana" w:hAnsi="Verdana" w:cs="Arial"/>
                      <w:spacing w:val="-1"/>
                      <w:sz w:val="18"/>
                      <w:szCs w:val="18"/>
                    </w:rPr>
                    <w:t>mi</w:t>
                  </w:r>
                  <w:r w:rsidRPr="00D02707">
                    <w:rPr>
                      <w:rFonts w:ascii="Verdana" w:hAnsi="Verdana" w:cs="Arial"/>
                      <w:spacing w:val="-2"/>
                      <w:sz w:val="18"/>
                      <w:szCs w:val="18"/>
                    </w:rPr>
                    <w:t>ss</w:t>
                  </w:r>
                  <w:r w:rsidRPr="00D02707">
                    <w:rPr>
                      <w:rFonts w:ascii="Verdana" w:hAnsi="Verdana" w:cs="Arial"/>
                      <w:spacing w:val="-1"/>
                      <w:sz w:val="18"/>
                      <w:szCs w:val="18"/>
                    </w:rPr>
                    <w:t>i</w:t>
                  </w:r>
                  <w:r w:rsidRPr="00D02707">
                    <w:rPr>
                      <w:rFonts w:ascii="Verdana" w:hAnsi="Verdana" w:cs="Arial"/>
                      <w:spacing w:val="-2"/>
                      <w:sz w:val="18"/>
                      <w:szCs w:val="18"/>
                    </w:rPr>
                    <w:t>one</w:t>
                  </w:r>
                  <w:r w:rsidRPr="00D02707">
                    <w:rPr>
                      <w:rFonts w:ascii="Verdana" w:hAnsi="Verdana" w:cs="Arial"/>
                      <w:spacing w:val="40"/>
                      <w:sz w:val="18"/>
                      <w:szCs w:val="18"/>
                    </w:rPr>
                    <w:t xml:space="preserve"> </w:t>
                  </w:r>
                  <w:r w:rsidRPr="00D02707">
                    <w:rPr>
                      <w:rFonts w:ascii="Verdana" w:hAnsi="Verdana" w:cs="Arial"/>
                      <w:sz w:val="18"/>
                      <w:szCs w:val="18"/>
                    </w:rPr>
                    <w:t>e</w:t>
                  </w:r>
                  <w:r w:rsidRPr="00D02707">
                    <w:rPr>
                      <w:rFonts w:ascii="Verdana" w:hAnsi="Verdana" w:cs="Arial"/>
                      <w:spacing w:val="38"/>
                      <w:sz w:val="18"/>
                      <w:szCs w:val="18"/>
                    </w:rPr>
                    <w:t xml:space="preserve"> </w:t>
                  </w:r>
                  <w:r w:rsidRPr="00D02707">
                    <w:rPr>
                      <w:rFonts w:ascii="Verdana" w:hAnsi="Verdana" w:cs="Arial"/>
                      <w:spacing w:val="-1"/>
                      <w:sz w:val="18"/>
                      <w:szCs w:val="18"/>
                    </w:rPr>
                    <w:t>ri</w:t>
                  </w:r>
                  <w:r w:rsidRPr="00D02707">
                    <w:rPr>
                      <w:rFonts w:ascii="Verdana" w:hAnsi="Verdana" w:cs="Arial"/>
                      <w:spacing w:val="-2"/>
                      <w:sz w:val="18"/>
                      <w:szCs w:val="18"/>
                    </w:rPr>
                    <w:t>cez</w:t>
                  </w:r>
                  <w:r w:rsidRPr="00D02707">
                    <w:rPr>
                      <w:rFonts w:ascii="Verdana" w:hAnsi="Verdana" w:cs="Arial"/>
                      <w:spacing w:val="-1"/>
                      <w:sz w:val="18"/>
                      <w:szCs w:val="18"/>
                    </w:rPr>
                    <w:t>i</w:t>
                  </w:r>
                  <w:r w:rsidRPr="00D02707">
                    <w:rPr>
                      <w:rFonts w:ascii="Verdana" w:hAnsi="Verdana" w:cs="Arial"/>
                      <w:spacing w:val="-2"/>
                      <w:sz w:val="18"/>
                      <w:szCs w:val="18"/>
                    </w:rPr>
                    <w:t>one</w:t>
                  </w:r>
                  <w:r w:rsidRPr="00D02707">
                    <w:rPr>
                      <w:rFonts w:ascii="Verdana" w:hAnsi="Verdana" w:cs="Arial"/>
                      <w:spacing w:val="40"/>
                      <w:sz w:val="18"/>
                      <w:szCs w:val="18"/>
                    </w:rPr>
                    <w:t xml:space="preserve"> </w:t>
                  </w:r>
                  <w:r w:rsidRPr="00D02707">
                    <w:rPr>
                      <w:rFonts w:ascii="Verdana" w:hAnsi="Verdana" w:cs="Arial"/>
                      <w:spacing w:val="-2"/>
                      <w:sz w:val="18"/>
                      <w:szCs w:val="18"/>
                    </w:rPr>
                    <w:t>da</w:t>
                  </w:r>
                  <w:r w:rsidRPr="00D02707">
                    <w:rPr>
                      <w:rFonts w:ascii="Verdana" w:hAnsi="Verdana" w:cs="Arial"/>
                      <w:spacing w:val="-1"/>
                      <w:sz w:val="18"/>
                      <w:szCs w:val="18"/>
                    </w:rPr>
                    <w:t>ti</w:t>
                  </w:r>
                  <w:r w:rsidRPr="00D02707">
                    <w:rPr>
                      <w:rFonts w:ascii="Verdana" w:hAnsi="Verdana" w:cs="Arial"/>
                      <w:spacing w:val="-2"/>
                      <w:sz w:val="18"/>
                      <w:szCs w:val="18"/>
                    </w:rPr>
                    <w:t>,</w:t>
                  </w:r>
                  <w:r w:rsidRPr="00D02707">
                    <w:rPr>
                      <w:rFonts w:ascii="Verdana" w:hAnsi="Verdana" w:cs="Arial"/>
                      <w:spacing w:val="39"/>
                      <w:sz w:val="18"/>
                      <w:szCs w:val="18"/>
                    </w:rPr>
                    <w:t xml:space="preserve"> </w:t>
                  </w:r>
                  <w:r w:rsidRPr="00D02707">
                    <w:rPr>
                      <w:rFonts w:ascii="Verdana" w:hAnsi="Verdana" w:cs="Arial"/>
                      <w:spacing w:val="-2"/>
                      <w:sz w:val="18"/>
                      <w:szCs w:val="18"/>
                    </w:rPr>
                    <w:t>appa</w:t>
                  </w:r>
                  <w:r w:rsidRPr="00D02707">
                    <w:rPr>
                      <w:rFonts w:ascii="Verdana" w:hAnsi="Verdana" w:cs="Arial"/>
                      <w:spacing w:val="-1"/>
                      <w:sz w:val="18"/>
                      <w:szCs w:val="18"/>
                    </w:rPr>
                    <w:t>r</w:t>
                  </w:r>
                  <w:r w:rsidRPr="00D02707">
                    <w:rPr>
                      <w:rFonts w:ascii="Verdana" w:hAnsi="Verdana" w:cs="Arial"/>
                      <w:spacing w:val="-2"/>
                      <w:sz w:val="18"/>
                      <w:szCs w:val="18"/>
                    </w:rPr>
                    <w:t>ecch</w:t>
                  </w:r>
                  <w:r w:rsidRPr="00D02707">
                    <w:rPr>
                      <w:rFonts w:ascii="Verdana" w:hAnsi="Verdana" w:cs="Arial"/>
                      <w:spacing w:val="-1"/>
                      <w:sz w:val="18"/>
                      <w:szCs w:val="18"/>
                    </w:rPr>
                    <w:t>i</w:t>
                  </w:r>
                  <w:r w:rsidRPr="00D02707">
                    <w:rPr>
                      <w:rFonts w:ascii="Verdana" w:hAnsi="Verdana" w:cs="Arial"/>
                      <w:spacing w:val="71"/>
                      <w:w w:val="98"/>
                      <w:sz w:val="18"/>
                      <w:szCs w:val="18"/>
                    </w:rPr>
                    <w:t xml:space="preserve"> </w:t>
                  </w:r>
                  <w:r w:rsidRPr="00D02707">
                    <w:rPr>
                      <w:rFonts w:ascii="Verdana" w:hAnsi="Verdana" w:cs="Arial"/>
                      <w:spacing w:val="-2"/>
                      <w:sz w:val="18"/>
                      <w:szCs w:val="18"/>
                    </w:rPr>
                    <w:t>aud</w:t>
                  </w:r>
                  <w:r w:rsidRPr="00D02707">
                    <w:rPr>
                      <w:rFonts w:ascii="Verdana" w:hAnsi="Verdana" w:cs="Arial"/>
                      <w:spacing w:val="-1"/>
                      <w:sz w:val="18"/>
                      <w:szCs w:val="18"/>
                    </w:rPr>
                    <w:t>i</w:t>
                  </w:r>
                  <w:r w:rsidRPr="00D02707">
                    <w:rPr>
                      <w:rFonts w:ascii="Verdana" w:hAnsi="Verdana" w:cs="Arial"/>
                      <w:spacing w:val="-2"/>
                      <w:sz w:val="18"/>
                      <w:szCs w:val="18"/>
                    </w:rPr>
                    <w:t>ov</w:t>
                  </w:r>
                  <w:r w:rsidRPr="00D02707">
                    <w:rPr>
                      <w:rFonts w:ascii="Verdana" w:hAnsi="Verdana" w:cs="Arial"/>
                      <w:spacing w:val="-1"/>
                      <w:sz w:val="18"/>
                      <w:szCs w:val="18"/>
                    </w:rPr>
                    <w:t>i</w:t>
                  </w:r>
                  <w:r w:rsidRPr="00D02707">
                    <w:rPr>
                      <w:rFonts w:ascii="Verdana" w:hAnsi="Verdana" w:cs="Arial"/>
                      <w:spacing w:val="-2"/>
                      <w:sz w:val="18"/>
                      <w:szCs w:val="18"/>
                    </w:rPr>
                    <w:t>s</w:t>
                  </w:r>
                  <w:r w:rsidRPr="00D02707">
                    <w:rPr>
                      <w:rFonts w:ascii="Verdana" w:hAnsi="Verdana" w:cs="Arial"/>
                      <w:spacing w:val="-1"/>
                      <w:sz w:val="18"/>
                      <w:szCs w:val="18"/>
                    </w:rPr>
                    <w:t>i</w:t>
                  </w:r>
                  <w:r w:rsidRPr="00D02707">
                    <w:rPr>
                      <w:rFonts w:ascii="Verdana" w:hAnsi="Verdana" w:cs="Arial"/>
                      <w:spacing w:val="-2"/>
                      <w:sz w:val="18"/>
                      <w:szCs w:val="18"/>
                    </w:rPr>
                    <w:t>v</w:t>
                  </w:r>
                  <w:r w:rsidRPr="00D02707">
                    <w:rPr>
                      <w:rFonts w:ascii="Verdana" w:hAnsi="Verdana" w:cs="Arial"/>
                      <w:spacing w:val="-1"/>
                      <w:sz w:val="18"/>
                      <w:szCs w:val="18"/>
                    </w:rPr>
                    <w:t>i</w:t>
                  </w:r>
                  <w:r w:rsidRPr="00D02707">
                    <w:rPr>
                      <w:rFonts w:ascii="Verdana" w:hAnsi="Verdana" w:cs="Arial"/>
                      <w:spacing w:val="-2"/>
                      <w:sz w:val="18"/>
                      <w:szCs w:val="18"/>
                    </w:rPr>
                    <w:t>,</w:t>
                  </w:r>
                  <w:r w:rsidRPr="00D02707">
                    <w:rPr>
                      <w:rFonts w:ascii="Verdana" w:hAnsi="Verdana" w:cs="Arial"/>
                      <w:spacing w:val="-22"/>
                      <w:sz w:val="18"/>
                      <w:szCs w:val="18"/>
                    </w:rPr>
                    <w:t xml:space="preserve"> </w:t>
                  </w:r>
                  <w:r w:rsidRPr="00D02707">
                    <w:rPr>
                      <w:rFonts w:ascii="Verdana" w:hAnsi="Verdana" w:cs="Arial"/>
                      <w:spacing w:val="-2"/>
                      <w:sz w:val="18"/>
                      <w:szCs w:val="18"/>
                    </w:rPr>
                    <w:t>suppo</w:t>
                  </w:r>
                  <w:r w:rsidRPr="00D02707">
                    <w:rPr>
                      <w:rFonts w:ascii="Verdana" w:hAnsi="Verdana" w:cs="Arial"/>
                      <w:spacing w:val="-1"/>
                      <w:sz w:val="18"/>
                      <w:szCs w:val="18"/>
                    </w:rPr>
                    <w:t>rti</w:t>
                  </w:r>
                  <w:r w:rsidRPr="00D02707">
                    <w:rPr>
                      <w:rFonts w:ascii="Verdana" w:hAnsi="Verdana" w:cs="Arial"/>
                      <w:spacing w:val="-21"/>
                      <w:sz w:val="18"/>
                      <w:szCs w:val="18"/>
                    </w:rPr>
                    <w:t xml:space="preserve"> </w:t>
                  </w:r>
                  <w:r w:rsidRPr="00D02707">
                    <w:rPr>
                      <w:rFonts w:ascii="Verdana" w:hAnsi="Verdana" w:cs="Arial"/>
                      <w:spacing w:val="-2"/>
                      <w:sz w:val="18"/>
                      <w:szCs w:val="18"/>
                    </w:rPr>
                    <w:t>da</w:t>
                  </w:r>
                  <w:r w:rsidRPr="00D02707">
                    <w:rPr>
                      <w:rFonts w:ascii="Verdana" w:hAnsi="Verdana" w:cs="Arial"/>
                      <w:spacing w:val="-1"/>
                      <w:sz w:val="18"/>
                      <w:szCs w:val="18"/>
                    </w:rPr>
                    <w:t>ti</w:t>
                  </w:r>
                  <w:r w:rsidRPr="00D02707">
                    <w:rPr>
                      <w:rFonts w:ascii="Verdana" w:hAnsi="Verdana" w:cs="Arial"/>
                      <w:spacing w:val="-22"/>
                      <w:sz w:val="18"/>
                      <w:szCs w:val="18"/>
                    </w:rPr>
                    <w:t xml:space="preserve"> </w:t>
                  </w:r>
                  <w:r w:rsidRPr="00D02707">
                    <w:rPr>
                      <w:rFonts w:ascii="Verdana" w:hAnsi="Verdana" w:cs="Arial"/>
                      <w:sz w:val="18"/>
                      <w:szCs w:val="18"/>
                    </w:rPr>
                    <w:t>e</w:t>
                  </w:r>
                  <w:r w:rsidRPr="00D02707">
                    <w:rPr>
                      <w:rFonts w:ascii="Verdana" w:hAnsi="Verdana" w:cs="Arial"/>
                      <w:spacing w:val="-20"/>
                      <w:sz w:val="18"/>
                      <w:szCs w:val="18"/>
                    </w:rPr>
                    <w:t xml:space="preserve"> </w:t>
                  </w:r>
                  <w:r w:rsidRPr="00D02707">
                    <w:rPr>
                      <w:rFonts w:ascii="Verdana" w:hAnsi="Verdana" w:cs="Arial"/>
                      <w:spacing w:val="-2"/>
                      <w:sz w:val="18"/>
                      <w:szCs w:val="18"/>
                    </w:rPr>
                    <w:t>p</w:t>
                  </w:r>
                  <w:r w:rsidRPr="00D02707">
                    <w:rPr>
                      <w:rFonts w:ascii="Verdana" w:hAnsi="Verdana" w:cs="Arial"/>
                      <w:spacing w:val="-1"/>
                      <w:sz w:val="18"/>
                      <w:szCs w:val="18"/>
                    </w:rPr>
                    <w:t>r</w:t>
                  </w:r>
                  <w:r w:rsidRPr="00D02707">
                    <w:rPr>
                      <w:rFonts w:ascii="Verdana" w:hAnsi="Verdana" w:cs="Arial"/>
                      <w:spacing w:val="-2"/>
                      <w:sz w:val="18"/>
                      <w:szCs w:val="18"/>
                    </w:rPr>
                    <w:t>og</w:t>
                  </w:r>
                  <w:r w:rsidRPr="00D02707">
                    <w:rPr>
                      <w:rFonts w:ascii="Verdana" w:hAnsi="Verdana" w:cs="Arial"/>
                      <w:spacing w:val="-1"/>
                      <w:sz w:val="18"/>
                      <w:szCs w:val="18"/>
                    </w:rPr>
                    <w:t>r</w:t>
                  </w:r>
                  <w:r w:rsidRPr="00D02707">
                    <w:rPr>
                      <w:rFonts w:ascii="Verdana" w:hAnsi="Verdana" w:cs="Arial"/>
                      <w:spacing w:val="-2"/>
                      <w:sz w:val="18"/>
                      <w:szCs w:val="18"/>
                    </w:rPr>
                    <w:t>a</w:t>
                  </w:r>
                  <w:r w:rsidRPr="00D02707">
                    <w:rPr>
                      <w:rFonts w:ascii="Verdana" w:hAnsi="Verdana" w:cs="Arial"/>
                      <w:spacing w:val="-1"/>
                      <w:sz w:val="18"/>
                      <w:szCs w:val="18"/>
                    </w:rPr>
                    <w:t>mmi</w:t>
                  </w:r>
                  <w:r w:rsidRPr="00D02707">
                    <w:rPr>
                      <w:rFonts w:ascii="Verdana" w:hAnsi="Verdana" w:cs="Arial"/>
                      <w:spacing w:val="-2"/>
                      <w:sz w:val="18"/>
                      <w:szCs w:val="18"/>
                    </w:rPr>
                    <w:t>,</w:t>
                  </w:r>
                  <w:r w:rsidRPr="00D02707">
                    <w:rPr>
                      <w:rFonts w:ascii="Verdana" w:hAnsi="Verdana" w:cs="Arial"/>
                      <w:spacing w:val="-22"/>
                      <w:sz w:val="18"/>
                      <w:szCs w:val="18"/>
                    </w:rPr>
                    <w:t xml:space="preserve"> </w:t>
                  </w:r>
                  <w:r w:rsidRPr="00D02707">
                    <w:rPr>
                      <w:rFonts w:ascii="Verdana" w:hAnsi="Verdana" w:cs="Arial"/>
                      <w:spacing w:val="-2"/>
                      <w:sz w:val="18"/>
                      <w:szCs w:val="18"/>
                    </w:rPr>
                    <w:t>pe</w:t>
                  </w:r>
                  <w:r w:rsidRPr="00D02707">
                    <w:rPr>
                      <w:rFonts w:ascii="Verdana" w:hAnsi="Verdana" w:cs="Arial"/>
                      <w:spacing w:val="-1"/>
                      <w:sz w:val="18"/>
                      <w:szCs w:val="18"/>
                    </w:rPr>
                    <w:t>r</w:t>
                  </w:r>
                  <w:r w:rsidRPr="00D02707">
                    <w:rPr>
                      <w:rFonts w:ascii="Verdana" w:hAnsi="Verdana" w:cs="Arial"/>
                      <w:spacing w:val="-2"/>
                      <w:sz w:val="18"/>
                      <w:szCs w:val="18"/>
                    </w:rPr>
                    <w:t>sona</w:t>
                  </w:r>
                  <w:r w:rsidRPr="00D02707">
                    <w:rPr>
                      <w:rFonts w:ascii="Verdana" w:hAnsi="Verdana" w:cs="Arial"/>
                      <w:spacing w:val="-1"/>
                      <w:sz w:val="18"/>
                      <w:szCs w:val="18"/>
                    </w:rPr>
                    <w:t>l</w:t>
                  </w:r>
                  <w:r w:rsidRPr="00D02707">
                    <w:rPr>
                      <w:rFonts w:ascii="Verdana" w:hAnsi="Verdana" w:cs="Arial"/>
                      <w:spacing w:val="-22"/>
                      <w:sz w:val="18"/>
                      <w:szCs w:val="18"/>
                    </w:rPr>
                    <w:t xml:space="preserve"> </w:t>
                  </w:r>
                  <w:r w:rsidRPr="00D02707">
                    <w:rPr>
                      <w:rFonts w:ascii="Verdana" w:hAnsi="Verdana" w:cs="Arial"/>
                      <w:spacing w:val="-2"/>
                      <w:sz w:val="18"/>
                      <w:szCs w:val="18"/>
                    </w:rPr>
                    <w:t>co</w:t>
                  </w:r>
                  <w:r w:rsidRPr="00D02707">
                    <w:rPr>
                      <w:rFonts w:ascii="Verdana" w:hAnsi="Verdana" w:cs="Arial"/>
                      <w:spacing w:val="-1"/>
                      <w:sz w:val="18"/>
                      <w:szCs w:val="18"/>
                    </w:rPr>
                    <w:t>m</w:t>
                  </w:r>
                  <w:r w:rsidRPr="00D02707">
                    <w:rPr>
                      <w:rFonts w:ascii="Verdana" w:hAnsi="Verdana" w:cs="Arial"/>
                      <w:spacing w:val="-2"/>
                      <w:sz w:val="18"/>
                      <w:szCs w:val="18"/>
                    </w:rPr>
                    <w:t>pu</w:t>
                  </w:r>
                  <w:r w:rsidRPr="00D02707">
                    <w:rPr>
                      <w:rFonts w:ascii="Verdana" w:hAnsi="Verdana" w:cs="Arial"/>
                      <w:spacing w:val="-1"/>
                      <w:sz w:val="18"/>
                      <w:szCs w:val="18"/>
                    </w:rPr>
                    <w:t>t</w:t>
                  </w:r>
                  <w:r w:rsidRPr="00D02707">
                    <w:rPr>
                      <w:rFonts w:ascii="Verdana" w:hAnsi="Verdana" w:cs="Arial"/>
                      <w:spacing w:val="-2"/>
                      <w:sz w:val="18"/>
                      <w:szCs w:val="18"/>
                    </w:rPr>
                    <w:t>e</w:t>
                  </w:r>
                  <w:r w:rsidRPr="00D02707">
                    <w:rPr>
                      <w:rFonts w:ascii="Verdana" w:hAnsi="Verdana" w:cs="Arial"/>
                      <w:spacing w:val="-1"/>
                      <w:sz w:val="18"/>
                      <w:szCs w:val="18"/>
                    </w:rPr>
                    <w:t>r</w:t>
                  </w:r>
                  <w:r w:rsidRPr="00D02707">
                    <w:rPr>
                      <w:rFonts w:ascii="Verdana" w:hAnsi="Verdana" w:cs="Arial"/>
                      <w:spacing w:val="-22"/>
                      <w:sz w:val="18"/>
                      <w:szCs w:val="18"/>
                    </w:rPr>
                    <w:t xml:space="preserve"> </w:t>
                  </w:r>
                  <w:r w:rsidRPr="00D02707">
                    <w:rPr>
                      <w:rFonts w:ascii="Verdana" w:hAnsi="Verdana" w:cs="Arial"/>
                      <w:sz w:val="18"/>
                      <w:szCs w:val="18"/>
                    </w:rPr>
                    <w:t>ed</w:t>
                  </w:r>
                  <w:r w:rsidRPr="00D02707">
                    <w:rPr>
                      <w:rFonts w:ascii="Verdana" w:hAnsi="Verdana" w:cs="Arial"/>
                      <w:spacing w:val="75"/>
                      <w:w w:val="95"/>
                      <w:sz w:val="18"/>
                      <w:szCs w:val="18"/>
                    </w:rPr>
                    <w:t xml:space="preserve"> </w:t>
                  </w:r>
                  <w:r w:rsidRPr="00D02707">
                    <w:rPr>
                      <w:rFonts w:ascii="Verdana" w:hAnsi="Verdana" w:cs="Arial"/>
                      <w:spacing w:val="-2"/>
                      <w:sz w:val="18"/>
                      <w:szCs w:val="18"/>
                    </w:rPr>
                    <w:t>appa</w:t>
                  </w:r>
                  <w:r w:rsidRPr="00D02707">
                    <w:rPr>
                      <w:rFonts w:ascii="Verdana" w:hAnsi="Verdana" w:cs="Arial"/>
                      <w:spacing w:val="-1"/>
                      <w:sz w:val="18"/>
                      <w:szCs w:val="18"/>
                    </w:rPr>
                    <w:t>r</w:t>
                  </w:r>
                  <w:r w:rsidRPr="00D02707">
                    <w:rPr>
                      <w:rFonts w:ascii="Verdana" w:hAnsi="Verdana" w:cs="Arial"/>
                      <w:spacing w:val="-2"/>
                      <w:sz w:val="18"/>
                      <w:szCs w:val="18"/>
                    </w:rPr>
                    <w:t>ecch</w:t>
                  </w:r>
                  <w:r w:rsidRPr="00D02707">
                    <w:rPr>
                      <w:rFonts w:ascii="Verdana" w:hAnsi="Verdana" w:cs="Arial"/>
                      <w:spacing w:val="-1"/>
                      <w:sz w:val="18"/>
                      <w:szCs w:val="18"/>
                    </w:rPr>
                    <w:t>i</w:t>
                  </w:r>
                  <w:r w:rsidRPr="00D02707">
                    <w:rPr>
                      <w:rFonts w:ascii="Verdana" w:hAnsi="Verdana" w:cs="Arial"/>
                      <w:spacing w:val="-2"/>
                      <w:sz w:val="18"/>
                      <w:szCs w:val="18"/>
                    </w:rPr>
                    <w:t>a</w:t>
                  </w:r>
                  <w:r w:rsidRPr="00D02707">
                    <w:rPr>
                      <w:rFonts w:ascii="Verdana" w:hAnsi="Verdana" w:cs="Arial"/>
                      <w:spacing w:val="-1"/>
                      <w:sz w:val="18"/>
                      <w:szCs w:val="18"/>
                    </w:rPr>
                    <w:t>t</w:t>
                  </w:r>
                  <w:r w:rsidRPr="00D02707">
                    <w:rPr>
                      <w:rFonts w:ascii="Verdana" w:hAnsi="Verdana" w:cs="Arial"/>
                      <w:spacing w:val="-2"/>
                      <w:sz w:val="18"/>
                      <w:szCs w:val="18"/>
                    </w:rPr>
                    <w:t>u</w:t>
                  </w:r>
                  <w:r w:rsidRPr="00D02707">
                    <w:rPr>
                      <w:rFonts w:ascii="Verdana" w:hAnsi="Verdana" w:cs="Arial"/>
                      <w:spacing w:val="-1"/>
                      <w:sz w:val="18"/>
                      <w:szCs w:val="18"/>
                    </w:rPr>
                    <w:t>r</w:t>
                  </w:r>
                  <w:r w:rsidRPr="00D02707">
                    <w:rPr>
                      <w:rFonts w:ascii="Verdana" w:hAnsi="Verdana" w:cs="Arial"/>
                      <w:spacing w:val="-2"/>
                      <w:sz w:val="18"/>
                      <w:szCs w:val="18"/>
                    </w:rPr>
                    <w:t>e</w:t>
                  </w:r>
                  <w:r w:rsidRPr="00D02707">
                    <w:rPr>
                      <w:rFonts w:ascii="Verdana" w:hAnsi="Verdana" w:cs="Arial"/>
                      <w:spacing w:val="35"/>
                      <w:sz w:val="18"/>
                      <w:szCs w:val="18"/>
                    </w:rPr>
                    <w:t xml:space="preserve"> </w:t>
                  </w:r>
                  <w:r w:rsidRPr="00D02707">
                    <w:rPr>
                      <w:rFonts w:ascii="Verdana" w:hAnsi="Verdana" w:cs="Arial"/>
                      <w:spacing w:val="-2"/>
                      <w:sz w:val="18"/>
                      <w:szCs w:val="18"/>
                    </w:rPr>
                    <w:t>e</w:t>
                  </w:r>
                  <w:r w:rsidRPr="00D02707">
                    <w:rPr>
                      <w:rFonts w:ascii="Verdana" w:hAnsi="Verdana" w:cs="Arial"/>
                      <w:spacing w:val="-1"/>
                      <w:sz w:val="18"/>
                      <w:szCs w:val="18"/>
                    </w:rPr>
                    <w:t>l</w:t>
                  </w:r>
                  <w:r w:rsidRPr="00D02707">
                    <w:rPr>
                      <w:rFonts w:ascii="Verdana" w:hAnsi="Verdana" w:cs="Arial"/>
                      <w:spacing w:val="-2"/>
                      <w:sz w:val="18"/>
                      <w:szCs w:val="18"/>
                    </w:rPr>
                    <w:t>e</w:t>
                  </w:r>
                  <w:r w:rsidRPr="00D02707">
                    <w:rPr>
                      <w:rFonts w:ascii="Verdana" w:hAnsi="Verdana" w:cs="Arial"/>
                      <w:spacing w:val="-1"/>
                      <w:sz w:val="18"/>
                      <w:szCs w:val="18"/>
                    </w:rPr>
                    <w:t>ttr</w:t>
                  </w:r>
                  <w:r w:rsidRPr="00D02707">
                    <w:rPr>
                      <w:rFonts w:ascii="Verdana" w:hAnsi="Verdana" w:cs="Arial"/>
                      <w:spacing w:val="-2"/>
                      <w:sz w:val="18"/>
                      <w:szCs w:val="18"/>
                    </w:rPr>
                    <w:t>on</w:t>
                  </w:r>
                  <w:r w:rsidRPr="00D02707">
                    <w:rPr>
                      <w:rFonts w:ascii="Verdana" w:hAnsi="Verdana" w:cs="Arial"/>
                      <w:spacing w:val="-1"/>
                      <w:sz w:val="18"/>
                      <w:szCs w:val="18"/>
                    </w:rPr>
                    <w:t>i</w:t>
                  </w:r>
                  <w:r w:rsidRPr="00D02707">
                    <w:rPr>
                      <w:rFonts w:ascii="Verdana" w:hAnsi="Verdana" w:cs="Arial"/>
                      <w:spacing w:val="-2"/>
                      <w:sz w:val="18"/>
                      <w:szCs w:val="18"/>
                    </w:rPr>
                    <w:t>che</w:t>
                  </w:r>
                  <w:r w:rsidRPr="00D02707">
                    <w:rPr>
                      <w:rFonts w:ascii="Verdana" w:hAnsi="Verdana" w:cs="Arial"/>
                      <w:spacing w:val="35"/>
                      <w:sz w:val="18"/>
                      <w:szCs w:val="18"/>
                    </w:rPr>
                    <w:t xml:space="preserve"> </w:t>
                  </w:r>
                  <w:r w:rsidRPr="00D02707">
                    <w:rPr>
                      <w:rFonts w:ascii="Verdana" w:hAnsi="Verdana" w:cs="Arial"/>
                      <w:sz w:val="18"/>
                      <w:szCs w:val="18"/>
                    </w:rPr>
                    <w:t>in</w:t>
                  </w:r>
                  <w:r w:rsidRPr="00D02707">
                    <w:rPr>
                      <w:rFonts w:ascii="Verdana" w:hAnsi="Verdana" w:cs="Arial"/>
                      <w:spacing w:val="35"/>
                      <w:sz w:val="18"/>
                      <w:szCs w:val="18"/>
                    </w:rPr>
                    <w:t xml:space="preserve"> </w:t>
                  </w:r>
                  <w:r w:rsidRPr="00D02707">
                    <w:rPr>
                      <w:rFonts w:ascii="Verdana" w:hAnsi="Verdana" w:cs="Arial"/>
                      <w:spacing w:val="-2"/>
                      <w:sz w:val="18"/>
                      <w:szCs w:val="18"/>
                    </w:rPr>
                    <w:t>gene</w:t>
                  </w:r>
                  <w:r w:rsidRPr="00D02707">
                    <w:rPr>
                      <w:rFonts w:ascii="Verdana" w:hAnsi="Verdana" w:cs="Arial"/>
                      <w:spacing w:val="-1"/>
                      <w:sz w:val="18"/>
                      <w:szCs w:val="18"/>
                    </w:rPr>
                    <w:t>r</w:t>
                  </w:r>
                  <w:r w:rsidRPr="00D02707">
                    <w:rPr>
                      <w:rFonts w:ascii="Verdana" w:hAnsi="Verdana" w:cs="Arial"/>
                      <w:spacing w:val="-2"/>
                      <w:sz w:val="18"/>
                      <w:szCs w:val="18"/>
                    </w:rPr>
                    <w:t>e, anche poste all’esterno purchè in sede fissa (es. videocamere)</w:t>
                  </w:r>
                  <w:r w:rsidRPr="00D02707">
                    <w:rPr>
                      <w:rFonts w:ascii="Verdana" w:hAnsi="Verdana" w:cs="Arial"/>
                      <w:spacing w:val="33"/>
                      <w:sz w:val="18"/>
                      <w:szCs w:val="18"/>
                    </w:rPr>
                    <w:t xml:space="preserve"> </w:t>
                  </w:r>
                  <w:r w:rsidRPr="00D02707">
                    <w:rPr>
                      <w:rFonts w:ascii="Verdana" w:hAnsi="Verdana" w:cs="Arial"/>
                      <w:spacing w:val="-1"/>
                      <w:sz w:val="18"/>
                      <w:szCs w:val="18"/>
                    </w:rPr>
                    <w:t>f</w:t>
                  </w:r>
                  <w:r w:rsidRPr="00D02707">
                    <w:rPr>
                      <w:rFonts w:ascii="Verdana" w:hAnsi="Verdana" w:cs="Arial"/>
                      <w:spacing w:val="-2"/>
                      <w:sz w:val="18"/>
                      <w:szCs w:val="18"/>
                    </w:rPr>
                    <w:t>a</w:t>
                  </w:r>
                  <w:r w:rsidRPr="00D02707">
                    <w:rPr>
                      <w:rFonts w:ascii="Verdana" w:hAnsi="Verdana" w:cs="Arial"/>
                      <w:spacing w:val="-1"/>
                      <w:sz w:val="18"/>
                      <w:szCs w:val="18"/>
                    </w:rPr>
                    <w:t>tt</w:t>
                  </w:r>
                  <w:r w:rsidRPr="00D02707">
                    <w:rPr>
                      <w:rFonts w:ascii="Verdana" w:hAnsi="Verdana" w:cs="Arial"/>
                      <w:spacing w:val="-2"/>
                      <w:sz w:val="18"/>
                      <w:szCs w:val="18"/>
                    </w:rPr>
                    <w:t>o</w:t>
                  </w:r>
                  <w:r w:rsidRPr="00D02707">
                    <w:rPr>
                      <w:rFonts w:ascii="Verdana" w:hAnsi="Verdana" w:cs="Arial"/>
                      <w:spacing w:val="36"/>
                      <w:sz w:val="18"/>
                      <w:szCs w:val="18"/>
                    </w:rPr>
                    <w:t xml:space="preserve"> </w:t>
                  </w:r>
                  <w:r w:rsidRPr="00D02707">
                    <w:rPr>
                      <w:rFonts w:ascii="Verdana" w:hAnsi="Verdana" w:cs="Arial"/>
                      <w:spacing w:val="-2"/>
                      <w:sz w:val="18"/>
                      <w:szCs w:val="18"/>
                    </w:rPr>
                    <w:t>sa</w:t>
                  </w:r>
                  <w:r w:rsidRPr="00D02707">
                    <w:rPr>
                      <w:rFonts w:ascii="Verdana" w:hAnsi="Verdana" w:cs="Arial"/>
                      <w:spacing w:val="-1"/>
                      <w:sz w:val="18"/>
                      <w:szCs w:val="18"/>
                    </w:rPr>
                    <w:t>l</w:t>
                  </w:r>
                  <w:r w:rsidRPr="00D02707">
                    <w:rPr>
                      <w:rFonts w:ascii="Verdana" w:hAnsi="Verdana" w:cs="Arial"/>
                      <w:spacing w:val="-2"/>
                      <w:sz w:val="18"/>
                      <w:szCs w:val="18"/>
                    </w:rPr>
                    <w:t>vo</w:t>
                  </w:r>
                  <w:r w:rsidRPr="00D02707">
                    <w:rPr>
                      <w:rFonts w:ascii="Verdana" w:hAnsi="Verdana" w:cs="Arial"/>
                      <w:spacing w:val="35"/>
                      <w:sz w:val="18"/>
                      <w:szCs w:val="18"/>
                    </w:rPr>
                    <w:t xml:space="preserve"> </w:t>
                  </w:r>
                  <w:r w:rsidRPr="00D02707">
                    <w:rPr>
                      <w:rFonts w:ascii="Verdana" w:hAnsi="Verdana" w:cs="Arial"/>
                      <w:spacing w:val="-2"/>
                      <w:sz w:val="18"/>
                      <w:szCs w:val="18"/>
                    </w:rPr>
                    <w:t>se</w:t>
                  </w:r>
                  <w:r w:rsidRPr="00D02707">
                    <w:rPr>
                      <w:rFonts w:ascii="Verdana" w:hAnsi="Verdana" w:cs="Arial"/>
                      <w:spacing w:val="51"/>
                      <w:w w:val="90"/>
                      <w:sz w:val="18"/>
                      <w:szCs w:val="18"/>
                    </w:rPr>
                    <w:t xml:space="preserve"> </w:t>
                  </w:r>
                  <w:r w:rsidRPr="00D02707">
                    <w:rPr>
                      <w:rFonts w:ascii="Verdana" w:hAnsi="Verdana" w:cs="Arial"/>
                      <w:spacing w:val="-2"/>
                      <w:sz w:val="18"/>
                      <w:szCs w:val="18"/>
                    </w:rPr>
                    <w:t>ass</w:t>
                  </w:r>
                  <w:r w:rsidRPr="00D02707">
                    <w:rPr>
                      <w:rFonts w:ascii="Verdana" w:hAnsi="Verdana" w:cs="Arial"/>
                      <w:spacing w:val="-1"/>
                      <w:sz w:val="18"/>
                      <w:szCs w:val="18"/>
                    </w:rPr>
                    <w:t>i</w:t>
                  </w:r>
                  <w:r w:rsidRPr="00D02707">
                    <w:rPr>
                      <w:rFonts w:ascii="Verdana" w:hAnsi="Verdana" w:cs="Arial"/>
                      <w:spacing w:val="-2"/>
                      <w:sz w:val="18"/>
                      <w:szCs w:val="18"/>
                    </w:rPr>
                    <w:t>cu</w:t>
                  </w:r>
                  <w:r w:rsidRPr="00D02707">
                    <w:rPr>
                      <w:rFonts w:ascii="Verdana" w:hAnsi="Verdana" w:cs="Arial"/>
                      <w:spacing w:val="-1"/>
                      <w:sz w:val="18"/>
                      <w:szCs w:val="18"/>
                    </w:rPr>
                    <w:t>r</w:t>
                  </w:r>
                  <w:r w:rsidRPr="00D02707">
                    <w:rPr>
                      <w:rFonts w:ascii="Verdana" w:hAnsi="Verdana" w:cs="Arial"/>
                      <w:spacing w:val="-2"/>
                      <w:sz w:val="18"/>
                      <w:szCs w:val="18"/>
                    </w:rPr>
                    <w:t>a</w:t>
                  </w:r>
                  <w:r w:rsidRPr="00D02707">
                    <w:rPr>
                      <w:rFonts w:ascii="Verdana" w:hAnsi="Verdana" w:cs="Arial"/>
                      <w:spacing w:val="-1"/>
                      <w:sz w:val="18"/>
                      <w:szCs w:val="18"/>
                    </w:rPr>
                    <w:t>t</w:t>
                  </w:r>
                  <w:r w:rsidRPr="00D02707">
                    <w:rPr>
                      <w:rFonts w:ascii="Verdana" w:hAnsi="Verdana" w:cs="Arial"/>
                      <w:spacing w:val="-2"/>
                      <w:sz w:val="18"/>
                      <w:szCs w:val="18"/>
                    </w:rPr>
                    <w:t>e</w:t>
                  </w:r>
                  <w:r w:rsidRPr="00D02707">
                    <w:rPr>
                      <w:rFonts w:ascii="Verdana" w:hAnsi="Verdana" w:cs="Arial"/>
                      <w:spacing w:val="43"/>
                      <w:sz w:val="18"/>
                      <w:szCs w:val="18"/>
                    </w:rPr>
                    <w:t xml:space="preserve"> </w:t>
                  </w:r>
                  <w:r w:rsidRPr="00D02707">
                    <w:rPr>
                      <w:rFonts w:ascii="Verdana" w:hAnsi="Verdana" w:cs="Arial"/>
                      <w:spacing w:val="-2"/>
                      <w:sz w:val="18"/>
                      <w:szCs w:val="18"/>
                    </w:rPr>
                    <w:t>con</w:t>
                  </w:r>
                  <w:r w:rsidRPr="00D02707">
                    <w:rPr>
                      <w:rFonts w:ascii="Verdana" w:hAnsi="Verdana" w:cs="Arial"/>
                      <w:spacing w:val="42"/>
                      <w:sz w:val="18"/>
                      <w:szCs w:val="18"/>
                    </w:rPr>
                    <w:t xml:space="preserve"> </w:t>
                  </w:r>
                  <w:r w:rsidRPr="00D02707">
                    <w:rPr>
                      <w:rFonts w:ascii="Verdana" w:hAnsi="Verdana" w:cs="Arial"/>
                      <w:spacing w:val="-2"/>
                      <w:sz w:val="18"/>
                      <w:szCs w:val="18"/>
                    </w:rPr>
                    <w:t>d</w:t>
                  </w:r>
                  <w:r w:rsidRPr="00D02707">
                    <w:rPr>
                      <w:rFonts w:ascii="Verdana" w:hAnsi="Verdana" w:cs="Arial"/>
                      <w:spacing w:val="-1"/>
                      <w:sz w:val="18"/>
                      <w:szCs w:val="18"/>
                    </w:rPr>
                    <w:t>i</w:t>
                  </w:r>
                  <w:r w:rsidRPr="00D02707">
                    <w:rPr>
                      <w:rFonts w:ascii="Verdana" w:hAnsi="Verdana" w:cs="Arial"/>
                      <w:spacing w:val="-2"/>
                      <w:sz w:val="18"/>
                      <w:szCs w:val="18"/>
                    </w:rPr>
                    <w:t>ve</w:t>
                  </w:r>
                  <w:r w:rsidRPr="00D02707">
                    <w:rPr>
                      <w:rFonts w:ascii="Verdana" w:hAnsi="Verdana" w:cs="Arial"/>
                      <w:spacing w:val="-1"/>
                      <w:sz w:val="18"/>
                      <w:szCs w:val="18"/>
                    </w:rPr>
                    <w:t>r</w:t>
                  </w:r>
                  <w:r w:rsidRPr="00D02707">
                    <w:rPr>
                      <w:rFonts w:ascii="Verdana" w:hAnsi="Verdana" w:cs="Arial"/>
                      <w:spacing w:val="-2"/>
                      <w:sz w:val="18"/>
                      <w:szCs w:val="18"/>
                    </w:rPr>
                    <w:t>sa</w:t>
                  </w:r>
                  <w:r w:rsidRPr="00D02707">
                    <w:rPr>
                      <w:rFonts w:ascii="Verdana" w:hAnsi="Verdana" w:cs="Arial"/>
                      <w:spacing w:val="40"/>
                      <w:sz w:val="18"/>
                      <w:szCs w:val="18"/>
                    </w:rPr>
                    <w:t xml:space="preserve"> </w:t>
                  </w:r>
                  <w:r w:rsidRPr="00D02707">
                    <w:rPr>
                      <w:rFonts w:ascii="Verdana" w:hAnsi="Verdana" w:cs="Arial"/>
                      <w:sz w:val="18"/>
                      <w:szCs w:val="18"/>
                    </w:rPr>
                    <w:t>polizza</w:t>
                  </w:r>
                  <w:r w:rsidRPr="00D02707">
                    <w:rPr>
                      <w:rFonts w:ascii="Verdana" w:hAnsi="Verdana" w:cs="Arial"/>
                      <w:spacing w:val="42"/>
                      <w:sz w:val="18"/>
                      <w:szCs w:val="18"/>
                    </w:rPr>
                    <w:t xml:space="preserve"> </w:t>
                  </w:r>
                  <w:r w:rsidRPr="00D02707">
                    <w:rPr>
                      <w:rFonts w:ascii="Verdana" w:hAnsi="Verdana" w:cs="Arial"/>
                      <w:spacing w:val="-2"/>
                      <w:sz w:val="18"/>
                      <w:szCs w:val="18"/>
                    </w:rPr>
                    <w:t>da</w:t>
                  </w:r>
                  <w:r w:rsidRPr="00D02707">
                    <w:rPr>
                      <w:rFonts w:ascii="Verdana" w:hAnsi="Verdana" w:cs="Arial"/>
                      <w:spacing w:val="-1"/>
                      <w:sz w:val="18"/>
                      <w:szCs w:val="18"/>
                    </w:rPr>
                    <w:t>l</w:t>
                  </w:r>
                  <w:r w:rsidRPr="00D02707">
                    <w:rPr>
                      <w:rFonts w:ascii="Verdana" w:hAnsi="Verdana" w:cs="Arial"/>
                      <w:spacing w:val="42"/>
                      <w:sz w:val="18"/>
                      <w:szCs w:val="18"/>
                    </w:rPr>
                    <w:t xml:space="preserve"> </w:t>
                  </w:r>
                  <w:r w:rsidRPr="00D02707">
                    <w:rPr>
                      <w:rFonts w:ascii="Verdana" w:hAnsi="Verdana" w:cs="Arial"/>
                      <w:spacing w:val="-2"/>
                      <w:sz w:val="18"/>
                      <w:szCs w:val="18"/>
                    </w:rPr>
                    <w:t>Con</w:t>
                  </w:r>
                  <w:r w:rsidRPr="00D02707">
                    <w:rPr>
                      <w:rFonts w:ascii="Verdana" w:hAnsi="Verdana" w:cs="Arial"/>
                      <w:spacing w:val="-1"/>
                      <w:sz w:val="18"/>
                      <w:szCs w:val="18"/>
                    </w:rPr>
                    <w:t>tr</w:t>
                  </w:r>
                  <w:r w:rsidRPr="00D02707">
                    <w:rPr>
                      <w:rFonts w:ascii="Verdana" w:hAnsi="Verdana" w:cs="Arial"/>
                      <w:spacing w:val="-2"/>
                      <w:sz w:val="18"/>
                      <w:szCs w:val="18"/>
                    </w:rPr>
                    <w:t>aen</w:t>
                  </w:r>
                  <w:r w:rsidRPr="00D02707">
                    <w:rPr>
                      <w:rFonts w:ascii="Verdana" w:hAnsi="Verdana" w:cs="Arial"/>
                      <w:spacing w:val="-1"/>
                      <w:sz w:val="18"/>
                      <w:szCs w:val="18"/>
                    </w:rPr>
                    <w:t>t</w:t>
                  </w:r>
                  <w:r w:rsidRPr="00D02707">
                    <w:rPr>
                      <w:rFonts w:ascii="Verdana" w:hAnsi="Verdana" w:cs="Arial"/>
                      <w:spacing w:val="-2"/>
                      <w:sz w:val="18"/>
                      <w:szCs w:val="18"/>
                    </w:rPr>
                    <w:t>e</w:t>
                  </w:r>
                  <w:r w:rsidRPr="00D02707">
                    <w:rPr>
                      <w:rFonts w:ascii="Verdana" w:hAnsi="Verdana" w:cs="Arial"/>
                      <w:spacing w:val="43"/>
                      <w:sz w:val="18"/>
                      <w:szCs w:val="18"/>
                    </w:rPr>
                    <w:t xml:space="preserve"> </w:t>
                  </w:r>
                  <w:r w:rsidRPr="00D02707">
                    <w:rPr>
                      <w:rFonts w:ascii="Verdana" w:hAnsi="Verdana" w:cs="Arial"/>
                      <w:sz w:val="18"/>
                      <w:szCs w:val="18"/>
                    </w:rPr>
                    <w:t>o</w:t>
                  </w:r>
                  <w:r w:rsidRPr="00D02707">
                    <w:rPr>
                      <w:rFonts w:ascii="Verdana" w:hAnsi="Verdana" w:cs="Arial"/>
                      <w:spacing w:val="42"/>
                      <w:sz w:val="18"/>
                      <w:szCs w:val="18"/>
                    </w:rPr>
                    <w:t xml:space="preserve"> </w:t>
                  </w:r>
                  <w:r w:rsidRPr="00D02707">
                    <w:rPr>
                      <w:rFonts w:ascii="Verdana" w:hAnsi="Verdana" w:cs="Arial"/>
                      <w:sz w:val="18"/>
                      <w:szCs w:val="18"/>
                    </w:rPr>
                    <w:t>da</w:t>
                  </w:r>
                  <w:r w:rsidRPr="00D02707">
                    <w:rPr>
                      <w:rFonts w:ascii="Verdana" w:hAnsi="Verdana" w:cs="Arial"/>
                      <w:spacing w:val="43"/>
                      <w:sz w:val="18"/>
                      <w:szCs w:val="18"/>
                    </w:rPr>
                    <w:t xml:space="preserve"> </w:t>
                  </w:r>
                  <w:r w:rsidRPr="00D02707">
                    <w:rPr>
                      <w:rFonts w:ascii="Verdana" w:hAnsi="Verdana" w:cs="Arial"/>
                      <w:spacing w:val="-2"/>
                      <w:sz w:val="18"/>
                      <w:szCs w:val="18"/>
                    </w:rPr>
                    <w:t>a</w:t>
                  </w:r>
                  <w:r w:rsidRPr="00D02707">
                    <w:rPr>
                      <w:rFonts w:ascii="Verdana" w:hAnsi="Verdana" w:cs="Arial"/>
                      <w:spacing w:val="-1"/>
                      <w:sz w:val="18"/>
                      <w:szCs w:val="18"/>
                    </w:rPr>
                    <w:t>ltr</w:t>
                  </w:r>
                  <w:r w:rsidRPr="00D02707">
                    <w:rPr>
                      <w:rFonts w:ascii="Verdana" w:hAnsi="Verdana" w:cs="Arial"/>
                      <w:spacing w:val="-2"/>
                      <w:sz w:val="18"/>
                      <w:szCs w:val="18"/>
                    </w:rPr>
                    <w:t>o</w:t>
                  </w:r>
                  <w:r w:rsidRPr="00D02707">
                    <w:rPr>
                      <w:rFonts w:ascii="Verdana" w:hAnsi="Verdana" w:cs="Arial"/>
                      <w:spacing w:val="53"/>
                      <w:w w:val="94"/>
                      <w:sz w:val="18"/>
                      <w:szCs w:val="18"/>
                    </w:rPr>
                    <w:t xml:space="preserve"> </w:t>
                  </w:r>
                  <w:r w:rsidRPr="00D02707">
                    <w:rPr>
                      <w:rFonts w:ascii="Verdana" w:hAnsi="Verdana" w:cs="Arial"/>
                      <w:spacing w:val="-2"/>
                      <w:sz w:val="18"/>
                      <w:szCs w:val="18"/>
                    </w:rPr>
                    <w:t>sogge</w:t>
                  </w:r>
                  <w:r w:rsidRPr="00D02707">
                    <w:rPr>
                      <w:rFonts w:ascii="Verdana" w:hAnsi="Verdana" w:cs="Arial"/>
                      <w:spacing w:val="-1"/>
                      <w:sz w:val="18"/>
                      <w:szCs w:val="18"/>
                    </w:rPr>
                    <w:t>tt</w:t>
                  </w:r>
                  <w:r w:rsidRPr="00D02707">
                    <w:rPr>
                      <w:rFonts w:ascii="Verdana" w:hAnsi="Verdana" w:cs="Arial"/>
                      <w:spacing w:val="-2"/>
                      <w:sz w:val="18"/>
                      <w:szCs w:val="18"/>
                    </w:rPr>
                    <w:t>o.</w:t>
                  </w:r>
                </w:p>
                <w:p w:rsidR="007300E0" w:rsidRPr="00D02707" w:rsidRDefault="007300E0" w:rsidP="00656771">
                  <w:pPr>
                    <w:widowControl w:val="0"/>
                    <w:spacing w:after="0" w:line="250" w:lineRule="auto"/>
                    <w:ind w:left="63" w:right="59"/>
                    <w:jc w:val="both"/>
                    <w:rPr>
                      <w:rFonts w:ascii="Verdana" w:hAnsi="Verdana" w:cs="Arial"/>
                      <w:sz w:val="18"/>
                      <w:szCs w:val="18"/>
                    </w:rPr>
                  </w:pPr>
                  <w:r w:rsidRPr="00D02707">
                    <w:rPr>
                      <w:rFonts w:ascii="Verdana" w:hAnsi="Verdana"/>
                      <w:spacing w:val="-2"/>
                      <w:sz w:val="18"/>
                      <w:szCs w:val="18"/>
                    </w:rPr>
                    <w:t>Sono</w:t>
                  </w:r>
                  <w:r w:rsidRPr="00D02707">
                    <w:rPr>
                      <w:rFonts w:ascii="Verdana" w:hAnsi="Verdana"/>
                      <w:spacing w:val="54"/>
                      <w:sz w:val="18"/>
                      <w:szCs w:val="18"/>
                    </w:rPr>
                    <w:t xml:space="preserve"> </w:t>
                  </w:r>
                  <w:r w:rsidRPr="00D02707">
                    <w:rPr>
                      <w:rFonts w:ascii="Verdana" w:hAnsi="Verdana"/>
                      <w:sz w:val="18"/>
                      <w:szCs w:val="18"/>
                    </w:rPr>
                    <w:t>altresì</w:t>
                  </w:r>
                  <w:r w:rsidRPr="00D02707">
                    <w:rPr>
                      <w:rFonts w:ascii="Verdana" w:hAnsi="Verdana"/>
                      <w:spacing w:val="55"/>
                      <w:sz w:val="18"/>
                      <w:szCs w:val="18"/>
                    </w:rPr>
                    <w:t xml:space="preserve"> </w:t>
                  </w:r>
                  <w:r w:rsidRPr="00D02707">
                    <w:rPr>
                      <w:rFonts w:ascii="Verdana" w:hAnsi="Verdana"/>
                      <w:spacing w:val="-1"/>
                      <w:sz w:val="18"/>
                      <w:szCs w:val="18"/>
                    </w:rPr>
                    <w:t>i</w:t>
                  </w:r>
                  <w:r w:rsidRPr="00D02707">
                    <w:rPr>
                      <w:rFonts w:ascii="Verdana" w:hAnsi="Verdana"/>
                      <w:spacing w:val="-2"/>
                      <w:sz w:val="18"/>
                      <w:szCs w:val="18"/>
                    </w:rPr>
                    <w:t>nc</w:t>
                  </w:r>
                  <w:r w:rsidRPr="00D02707">
                    <w:rPr>
                      <w:rFonts w:ascii="Verdana" w:hAnsi="Verdana"/>
                      <w:spacing w:val="-1"/>
                      <w:sz w:val="18"/>
                      <w:szCs w:val="18"/>
                    </w:rPr>
                    <w:t>l</w:t>
                  </w:r>
                  <w:r w:rsidRPr="00D02707">
                    <w:rPr>
                      <w:rFonts w:ascii="Verdana" w:hAnsi="Verdana"/>
                      <w:spacing w:val="-2"/>
                      <w:sz w:val="18"/>
                      <w:szCs w:val="18"/>
                    </w:rPr>
                    <w:t>us</w:t>
                  </w:r>
                  <w:r w:rsidRPr="00D02707">
                    <w:rPr>
                      <w:rFonts w:ascii="Verdana" w:hAnsi="Verdana"/>
                      <w:spacing w:val="-1"/>
                      <w:sz w:val="18"/>
                      <w:szCs w:val="18"/>
                    </w:rPr>
                    <w:t>i</w:t>
                  </w:r>
                  <w:r w:rsidRPr="00D02707">
                    <w:rPr>
                      <w:rFonts w:ascii="Verdana" w:hAnsi="Verdana"/>
                      <w:spacing w:val="54"/>
                      <w:sz w:val="18"/>
                      <w:szCs w:val="18"/>
                    </w:rPr>
                    <w:t xml:space="preserve"> </w:t>
                  </w:r>
                  <w:r w:rsidRPr="00D02707">
                    <w:rPr>
                      <w:rFonts w:ascii="Verdana" w:hAnsi="Verdana"/>
                      <w:spacing w:val="-2"/>
                      <w:sz w:val="18"/>
                      <w:szCs w:val="18"/>
                    </w:rPr>
                    <w:t>ne</w:t>
                  </w:r>
                  <w:r w:rsidRPr="00D02707">
                    <w:rPr>
                      <w:rFonts w:ascii="Verdana" w:hAnsi="Verdana"/>
                      <w:spacing w:val="-1"/>
                      <w:sz w:val="18"/>
                      <w:szCs w:val="18"/>
                    </w:rPr>
                    <w:t>ll</w:t>
                  </w:r>
                  <w:r w:rsidRPr="00D02707">
                    <w:rPr>
                      <w:rFonts w:ascii="Verdana" w:hAnsi="Verdana"/>
                      <w:spacing w:val="-2"/>
                      <w:sz w:val="18"/>
                      <w:szCs w:val="18"/>
                    </w:rPr>
                    <w:t>a</w:t>
                  </w:r>
                  <w:r w:rsidRPr="00D02707">
                    <w:rPr>
                      <w:rFonts w:ascii="Verdana" w:hAnsi="Verdana"/>
                      <w:spacing w:val="55"/>
                      <w:sz w:val="18"/>
                      <w:szCs w:val="18"/>
                    </w:rPr>
                    <w:t xml:space="preserve"> </w:t>
                  </w:r>
                  <w:r w:rsidRPr="00D02707">
                    <w:rPr>
                      <w:rFonts w:ascii="Verdana" w:hAnsi="Verdana"/>
                      <w:spacing w:val="-2"/>
                      <w:sz w:val="18"/>
                      <w:szCs w:val="18"/>
                    </w:rPr>
                    <w:t>p</w:t>
                  </w:r>
                  <w:r w:rsidRPr="00D02707">
                    <w:rPr>
                      <w:rFonts w:ascii="Verdana" w:hAnsi="Verdana"/>
                      <w:spacing w:val="-1"/>
                      <w:sz w:val="18"/>
                      <w:szCs w:val="18"/>
                    </w:rPr>
                    <w:t>r</w:t>
                  </w:r>
                  <w:r w:rsidRPr="00D02707">
                    <w:rPr>
                      <w:rFonts w:ascii="Verdana" w:hAnsi="Verdana"/>
                      <w:spacing w:val="-2"/>
                      <w:sz w:val="18"/>
                      <w:szCs w:val="18"/>
                    </w:rPr>
                    <w:t>esen</w:t>
                  </w:r>
                  <w:r w:rsidRPr="00D02707">
                    <w:rPr>
                      <w:rFonts w:ascii="Verdana" w:hAnsi="Verdana"/>
                      <w:spacing w:val="-1"/>
                      <w:sz w:val="18"/>
                      <w:szCs w:val="18"/>
                    </w:rPr>
                    <w:t>t</w:t>
                  </w:r>
                  <w:r w:rsidRPr="00D02707">
                    <w:rPr>
                      <w:rFonts w:ascii="Verdana" w:hAnsi="Verdana"/>
                      <w:spacing w:val="-2"/>
                      <w:sz w:val="18"/>
                      <w:szCs w:val="18"/>
                    </w:rPr>
                    <w:t>e</w:t>
                  </w:r>
                  <w:r w:rsidRPr="00D02707">
                    <w:rPr>
                      <w:rFonts w:ascii="Verdana" w:hAnsi="Verdana"/>
                      <w:spacing w:val="55"/>
                      <w:sz w:val="18"/>
                      <w:szCs w:val="18"/>
                    </w:rPr>
                    <w:t xml:space="preserve"> </w:t>
                  </w:r>
                  <w:r w:rsidRPr="00D02707">
                    <w:rPr>
                      <w:rFonts w:ascii="Verdana" w:hAnsi="Verdana"/>
                      <w:spacing w:val="-2"/>
                      <w:sz w:val="18"/>
                      <w:szCs w:val="18"/>
                    </w:rPr>
                    <w:t>de</w:t>
                  </w:r>
                  <w:r w:rsidRPr="00D02707">
                    <w:rPr>
                      <w:rFonts w:ascii="Verdana" w:hAnsi="Verdana"/>
                      <w:spacing w:val="-1"/>
                      <w:sz w:val="18"/>
                      <w:szCs w:val="18"/>
                    </w:rPr>
                    <w:t>fi</w:t>
                  </w:r>
                  <w:r w:rsidRPr="00D02707">
                    <w:rPr>
                      <w:rFonts w:ascii="Verdana" w:hAnsi="Verdana"/>
                      <w:spacing w:val="-2"/>
                      <w:sz w:val="18"/>
                      <w:szCs w:val="18"/>
                    </w:rPr>
                    <w:t>n</w:t>
                  </w:r>
                  <w:r w:rsidRPr="00D02707">
                    <w:rPr>
                      <w:rFonts w:ascii="Verdana" w:hAnsi="Verdana"/>
                      <w:spacing w:val="-1"/>
                      <w:sz w:val="18"/>
                      <w:szCs w:val="18"/>
                    </w:rPr>
                    <w:t>i</w:t>
                  </w:r>
                  <w:r w:rsidRPr="00D02707">
                    <w:rPr>
                      <w:rFonts w:ascii="Verdana" w:hAnsi="Verdana"/>
                      <w:spacing w:val="-2"/>
                      <w:sz w:val="18"/>
                      <w:szCs w:val="18"/>
                    </w:rPr>
                    <w:t>z</w:t>
                  </w:r>
                  <w:r w:rsidRPr="00D02707">
                    <w:rPr>
                      <w:rFonts w:ascii="Verdana" w:hAnsi="Verdana"/>
                      <w:spacing w:val="-1"/>
                      <w:sz w:val="18"/>
                      <w:szCs w:val="18"/>
                    </w:rPr>
                    <w:t>i</w:t>
                  </w:r>
                  <w:r w:rsidRPr="00D02707">
                    <w:rPr>
                      <w:rFonts w:ascii="Verdana" w:hAnsi="Verdana"/>
                      <w:spacing w:val="-2"/>
                      <w:sz w:val="18"/>
                      <w:szCs w:val="18"/>
                    </w:rPr>
                    <w:t>one</w:t>
                  </w:r>
                  <w:r w:rsidRPr="00D02707">
                    <w:rPr>
                      <w:rFonts w:ascii="Verdana" w:hAnsi="Verdana"/>
                      <w:spacing w:val="55"/>
                      <w:sz w:val="18"/>
                      <w:szCs w:val="18"/>
                    </w:rPr>
                    <w:t xml:space="preserve"> </w:t>
                  </w:r>
                  <w:r w:rsidRPr="00D02707">
                    <w:rPr>
                      <w:rFonts w:ascii="Verdana" w:hAnsi="Verdana"/>
                      <w:sz w:val="18"/>
                      <w:szCs w:val="18"/>
                    </w:rPr>
                    <w:t>i</w:t>
                  </w:r>
                  <w:r w:rsidRPr="00D02707">
                    <w:rPr>
                      <w:rFonts w:ascii="Verdana" w:hAnsi="Verdana"/>
                      <w:spacing w:val="55"/>
                      <w:sz w:val="18"/>
                      <w:szCs w:val="18"/>
                    </w:rPr>
                    <w:t xml:space="preserve"> </w:t>
                  </w:r>
                  <w:r w:rsidRPr="00D02707">
                    <w:rPr>
                      <w:rFonts w:ascii="Verdana" w:hAnsi="Verdana"/>
                      <w:sz w:val="18"/>
                      <w:szCs w:val="18"/>
                    </w:rPr>
                    <w:t>pezzi</w:t>
                  </w:r>
                  <w:r w:rsidRPr="00D02707">
                    <w:rPr>
                      <w:rFonts w:ascii="Verdana" w:hAnsi="Verdana"/>
                      <w:spacing w:val="54"/>
                      <w:sz w:val="18"/>
                      <w:szCs w:val="18"/>
                    </w:rPr>
                    <w:t xml:space="preserve"> </w:t>
                  </w:r>
                  <w:r w:rsidRPr="00D02707">
                    <w:rPr>
                      <w:rFonts w:ascii="Verdana" w:hAnsi="Verdana"/>
                      <w:spacing w:val="-3"/>
                      <w:sz w:val="18"/>
                      <w:szCs w:val="18"/>
                    </w:rPr>
                    <w:t>di</w:t>
                  </w:r>
                  <w:r w:rsidRPr="00D02707">
                    <w:rPr>
                      <w:rFonts w:ascii="Verdana" w:hAnsi="Verdana"/>
                      <w:spacing w:val="49"/>
                      <w:w w:val="98"/>
                      <w:sz w:val="18"/>
                      <w:szCs w:val="18"/>
                    </w:rPr>
                    <w:t xml:space="preserve"> </w:t>
                  </w:r>
                  <w:r w:rsidRPr="00D02707">
                    <w:rPr>
                      <w:rFonts w:ascii="Verdana" w:hAnsi="Verdana"/>
                      <w:sz w:val="18"/>
                      <w:szCs w:val="18"/>
                    </w:rPr>
                    <w:t>ricambio</w:t>
                  </w:r>
                  <w:r w:rsidRPr="00D02707">
                    <w:rPr>
                      <w:rFonts w:ascii="Verdana" w:hAnsi="Verdana"/>
                      <w:spacing w:val="-47"/>
                      <w:sz w:val="18"/>
                      <w:szCs w:val="18"/>
                    </w:rPr>
                    <w:t xml:space="preserve"> </w:t>
                  </w:r>
                  <w:r w:rsidRPr="00D02707">
                    <w:rPr>
                      <w:rFonts w:ascii="Verdana" w:hAnsi="Verdana"/>
                      <w:spacing w:val="-2"/>
                      <w:sz w:val="18"/>
                      <w:szCs w:val="18"/>
                    </w:rPr>
                    <w:t>g</w:t>
                  </w:r>
                  <w:r w:rsidRPr="00D02707">
                    <w:rPr>
                      <w:rFonts w:ascii="Verdana" w:hAnsi="Verdana"/>
                      <w:spacing w:val="-1"/>
                      <w:sz w:val="18"/>
                      <w:szCs w:val="18"/>
                    </w:rPr>
                    <w:t>i</w:t>
                  </w:r>
                  <w:r w:rsidRPr="00D02707">
                    <w:rPr>
                      <w:rFonts w:ascii="Verdana" w:hAnsi="Verdana"/>
                      <w:spacing w:val="-2"/>
                      <w:sz w:val="18"/>
                      <w:szCs w:val="18"/>
                    </w:rPr>
                    <w:t>à</w:t>
                  </w:r>
                  <w:r w:rsidRPr="00D02707">
                    <w:rPr>
                      <w:rFonts w:ascii="Verdana" w:hAnsi="Verdana"/>
                      <w:spacing w:val="-47"/>
                      <w:sz w:val="18"/>
                      <w:szCs w:val="18"/>
                    </w:rPr>
                    <w:t xml:space="preserve"> </w:t>
                  </w:r>
                  <w:r w:rsidRPr="00D02707">
                    <w:rPr>
                      <w:rFonts w:ascii="Verdana" w:hAnsi="Verdana"/>
                      <w:spacing w:val="-2"/>
                      <w:sz w:val="18"/>
                      <w:szCs w:val="18"/>
                    </w:rPr>
                    <w:t>acqu</w:t>
                  </w:r>
                  <w:r w:rsidRPr="00D02707">
                    <w:rPr>
                      <w:rFonts w:ascii="Verdana" w:hAnsi="Verdana"/>
                      <w:spacing w:val="-1"/>
                      <w:sz w:val="18"/>
                      <w:szCs w:val="18"/>
                    </w:rPr>
                    <w:t>i</w:t>
                  </w:r>
                  <w:r w:rsidRPr="00D02707">
                    <w:rPr>
                      <w:rFonts w:ascii="Verdana" w:hAnsi="Verdana"/>
                      <w:spacing w:val="-2"/>
                      <w:sz w:val="18"/>
                      <w:szCs w:val="18"/>
                    </w:rPr>
                    <w:t>s</w:t>
                  </w:r>
                  <w:r w:rsidRPr="00D02707">
                    <w:rPr>
                      <w:rFonts w:ascii="Verdana" w:hAnsi="Verdana"/>
                      <w:spacing w:val="-1"/>
                      <w:sz w:val="18"/>
                      <w:szCs w:val="18"/>
                    </w:rPr>
                    <w:t>t</w:t>
                  </w:r>
                  <w:r w:rsidRPr="00D02707">
                    <w:rPr>
                      <w:rFonts w:ascii="Verdana" w:hAnsi="Verdana"/>
                      <w:spacing w:val="-2"/>
                      <w:sz w:val="18"/>
                      <w:szCs w:val="18"/>
                    </w:rPr>
                    <w:t>a</w:t>
                  </w:r>
                  <w:r w:rsidRPr="00D02707">
                    <w:rPr>
                      <w:rFonts w:ascii="Verdana" w:hAnsi="Verdana"/>
                      <w:spacing w:val="-1"/>
                      <w:sz w:val="18"/>
                      <w:szCs w:val="18"/>
                    </w:rPr>
                    <w:t>ti</w:t>
                  </w:r>
                  <w:r w:rsidRPr="00D02707">
                    <w:rPr>
                      <w:rFonts w:ascii="Verdana" w:hAnsi="Verdana"/>
                      <w:spacing w:val="-46"/>
                      <w:sz w:val="18"/>
                      <w:szCs w:val="18"/>
                    </w:rPr>
                    <w:t xml:space="preserve"> </w:t>
                  </w:r>
                  <w:r w:rsidRPr="00D02707">
                    <w:rPr>
                      <w:rFonts w:ascii="Verdana" w:hAnsi="Verdana"/>
                      <w:spacing w:val="-2"/>
                      <w:sz w:val="18"/>
                      <w:szCs w:val="18"/>
                    </w:rPr>
                    <w:t>ed</w:t>
                  </w:r>
                  <w:r w:rsidRPr="00D02707">
                    <w:rPr>
                      <w:rFonts w:ascii="Verdana" w:hAnsi="Verdana"/>
                      <w:spacing w:val="-46"/>
                      <w:sz w:val="18"/>
                      <w:szCs w:val="18"/>
                    </w:rPr>
                    <w:t xml:space="preserve"> </w:t>
                  </w:r>
                  <w:r w:rsidRPr="00D02707">
                    <w:rPr>
                      <w:rFonts w:ascii="Verdana" w:hAnsi="Verdana"/>
                      <w:spacing w:val="-1"/>
                      <w:sz w:val="18"/>
                      <w:szCs w:val="18"/>
                    </w:rPr>
                    <w:t>imm</w:t>
                  </w:r>
                  <w:r w:rsidRPr="00D02707">
                    <w:rPr>
                      <w:rFonts w:ascii="Verdana" w:hAnsi="Verdana"/>
                      <w:spacing w:val="-2"/>
                      <w:sz w:val="18"/>
                      <w:szCs w:val="18"/>
                    </w:rPr>
                    <w:t>agazz</w:t>
                  </w:r>
                  <w:r w:rsidRPr="00D02707">
                    <w:rPr>
                      <w:rFonts w:ascii="Verdana" w:hAnsi="Verdana"/>
                      <w:spacing w:val="-1"/>
                      <w:sz w:val="18"/>
                      <w:szCs w:val="18"/>
                    </w:rPr>
                    <w:t>i</w:t>
                  </w:r>
                  <w:r w:rsidRPr="00D02707">
                    <w:rPr>
                      <w:rFonts w:ascii="Verdana" w:hAnsi="Verdana"/>
                      <w:spacing w:val="-2"/>
                      <w:sz w:val="18"/>
                      <w:szCs w:val="18"/>
                    </w:rPr>
                    <w:t>na</w:t>
                  </w:r>
                  <w:r w:rsidRPr="00D02707">
                    <w:rPr>
                      <w:rFonts w:ascii="Verdana" w:hAnsi="Verdana"/>
                      <w:spacing w:val="-1"/>
                      <w:sz w:val="18"/>
                      <w:szCs w:val="18"/>
                    </w:rPr>
                    <w:t>ti</w:t>
                  </w:r>
                  <w:r w:rsidRPr="00D02707">
                    <w:rPr>
                      <w:rFonts w:ascii="Verdana" w:hAnsi="Verdana"/>
                      <w:spacing w:val="-47"/>
                      <w:sz w:val="18"/>
                      <w:szCs w:val="18"/>
                    </w:rPr>
                    <w:t xml:space="preserve"> </w:t>
                  </w:r>
                  <w:r w:rsidRPr="00D02707">
                    <w:rPr>
                      <w:rFonts w:ascii="Verdana" w:hAnsi="Verdana"/>
                      <w:sz w:val="18"/>
                      <w:szCs w:val="18"/>
                    </w:rPr>
                    <w:t>sia</w:t>
                  </w:r>
                  <w:r w:rsidRPr="00D02707">
                    <w:rPr>
                      <w:rFonts w:ascii="Verdana" w:hAnsi="Verdana"/>
                      <w:spacing w:val="-47"/>
                      <w:sz w:val="18"/>
                      <w:szCs w:val="18"/>
                    </w:rPr>
                    <w:t xml:space="preserve"> </w:t>
                  </w:r>
                  <w:r w:rsidRPr="00D02707">
                    <w:rPr>
                      <w:rFonts w:ascii="Verdana" w:hAnsi="Verdana"/>
                      <w:sz w:val="18"/>
                      <w:szCs w:val="18"/>
                    </w:rPr>
                    <w:t>presso</w:t>
                  </w:r>
                  <w:r w:rsidRPr="00D02707">
                    <w:rPr>
                      <w:rFonts w:ascii="Verdana" w:hAnsi="Verdana"/>
                      <w:spacing w:val="-46"/>
                      <w:sz w:val="18"/>
                      <w:szCs w:val="18"/>
                    </w:rPr>
                    <w:t xml:space="preserve"> </w:t>
                  </w:r>
                  <w:r w:rsidRPr="00D02707">
                    <w:rPr>
                      <w:rFonts w:ascii="Verdana" w:hAnsi="Verdana"/>
                      <w:spacing w:val="-2"/>
                      <w:sz w:val="18"/>
                      <w:szCs w:val="18"/>
                    </w:rPr>
                    <w:t>ub</w:t>
                  </w:r>
                  <w:r w:rsidRPr="00D02707">
                    <w:rPr>
                      <w:rFonts w:ascii="Verdana" w:hAnsi="Verdana"/>
                      <w:spacing w:val="-1"/>
                      <w:sz w:val="18"/>
                      <w:szCs w:val="18"/>
                    </w:rPr>
                    <w:t>i</w:t>
                  </w:r>
                  <w:r w:rsidRPr="00D02707">
                    <w:rPr>
                      <w:rFonts w:ascii="Verdana" w:hAnsi="Verdana"/>
                      <w:spacing w:val="-2"/>
                      <w:sz w:val="18"/>
                      <w:szCs w:val="18"/>
                    </w:rPr>
                    <w:t>caz</w:t>
                  </w:r>
                  <w:r w:rsidRPr="00D02707">
                    <w:rPr>
                      <w:rFonts w:ascii="Verdana" w:hAnsi="Verdana"/>
                      <w:spacing w:val="-1"/>
                      <w:sz w:val="18"/>
                      <w:szCs w:val="18"/>
                    </w:rPr>
                    <w:t>i</w:t>
                  </w:r>
                  <w:r w:rsidRPr="00D02707">
                    <w:rPr>
                      <w:rFonts w:ascii="Verdana" w:hAnsi="Verdana"/>
                      <w:spacing w:val="-2"/>
                      <w:sz w:val="18"/>
                      <w:szCs w:val="18"/>
                    </w:rPr>
                    <w:t>on</w:t>
                  </w:r>
                  <w:r w:rsidRPr="00D02707">
                    <w:rPr>
                      <w:rFonts w:ascii="Verdana" w:hAnsi="Verdana"/>
                      <w:spacing w:val="-1"/>
                      <w:sz w:val="18"/>
                      <w:szCs w:val="18"/>
                    </w:rPr>
                    <w:t xml:space="preserve">i della Contraente che presso terzi. </w:t>
                  </w:r>
                  <w:r w:rsidRPr="00D02707">
                    <w:rPr>
                      <w:rFonts w:ascii="Verdana" w:hAnsi="Verdana"/>
                      <w:spacing w:val="45"/>
                      <w:w w:val="98"/>
                      <w:sz w:val="18"/>
                      <w:szCs w:val="18"/>
                    </w:rPr>
                    <w:t xml:space="preserve"> </w:t>
                  </w:r>
                </w:p>
                <w:p w:rsidR="007300E0" w:rsidRPr="00D02707" w:rsidRDefault="007300E0" w:rsidP="00656771">
                  <w:pPr>
                    <w:widowControl w:val="0"/>
                    <w:spacing w:after="0" w:line="240" w:lineRule="auto"/>
                    <w:ind w:left="63"/>
                    <w:jc w:val="both"/>
                    <w:rPr>
                      <w:rFonts w:ascii="Verdana" w:hAnsi="Verdana" w:cs="Arial"/>
                      <w:sz w:val="18"/>
                      <w:szCs w:val="18"/>
                    </w:rPr>
                  </w:pPr>
                  <w:r w:rsidRPr="00D02707">
                    <w:rPr>
                      <w:rFonts w:ascii="Verdana" w:hAnsi="Verdana"/>
                      <w:spacing w:val="-2"/>
                      <w:sz w:val="18"/>
                      <w:szCs w:val="18"/>
                    </w:rPr>
                    <w:t>Sono</w:t>
                  </w:r>
                  <w:r w:rsidRPr="00D02707">
                    <w:rPr>
                      <w:rFonts w:ascii="Verdana" w:hAnsi="Verdana"/>
                      <w:spacing w:val="22"/>
                      <w:sz w:val="18"/>
                      <w:szCs w:val="18"/>
                    </w:rPr>
                    <w:t xml:space="preserve"> </w:t>
                  </w:r>
                  <w:r w:rsidRPr="00D02707">
                    <w:rPr>
                      <w:rFonts w:ascii="Verdana" w:hAnsi="Verdana"/>
                      <w:spacing w:val="-2"/>
                      <w:sz w:val="18"/>
                      <w:szCs w:val="18"/>
                    </w:rPr>
                    <w:t>pu</w:t>
                  </w:r>
                  <w:r w:rsidRPr="00D02707">
                    <w:rPr>
                      <w:rFonts w:ascii="Verdana" w:hAnsi="Verdana"/>
                      <w:spacing w:val="-1"/>
                      <w:sz w:val="18"/>
                      <w:szCs w:val="18"/>
                    </w:rPr>
                    <w:t>r</w:t>
                  </w:r>
                  <w:r w:rsidRPr="00D02707">
                    <w:rPr>
                      <w:rFonts w:ascii="Verdana" w:hAnsi="Verdana"/>
                      <w:spacing w:val="-2"/>
                      <w:sz w:val="18"/>
                      <w:szCs w:val="18"/>
                    </w:rPr>
                    <w:t>e</w:t>
                  </w:r>
                  <w:r w:rsidRPr="00D02707">
                    <w:rPr>
                      <w:rFonts w:ascii="Verdana" w:hAnsi="Verdana"/>
                      <w:spacing w:val="22"/>
                      <w:sz w:val="18"/>
                      <w:szCs w:val="18"/>
                    </w:rPr>
                    <w:t xml:space="preserve"> </w:t>
                  </w:r>
                  <w:r w:rsidRPr="00D02707">
                    <w:rPr>
                      <w:rFonts w:ascii="Verdana" w:hAnsi="Verdana"/>
                      <w:spacing w:val="-2"/>
                      <w:sz w:val="18"/>
                      <w:szCs w:val="18"/>
                    </w:rPr>
                    <w:t>co</w:t>
                  </w:r>
                  <w:r w:rsidRPr="00D02707">
                    <w:rPr>
                      <w:rFonts w:ascii="Verdana" w:hAnsi="Verdana"/>
                      <w:spacing w:val="-1"/>
                      <w:sz w:val="18"/>
                      <w:szCs w:val="18"/>
                    </w:rPr>
                    <w:t>m</w:t>
                  </w:r>
                  <w:r w:rsidRPr="00D02707">
                    <w:rPr>
                      <w:rFonts w:ascii="Verdana" w:hAnsi="Verdana"/>
                      <w:spacing w:val="-2"/>
                      <w:sz w:val="18"/>
                      <w:szCs w:val="18"/>
                    </w:rPr>
                    <w:t>p</w:t>
                  </w:r>
                  <w:r w:rsidRPr="00D02707">
                    <w:rPr>
                      <w:rFonts w:ascii="Verdana" w:hAnsi="Verdana"/>
                      <w:spacing w:val="-1"/>
                      <w:sz w:val="18"/>
                      <w:szCs w:val="18"/>
                    </w:rPr>
                    <w:t>r</w:t>
                  </w:r>
                  <w:r w:rsidRPr="00D02707">
                    <w:rPr>
                      <w:rFonts w:ascii="Verdana" w:hAnsi="Verdana"/>
                      <w:spacing w:val="-2"/>
                      <w:sz w:val="18"/>
                      <w:szCs w:val="18"/>
                    </w:rPr>
                    <w:t>es</w:t>
                  </w:r>
                  <w:r w:rsidRPr="00D02707">
                    <w:rPr>
                      <w:rFonts w:ascii="Verdana" w:hAnsi="Verdana"/>
                      <w:spacing w:val="-1"/>
                      <w:sz w:val="18"/>
                      <w:szCs w:val="18"/>
                    </w:rPr>
                    <w:t>i</w:t>
                  </w:r>
                  <w:r w:rsidRPr="00D02707">
                    <w:rPr>
                      <w:rFonts w:ascii="Verdana" w:hAnsi="Verdana"/>
                      <w:spacing w:val="21"/>
                      <w:sz w:val="18"/>
                      <w:szCs w:val="18"/>
                    </w:rPr>
                    <w:t xml:space="preserve"> </w:t>
                  </w:r>
                  <w:r w:rsidRPr="00D02707">
                    <w:rPr>
                      <w:rFonts w:ascii="Verdana" w:hAnsi="Verdana"/>
                      <w:sz w:val="18"/>
                      <w:szCs w:val="18"/>
                    </w:rPr>
                    <w:t>i</w:t>
                  </w:r>
                  <w:r w:rsidRPr="00D02707">
                    <w:rPr>
                      <w:rFonts w:ascii="Verdana" w:hAnsi="Verdana"/>
                      <w:spacing w:val="21"/>
                      <w:sz w:val="18"/>
                      <w:szCs w:val="18"/>
                    </w:rPr>
                    <w:t xml:space="preserve"> </w:t>
                  </w:r>
                  <w:r w:rsidRPr="00D02707">
                    <w:rPr>
                      <w:rFonts w:ascii="Verdana" w:hAnsi="Verdana"/>
                      <w:sz w:val="18"/>
                      <w:szCs w:val="18"/>
                    </w:rPr>
                    <w:t>mezzi</w:t>
                  </w:r>
                  <w:r w:rsidRPr="00D02707">
                    <w:rPr>
                      <w:rFonts w:ascii="Verdana" w:hAnsi="Verdana"/>
                      <w:spacing w:val="22"/>
                      <w:sz w:val="18"/>
                      <w:szCs w:val="18"/>
                    </w:rPr>
                    <w:t xml:space="preserve"> </w:t>
                  </w:r>
                  <w:r w:rsidRPr="00D02707">
                    <w:rPr>
                      <w:rFonts w:ascii="Verdana" w:hAnsi="Verdana"/>
                      <w:spacing w:val="-3"/>
                      <w:sz w:val="18"/>
                      <w:szCs w:val="18"/>
                    </w:rPr>
                    <w:t>di</w:t>
                  </w:r>
                  <w:r w:rsidRPr="00D02707">
                    <w:rPr>
                      <w:rFonts w:ascii="Verdana" w:hAnsi="Verdana"/>
                      <w:spacing w:val="23"/>
                      <w:sz w:val="18"/>
                      <w:szCs w:val="18"/>
                    </w:rPr>
                    <w:t xml:space="preserve"> </w:t>
                  </w:r>
                  <w:r w:rsidRPr="00D02707">
                    <w:rPr>
                      <w:rFonts w:ascii="Verdana" w:hAnsi="Verdana"/>
                      <w:spacing w:val="-1"/>
                      <w:sz w:val="18"/>
                      <w:szCs w:val="18"/>
                    </w:rPr>
                    <w:t>l</w:t>
                  </w:r>
                  <w:r w:rsidRPr="00D02707">
                    <w:rPr>
                      <w:rFonts w:ascii="Verdana" w:hAnsi="Verdana"/>
                      <w:spacing w:val="-2"/>
                      <w:sz w:val="18"/>
                      <w:szCs w:val="18"/>
                    </w:rPr>
                    <w:t>oco</w:t>
                  </w:r>
                  <w:r w:rsidRPr="00D02707">
                    <w:rPr>
                      <w:rFonts w:ascii="Verdana" w:hAnsi="Verdana"/>
                      <w:spacing w:val="-1"/>
                      <w:sz w:val="18"/>
                      <w:szCs w:val="18"/>
                    </w:rPr>
                    <w:t>m</w:t>
                  </w:r>
                  <w:r w:rsidRPr="00D02707">
                    <w:rPr>
                      <w:rFonts w:ascii="Verdana" w:hAnsi="Verdana"/>
                      <w:spacing w:val="-2"/>
                      <w:sz w:val="18"/>
                      <w:szCs w:val="18"/>
                    </w:rPr>
                    <w:t>oz</w:t>
                  </w:r>
                  <w:r w:rsidRPr="00D02707">
                    <w:rPr>
                      <w:rFonts w:ascii="Verdana" w:hAnsi="Verdana"/>
                      <w:spacing w:val="-1"/>
                      <w:sz w:val="18"/>
                      <w:szCs w:val="18"/>
                    </w:rPr>
                    <w:t>i</w:t>
                  </w:r>
                  <w:r w:rsidRPr="00D02707">
                    <w:rPr>
                      <w:rFonts w:ascii="Verdana" w:hAnsi="Verdana"/>
                      <w:spacing w:val="-2"/>
                      <w:sz w:val="18"/>
                      <w:szCs w:val="18"/>
                    </w:rPr>
                    <w:t>one</w:t>
                  </w:r>
                  <w:r w:rsidRPr="00D02707">
                    <w:rPr>
                      <w:rFonts w:ascii="Verdana" w:hAnsi="Verdana"/>
                      <w:spacing w:val="22"/>
                      <w:sz w:val="18"/>
                      <w:szCs w:val="18"/>
                    </w:rPr>
                    <w:t xml:space="preserve"> </w:t>
                  </w:r>
                  <w:r w:rsidRPr="00D02707">
                    <w:rPr>
                      <w:rFonts w:ascii="Verdana" w:hAnsi="Verdana"/>
                      <w:sz w:val="18"/>
                      <w:szCs w:val="18"/>
                    </w:rPr>
                    <w:t>non</w:t>
                  </w:r>
                  <w:r w:rsidRPr="00D02707">
                    <w:rPr>
                      <w:rFonts w:ascii="Verdana" w:hAnsi="Verdana"/>
                      <w:spacing w:val="22"/>
                      <w:sz w:val="18"/>
                      <w:szCs w:val="18"/>
                    </w:rPr>
                    <w:t xml:space="preserve"> </w:t>
                  </w:r>
                  <w:r w:rsidRPr="00D02707">
                    <w:rPr>
                      <w:rFonts w:ascii="Verdana" w:hAnsi="Verdana"/>
                      <w:spacing w:val="-1"/>
                      <w:sz w:val="18"/>
                      <w:szCs w:val="18"/>
                    </w:rPr>
                    <w:t>i</w:t>
                  </w:r>
                  <w:r w:rsidRPr="00D02707">
                    <w:rPr>
                      <w:rFonts w:ascii="Verdana" w:hAnsi="Verdana"/>
                      <w:spacing w:val="-2"/>
                      <w:sz w:val="18"/>
                      <w:szCs w:val="18"/>
                    </w:rPr>
                    <w:t>sc</w:t>
                  </w:r>
                  <w:r w:rsidRPr="00D02707">
                    <w:rPr>
                      <w:rFonts w:ascii="Verdana" w:hAnsi="Verdana"/>
                      <w:spacing w:val="-1"/>
                      <w:sz w:val="18"/>
                      <w:szCs w:val="18"/>
                    </w:rPr>
                    <w:t>ritti</w:t>
                  </w:r>
                  <w:r w:rsidRPr="00D02707">
                    <w:rPr>
                      <w:rFonts w:ascii="Verdana" w:hAnsi="Verdana"/>
                      <w:spacing w:val="23"/>
                      <w:sz w:val="18"/>
                      <w:szCs w:val="18"/>
                    </w:rPr>
                    <w:t xml:space="preserve"> </w:t>
                  </w:r>
                  <w:r w:rsidRPr="00D02707">
                    <w:rPr>
                      <w:rFonts w:ascii="Verdana" w:hAnsi="Verdana"/>
                      <w:spacing w:val="-2"/>
                      <w:sz w:val="18"/>
                      <w:szCs w:val="18"/>
                    </w:rPr>
                    <w:t>a</w:t>
                  </w:r>
                  <w:r w:rsidRPr="00D02707">
                    <w:rPr>
                      <w:rFonts w:ascii="Verdana" w:hAnsi="Verdana"/>
                      <w:spacing w:val="-1"/>
                      <w:sz w:val="18"/>
                      <w:szCs w:val="18"/>
                    </w:rPr>
                    <w:t>l P.R.A. di proprietà o in uso al Contraente ed i veicoli iscritti al P.R.A. se richiamati nell’apposita Partita alla Sezione n° 6.</w:t>
                  </w:r>
                </w:p>
                <w:p w:rsidR="007300E0" w:rsidRPr="00D02707"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Verdana" w:hAnsi="Verdana" w:cs="Arial"/>
                      <w:spacing w:val="-3"/>
                      <w:sz w:val="18"/>
                      <w:szCs w:val="18"/>
                      <w:lang w:eastAsia="it-IT"/>
                    </w:rPr>
                  </w:pPr>
                  <w:r w:rsidRPr="00D02707">
                    <w:rPr>
                      <w:rFonts w:ascii="Verdana" w:hAnsi="Verdana" w:cs="Arial"/>
                      <w:spacing w:val="-2"/>
                      <w:sz w:val="18"/>
                      <w:szCs w:val="18"/>
                      <w:lang w:eastAsia="it-IT"/>
                    </w:rPr>
                    <w:t>Con</w:t>
                  </w:r>
                  <w:r w:rsidRPr="00D02707">
                    <w:rPr>
                      <w:rFonts w:ascii="Verdana" w:hAnsi="Verdana" w:cs="Arial"/>
                      <w:spacing w:val="31"/>
                      <w:sz w:val="18"/>
                      <w:szCs w:val="18"/>
                      <w:lang w:eastAsia="it-IT"/>
                    </w:rPr>
                    <w:t xml:space="preserve"> </w:t>
                  </w:r>
                  <w:r w:rsidRPr="00D02707">
                    <w:rPr>
                      <w:rFonts w:ascii="Verdana" w:hAnsi="Verdana" w:cs="Arial"/>
                      <w:spacing w:val="-1"/>
                      <w:sz w:val="18"/>
                      <w:szCs w:val="18"/>
                      <w:lang w:eastAsia="it-IT"/>
                    </w:rPr>
                    <w:t>l</w:t>
                  </w:r>
                  <w:r w:rsidRPr="00D02707">
                    <w:rPr>
                      <w:rFonts w:ascii="Verdana" w:hAnsi="Verdana" w:cs="Arial"/>
                      <w:spacing w:val="-2"/>
                      <w:sz w:val="18"/>
                      <w:szCs w:val="18"/>
                      <w:lang w:eastAsia="it-IT"/>
                    </w:rPr>
                    <w:t>a</w:t>
                  </w:r>
                  <w:r w:rsidRPr="00D02707">
                    <w:rPr>
                      <w:rFonts w:ascii="Verdana" w:hAnsi="Verdana" w:cs="Arial"/>
                      <w:spacing w:val="30"/>
                      <w:sz w:val="18"/>
                      <w:szCs w:val="18"/>
                      <w:lang w:eastAsia="it-IT"/>
                    </w:rPr>
                    <w:t xml:space="preserve"> </w:t>
                  </w:r>
                  <w:r w:rsidRPr="00D02707">
                    <w:rPr>
                      <w:rFonts w:ascii="Verdana" w:hAnsi="Verdana" w:cs="Arial"/>
                      <w:spacing w:val="-1"/>
                      <w:sz w:val="18"/>
                      <w:szCs w:val="18"/>
                      <w:lang w:eastAsia="it-IT"/>
                    </w:rPr>
                    <w:t>m</w:t>
                  </w:r>
                  <w:r w:rsidRPr="00D02707">
                    <w:rPr>
                      <w:rFonts w:ascii="Verdana" w:hAnsi="Verdana" w:cs="Arial"/>
                      <w:spacing w:val="-2"/>
                      <w:sz w:val="18"/>
                      <w:szCs w:val="18"/>
                      <w:lang w:eastAsia="it-IT"/>
                    </w:rPr>
                    <w:t>edes</w:t>
                  </w:r>
                  <w:r w:rsidRPr="00D02707">
                    <w:rPr>
                      <w:rFonts w:ascii="Verdana" w:hAnsi="Verdana" w:cs="Arial"/>
                      <w:spacing w:val="-1"/>
                      <w:sz w:val="18"/>
                      <w:szCs w:val="18"/>
                      <w:lang w:eastAsia="it-IT"/>
                    </w:rPr>
                    <w:t>im</w:t>
                  </w:r>
                  <w:r w:rsidRPr="00D02707">
                    <w:rPr>
                      <w:rFonts w:ascii="Verdana" w:hAnsi="Verdana" w:cs="Arial"/>
                      <w:spacing w:val="-2"/>
                      <w:sz w:val="18"/>
                      <w:szCs w:val="18"/>
                      <w:lang w:eastAsia="it-IT"/>
                    </w:rPr>
                    <w:t>a</w:t>
                  </w:r>
                  <w:r w:rsidRPr="00D02707">
                    <w:rPr>
                      <w:rFonts w:ascii="Verdana" w:hAnsi="Verdana" w:cs="Arial"/>
                      <w:spacing w:val="31"/>
                      <w:sz w:val="18"/>
                      <w:szCs w:val="18"/>
                      <w:lang w:eastAsia="it-IT"/>
                    </w:rPr>
                    <w:t xml:space="preserve"> </w:t>
                  </w:r>
                  <w:r w:rsidRPr="00D02707">
                    <w:rPr>
                      <w:rFonts w:ascii="Verdana" w:hAnsi="Verdana" w:cs="Arial"/>
                      <w:spacing w:val="-2"/>
                      <w:sz w:val="18"/>
                      <w:szCs w:val="18"/>
                      <w:lang w:eastAsia="it-IT"/>
                    </w:rPr>
                    <w:t>de</w:t>
                  </w:r>
                  <w:r w:rsidRPr="00D02707">
                    <w:rPr>
                      <w:rFonts w:ascii="Verdana" w:hAnsi="Verdana" w:cs="Arial"/>
                      <w:spacing w:val="-1"/>
                      <w:sz w:val="18"/>
                      <w:szCs w:val="18"/>
                      <w:lang w:eastAsia="it-IT"/>
                    </w:rPr>
                    <w:t>fi</w:t>
                  </w:r>
                  <w:r w:rsidRPr="00D02707">
                    <w:rPr>
                      <w:rFonts w:ascii="Verdana" w:hAnsi="Verdana" w:cs="Arial"/>
                      <w:spacing w:val="-2"/>
                      <w:sz w:val="18"/>
                      <w:szCs w:val="18"/>
                      <w:lang w:eastAsia="it-IT"/>
                    </w:rPr>
                    <w:t>n</w:t>
                  </w:r>
                  <w:r w:rsidRPr="00D02707">
                    <w:rPr>
                      <w:rFonts w:ascii="Verdana" w:hAnsi="Verdana" w:cs="Arial"/>
                      <w:spacing w:val="-1"/>
                      <w:sz w:val="18"/>
                      <w:szCs w:val="18"/>
                      <w:lang w:eastAsia="it-IT"/>
                    </w:rPr>
                    <w:t>i</w:t>
                  </w:r>
                  <w:r w:rsidRPr="00D02707">
                    <w:rPr>
                      <w:rFonts w:ascii="Verdana" w:hAnsi="Verdana" w:cs="Arial"/>
                      <w:spacing w:val="-2"/>
                      <w:sz w:val="18"/>
                      <w:szCs w:val="18"/>
                      <w:lang w:eastAsia="it-IT"/>
                    </w:rPr>
                    <w:t>z</w:t>
                  </w:r>
                  <w:r w:rsidRPr="00D02707">
                    <w:rPr>
                      <w:rFonts w:ascii="Verdana" w:hAnsi="Verdana" w:cs="Arial"/>
                      <w:spacing w:val="-1"/>
                      <w:sz w:val="18"/>
                      <w:szCs w:val="18"/>
                      <w:lang w:eastAsia="it-IT"/>
                    </w:rPr>
                    <w:t>i</w:t>
                  </w:r>
                  <w:r w:rsidRPr="00D02707">
                    <w:rPr>
                      <w:rFonts w:ascii="Verdana" w:hAnsi="Verdana" w:cs="Arial"/>
                      <w:spacing w:val="-2"/>
                      <w:sz w:val="18"/>
                      <w:szCs w:val="18"/>
                      <w:lang w:eastAsia="it-IT"/>
                    </w:rPr>
                    <w:t>one</w:t>
                  </w:r>
                  <w:r w:rsidRPr="00D02707">
                    <w:rPr>
                      <w:rFonts w:ascii="Verdana" w:hAnsi="Verdana" w:cs="Arial"/>
                      <w:spacing w:val="29"/>
                      <w:sz w:val="18"/>
                      <w:szCs w:val="18"/>
                      <w:lang w:eastAsia="it-IT"/>
                    </w:rPr>
                    <w:t xml:space="preserve"> </w:t>
                  </w:r>
                  <w:r w:rsidRPr="00D02707">
                    <w:rPr>
                      <w:rFonts w:ascii="Verdana" w:hAnsi="Verdana" w:cs="Arial"/>
                      <w:sz w:val="18"/>
                      <w:szCs w:val="18"/>
                      <w:lang w:eastAsia="it-IT"/>
                    </w:rPr>
                    <w:t>si</w:t>
                  </w:r>
                  <w:r w:rsidRPr="00D02707">
                    <w:rPr>
                      <w:rFonts w:ascii="Verdana" w:hAnsi="Verdana" w:cs="Arial"/>
                      <w:spacing w:val="31"/>
                      <w:sz w:val="18"/>
                      <w:szCs w:val="18"/>
                      <w:lang w:eastAsia="it-IT"/>
                    </w:rPr>
                    <w:t xml:space="preserve"> </w:t>
                  </w:r>
                  <w:r w:rsidRPr="00D02707">
                    <w:rPr>
                      <w:rFonts w:ascii="Verdana" w:hAnsi="Verdana" w:cs="Arial"/>
                      <w:spacing w:val="-1"/>
                      <w:sz w:val="18"/>
                      <w:szCs w:val="18"/>
                      <w:lang w:eastAsia="it-IT"/>
                    </w:rPr>
                    <w:t>i</w:t>
                  </w:r>
                  <w:r w:rsidRPr="00D02707">
                    <w:rPr>
                      <w:rFonts w:ascii="Verdana" w:hAnsi="Verdana" w:cs="Arial"/>
                      <w:spacing w:val="-2"/>
                      <w:sz w:val="18"/>
                      <w:szCs w:val="18"/>
                      <w:lang w:eastAsia="it-IT"/>
                    </w:rPr>
                    <w:t>n</w:t>
                  </w:r>
                  <w:r w:rsidRPr="00D02707">
                    <w:rPr>
                      <w:rFonts w:ascii="Verdana" w:hAnsi="Verdana" w:cs="Arial"/>
                      <w:spacing w:val="-1"/>
                      <w:sz w:val="18"/>
                      <w:szCs w:val="18"/>
                      <w:lang w:eastAsia="it-IT"/>
                    </w:rPr>
                    <w:t>t</w:t>
                  </w:r>
                  <w:r w:rsidRPr="00D02707">
                    <w:rPr>
                      <w:rFonts w:ascii="Verdana" w:hAnsi="Verdana" w:cs="Arial"/>
                      <w:spacing w:val="-2"/>
                      <w:sz w:val="18"/>
                      <w:szCs w:val="18"/>
                      <w:lang w:eastAsia="it-IT"/>
                    </w:rPr>
                    <w:t>endono</w:t>
                  </w:r>
                  <w:r w:rsidRPr="00D02707">
                    <w:rPr>
                      <w:rFonts w:ascii="Verdana" w:hAnsi="Verdana" w:cs="Arial"/>
                      <w:spacing w:val="32"/>
                      <w:sz w:val="18"/>
                      <w:szCs w:val="18"/>
                      <w:lang w:eastAsia="it-IT"/>
                    </w:rPr>
                    <w:t xml:space="preserve"> </w:t>
                  </w:r>
                  <w:r w:rsidRPr="00D02707">
                    <w:rPr>
                      <w:rFonts w:ascii="Verdana" w:hAnsi="Verdana" w:cs="Arial"/>
                      <w:spacing w:val="-1"/>
                      <w:sz w:val="18"/>
                      <w:szCs w:val="18"/>
                      <w:lang w:eastAsia="it-IT"/>
                    </w:rPr>
                    <w:t>i</w:t>
                  </w:r>
                  <w:r w:rsidRPr="00D02707">
                    <w:rPr>
                      <w:rFonts w:ascii="Verdana" w:hAnsi="Verdana" w:cs="Arial"/>
                      <w:spacing w:val="-2"/>
                      <w:sz w:val="18"/>
                      <w:szCs w:val="18"/>
                      <w:lang w:eastAsia="it-IT"/>
                    </w:rPr>
                    <w:t>no</w:t>
                  </w:r>
                  <w:r w:rsidRPr="00D02707">
                    <w:rPr>
                      <w:rFonts w:ascii="Verdana" w:hAnsi="Verdana" w:cs="Arial"/>
                      <w:spacing w:val="-1"/>
                      <w:sz w:val="18"/>
                      <w:szCs w:val="18"/>
                      <w:lang w:eastAsia="it-IT"/>
                    </w:rPr>
                    <w:t>ltr</w:t>
                  </w:r>
                  <w:r w:rsidRPr="00D02707">
                    <w:rPr>
                      <w:rFonts w:ascii="Verdana" w:hAnsi="Verdana" w:cs="Arial"/>
                      <w:spacing w:val="-2"/>
                      <w:sz w:val="18"/>
                      <w:szCs w:val="18"/>
                      <w:lang w:eastAsia="it-IT"/>
                    </w:rPr>
                    <w:t>e,</w:t>
                  </w:r>
                  <w:r w:rsidRPr="00D02707">
                    <w:rPr>
                      <w:rFonts w:ascii="Verdana" w:hAnsi="Verdana" w:cs="Arial"/>
                      <w:spacing w:val="30"/>
                      <w:sz w:val="18"/>
                      <w:szCs w:val="18"/>
                      <w:lang w:eastAsia="it-IT"/>
                    </w:rPr>
                    <w:t xml:space="preserve"> </w:t>
                  </w:r>
                  <w:r w:rsidRPr="00D02707">
                    <w:rPr>
                      <w:rFonts w:ascii="Verdana" w:hAnsi="Verdana" w:cs="Arial"/>
                      <w:sz w:val="18"/>
                      <w:szCs w:val="18"/>
                      <w:lang w:eastAsia="it-IT"/>
                    </w:rPr>
                    <w:t>a</w:t>
                  </w:r>
                  <w:r w:rsidRPr="00D02707">
                    <w:rPr>
                      <w:rFonts w:ascii="Verdana" w:hAnsi="Verdana" w:cs="Arial"/>
                      <w:spacing w:val="30"/>
                      <w:sz w:val="18"/>
                      <w:szCs w:val="18"/>
                      <w:lang w:eastAsia="it-IT"/>
                    </w:rPr>
                    <w:t xml:space="preserve"> </w:t>
                  </w:r>
                  <w:r w:rsidRPr="00D02707">
                    <w:rPr>
                      <w:rFonts w:ascii="Verdana" w:hAnsi="Verdana" w:cs="Arial"/>
                      <w:spacing w:val="-1"/>
                      <w:sz w:val="18"/>
                      <w:szCs w:val="18"/>
                      <w:lang w:eastAsia="it-IT"/>
                    </w:rPr>
                    <w:t>tit</w:t>
                  </w:r>
                  <w:r w:rsidRPr="00D02707">
                    <w:rPr>
                      <w:rFonts w:ascii="Verdana" w:hAnsi="Verdana" w:cs="Arial"/>
                      <w:spacing w:val="-2"/>
                      <w:sz w:val="18"/>
                      <w:szCs w:val="18"/>
                      <w:lang w:eastAsia="it-IT"/>
                    </w:rPr>
                    <w:t>o</w:t>
                  </w:r>
                  <w:r w:rsidRPr="00D02707">
                    <w:rPr>
                      <w:rFonts w:ascii="Verdana" w:hAnsi="Verdana" w:cs="Arial"/>
                      <w:spacing w:val="-1"/>
                      <w:sz w:val="18"/>
                      <w:szCs w:val="18"/>
                      <w:lang w:eastAsia="it-IT"/>
                    </w:rPr>
                    <w:t>l</w:t>
                  </w:r>
                  <w:r w:rsidRPr="00D02707">
                    <w:rPr>
                      <w:rFonts w:ascii="Verdana" w:hAnsi="Verdana" w:cs="Arial"/>
                      <w:spacing w:val="-2"/>
                      <w:sz w:val="18"/>
                      <w:szCs w:val="18"/>
                      <w:lang w:eastAsia="it-IT"/>
                    </w:rPr>
                    <w:t>o</w:t>
                  </w:r>
                  <w:r w:rsidRPr="00D02707">
                    <w:rPr>
                      <w:rFonts w:ascii="Verdana" w:hAnsi="Verdana" w:cs="Arial"/>
                      <w:spacing w:val="59"/>
                      <w:w w:val="94"/>
                      <w:sz w:val="18"/>
                      <w:szCs w:val="18"/>
                      <w:lang w:eastAsia="it-IT"/>
                    </w:rPr>
                    <w:t xml:space="preserve">  </w:t>
                  </w:r>
                  <w:r w:rsidRPr="00D02707">
                    <w:rPr>
                      <w:rFonts w:ascii="Verdana" w:hAnsi="Verdana" w:cs="Arial"/>
                      <w:spacing w:val="-2"/>
                      <w:sz w:val="18"/>
                      <w:szCs w:val="18"/>
                      <w:lang w:eastAsia="it-IT"/>
                    </w:rPr>
                    <w:t>ese</w:t>
                  </w:r>
                  <w:r w:rsidRPr="00D02707">
                    <w:rPr>
                      <w:rFonts w:ascii="Verdana" w:hAnsi="Verdana" w:cs="Arial"/>
                      <w:spacing w:val="-1"/>
                      <w:sz w:val="18"/>
                      <w:szCs w:val="18"/>
                      <w:lang w:eastAsia="it-IT"/>
                    </w:rPr>
                    <w:t>m</w:t>
                  </w:r>
                  <w:r w:rsidRPr="00D02707">
                    <w:rPr>
                      <w:rFonts w:ascii="Verdana" w:hAnsi="Verdana" w:cs="Arial"/>
                      <w:spacing w:val="-2"/>
                      <w:sz w:val="18"/>
                      <w:szCs w:val="18"/>
                      <w:lang w:eastAsia="it-IT"/>
                    </w:rPr>
                    <w:t>p</w:t>
                  </w:r>
                  <w:r w:rsidRPr="00D02707">
                    <w:rPr>
                      <w:rFonts w:ascii="Verdana" w:hAnsi="Verdana" w:cs="Arial"/>
                      <w:spacing w:val="-1"/>
                      <w:sz w:val="18"/>
                      <w:szCs w:val="18"/>
                      <w:lang w:eastAsia="it-IT"/>
                    </w:rPr>
                    <w:t>lifi</w:t>
                  </w:r>
                  <w:r w:rsidRPr="00D02707">
                    <w:rPr>
                      <w:rFonts w:ascii="Verdana" w:hAnsi="Verdana" w:cs="Arial"/>
                      <w:spacing w:val="-2"/>
                      <w:sz w:val="18"/>
                      <w:szCs w:val="18"/>
                      <w:lang w:eastAsia="it-IT"/>
                    </w:rPr>
                    <w:t>ca</w:t>
                  </w:r>
                  <w:r w:rsidRPr="00D02707">
                    <w:rPr>
                      <w:rFonts w:ascii="Verdana" w:hAnsi="Verdana" w:cs="Arial"/>
                      <w:spacing w:val="-1"/>
                      <w:sz w:val="18"/>
                      <w:szCs w:val="18"/>
                      <w:lang w:eastAsia="it-IT"/>
                    </w:rPr>
                    <w:t>ti</w:t>
                  </w:r>
                  <w:r w:rsidRPr="00D02707">
                    <w:rPr>
                      <w:rFonts w:ascii="Verdana" w:hAnsi="Verdana" w:cs="Arial"/>
                      <w:spacing w:val="-2"/>
                      <w:sz w:val="18"/>
                      <w:szCs w:val="18"/>
                      <w:lang w:eastAsia="it-IT"/>
                    </w:rPr>
                    <w:t>vo</w:t>
                  </w:r>
                  <w:r w:rsidRPr="00D02707">
                    <w:rPr>
                      <w:rFonts w:ascii="Verdana" w:hAnsi="Verdana" w:cs="Arial"/>
                      <w:spacing w:val="-23"/>
                      <w:sz w:val="18"/>
                      <w:szCs w:val="18"/>
                      <w:lang w:eastAsia="it-IT"/>
                    </w:rPr>
                    <w:t xml:space="preserve"> </w:t>
                  </w:r>
                  <w:r w:rsidRPr="00D02707">
                    <w:rPr>
                      <w:rFonts w:ascii="Verdana" w:hAnsi="Verdana" w:cs="Arial"/>
                      <w:sz w:val="18"/>
                      <w:szCs w:val="18"/>
                      <w:lang w:eastAsia="it-IT"/>
                    </w:rPr>
                    <w:t>e</w:t>
                  </w:r>
                  <w:r w:rsidRPr="00D02707">
                    <w:rPr>
                      <w:rFonts w:ascii="Verdana" w:hAnsi="Verdana" w:cs="Arial"/>
                      <w:spacing w:val="-23"/>
                      <w:sz w:val="18"/>
                      <w:szCs w:val="18"/>
                      <w:lang w:eastAsia="it-IT"/>
                    </w:rPr>
                    <w:t xml:space="preserve"> </w:t>
                  </w:r>
                  <w:r w:rsidRPr="00D02707">
                    <w:rPr>
                      <w:rFonts w:ascii="Verdana" w:hAnsi="Verdana" w:cs="Arial"/>
                      <w:sz w:val="18"/>
                      <w:szCs w:val="18"/>
                      <w:lang w:eastAsia="it-IT"/>
                    </w:rPr>
                    <w:t>non</w:t>
                  </w:r>
                  <w:r w:rsidRPr="00D02707">
                    <w:rPr>
                      <w:rFonts w:ascii="Verdana" w:hAnsi="Verdana" w:cs="Arial"/>
                      <w:spacing w:val="-22"/>
                      <w:sz w:val="18"/>
                      <w:szCs w:val="18"/>
                      <w:lang w:eastAsia="it-IT"/>
                    </w:rPr>
                    <w:t xml:space="preserve"> </w:t>
                  </w:r>
                  <w:r w:rsidRPr="00D02707">
                    <w:rPr>
                      <w:rFonts w:ascii="Verdana" w:hAnsi="Verdana" w:cs="Arial"/>
                      <w:spacing w:val="-1"/>
                      <w:sz w:val="18"/>
                      <w:szCs w:val="18"/>
                      <w:lang w:eastAsia="it-IT"/>
                    </w:rPr>
                    <w:t>limit</w:t>
                  </w:r>
                  <w:r w:rsidRPr="00D02707">
                    <w:rPr>
                      <w:rFonts w:ascii="Verdana" w:hAnsi="Verdana" w:cs="Arial"/>
                      <w:spacing w:val="-2"/>
                      <w:sz w:val="18"/>
                      <w:szCs w:val="18"/>
                      <w:lang w:eastAsia="it-IT"/>
                    </w:rPr>
                    <w:t>a</w:t>
                  </w:r>
                  <w:r w:rsidRPr="00D02707">
                    <w:rPr>
                      <w:rFonts w:ascii="Verdana" w:hAnsi="Verdana" w:cs="Arial"/>
                      <w:spacing w:val="-1"/>
                      <w:sz w:val="18"/>
                      <w:szCs w:val="18"/>
                      <w:lang w:eastAsia="it-IT"/>
                    </w:rPr>
                    <w:t>ti</w:t>
                  </w:r>
                  <w:r w:rsidRPr="00D02707">
                    <w:rPr>
                      <w:rFonts w:ascii="Verdana" w:hAnsi="Verdana" w:cs="Arial"/>
                      <w:spacing w:val="-2"/>
                      <w:sz w:val="18"/>
                      <w:szCs w:val="18"/>
                      <w:lang w:eastAsia="it-IT"/>
                    </w:rPr>
                    <w:t>vo,</w:t>
                  </w:r>
                  <w:r w:rsidRPr="00D02707">
                    <w:rPr>
                      <w:rFonts w:ascii="Verdana" w:hAnsi="Verdana" w:cs="Arial"/>
                      <w:spacing w:val="-23"/>
                      <w:sz w:val="18"/>
                      <w:szCs w:val="18"/>
                      <w:lang w:eastAsia="it-IT"/>
                    </w:rPr>
                    <w:t xml:space="preserve"> </w:t>
                  </w:r>
                  <w:r w:rsidRPr="00D02707">
                    <w:rPr>
                      <w:rFonts w:ascii="Verdana" w:hAnsi="Verdana" w:cs="Arial"/>
                      <w:spacing w:val="-2"/>
                      <w:sz w:val="18"/>
                      <w:szCs w:val="18"/>
                      <w:lang w:eastAsia="it-IT"/>
                    </w:rPr>
                    <w:t>a</w:t>
                  </w:r>
                  <w:r w:rsidRPr="00D02707">
                    <w:rPr>
                      <w:rFonts w:ascii="Verdana" w:hAnsi="Verdana" w:cs="Arial"/>
                      <w:spacing w:val="-1"/>
                      <w:sz w:val="18"/>
                      <w:szCs w:val="18"/>
                      <w:lang w:eastAsia="it-IT"/>
                    </w:rPr>
                    <w:t>ttr</w:t>
                  </w:r>
                  <w:r w:rsidRPr="00D02707">
                    <w:rPr>
                      <w:rFonts w:ascii="Verdana" w:hAnsi="Verdana" w:cs="Arial"/>
                      <w:spacing w:val="-2"/>
                      <w:sz w:val="18"/>
                      <w:szCs w:val="18"/>
                      <w:lang w:eastAsia="it-IT"/>
                    </w:rPr>
                    <w:t>ezz</w:t>
                  </w:r>
                  <w:r w:rsidRPr="00D02707">
                    <w:rPr>
                      <w:rFonts w:ascii="Verdana" w:hAnsi="Verdana" w:cs="Arial"/>
                      <w:spacing w:val="-1"/>
                      <w:sz w:val="18"/>
                      <w:szCs w:val="18"/>
                      <w:lang w:eastAsia="it-IT"/>
                    </w:rPr>
                    <w:t>i</w:t>
                  </w:r>
                  <w:r w:rsidRPr="00D02707">
                    <w:rPr>
                      <w:rFonts w:ascii="Verdana" w:hAnsi="Verdana" w:cs="Arial"/>
                      <w:spacing w:val="-2"/>
                      <w:sz w:val="18"/>
                      <w:szCs w:val="18"/>
                      <w:lang w:eastAsia="it-IT"/>
                    </w:rPr>
                    <w:t>,</w:t>
                  </w:r>
                  <w:r w:rsidRPr="00D02707">
                    <w:rPr>
                      <w:rFonts w:ascii="Verdana" w:hAnsi="Verdana" w:cs="Arial"/>
                      <w:spacing w:val="-24"/>
                      <w:sz w:val="18"/>
                      <w:szCs w:val="18"/>
                      <w:lang w:eastAsia="it-IT"/>
                    </w:rPr>
                    <w:t xml:space="preserve"> </w:t>
                  </w:r>
                  <w:r w:rsidRPr="00D02707">
                    <w:rPr>
                      <w:rFonts w:ascii="Verdana" w:hAnsi="Verdana" w:cs="Arial"/>
                      <w:spacing w:val="-1"/>
                      <w:sz w:val="18"/>
                      <w:szCs w:val="18"/>
                      <w:lang w:eastAsia="it-IT"/>
                    </w:rPr>
                    <w:t>m</w:t>
                  </w:r>
                  <w:r w:rsidRPr="00D02707">
                    <w:rPr>
                      <w:rFonts w:ascii="Verdana" w:hAnsi="Verdana" w:cs="Arial"/>
                      <w:spacing w:val="-2"/>
                      <w:sz w:val="18"/>
                      <w:szCs w:val="18"/>
                      <w:lang w:eastAsia="it-IT"/>
                    </w:rPr>
                    <w:t>ob</w:t>
                  </w:r>
                  <w:r w:rsidRPr="00D02707">
                    <w:rPr>
                      <w:rFonts w:ascii="Verdana" w:hAnsi="Verdana" w:cs="Arial"/>
                      <w:spacing w:val="-1"/>
                      <w:sz w:val="18"/>
                      <w:szCs w:val="18"/>
                      <w:lang w:eastAsia="it-IT"/>
                    </w:rPr>
                    <w:t>ili</w:t>
                  </w:r>
                  <w:r w:rsidRPr="00D02707">
                    <w:rPr>
                      <w:rFonts w:ascii="Verdana" w:hAnsi="Verdana" w:cs="Arial"/>
                      <w:spacing w:val="-2"/>
                      <w:sz w:val="18"/>
                      <w:szCs w:val="18"/>
                      <w:lang w:eastAsia="it-IT"/>
                    </w:rPr>
                    <w:t>o</w:t>
                  </w:r>
                  <w:r w:rsidRPr="00D02707">
                    <w:rPr>
                      <w:rFonts w:ascii="Verdana" w:hAnsi="Verdana" w:cs="Arial"/>
                      <w:spacing w:val="-22"/>
                      <w:sz w:val="18"/>
                      <w:szCs w:val="18"/>
                      <w:lang w:eastAsia="it-IT"/>
                    </w:rPr>
                    <w:t xml:space="preserve"> </w:t>
                  </w:r>
                  <w:r w:rsidRPr="00D02707">
                    <w:rPr>
                      <w:rFonts w:ascii="Verdana" w:hAnsi="Verdana" w:cs="Arial"/>
                      <w:sz w:val="18"/>
                      <w:szCs w:val="18"/>
                      <w:lang w:eastAsia="it-IT"/>
                    </w:rPr>
                    <w:t>ed</w:t>
                  </w:r>
                  <w:r w:rsidRPr="00D02707">
                    <w:rPr>
                      <w:rFonts w:ascii="Verdana" w:hAnsi="Verdana" w:cs="Arial"/>
                      <w:spacing w:val="-22"/>
                      <w:sz w:val="18"/>
                      <w:szCs w:val="18"/>
                      <w:lang w:eastAsia="it-IT"/>
                    </w:rPr>
                    <w:t xml:space="preserve"> </w:t>
                  </w:r>
                  <w:r w:rsidRPr="00D02707">
                    <w:rPr>
                      <w:rFonts w:ascii="Verdana" w:hAnsi="Verdana" w:cs="Arial"/>
                      <w:spacing w:val="-2"/>
                      <w:sz w:val="18"/>
                      <w:szCs w:val="18"/>
                      <w:lang w:eastAsia="it-IT"/>
                    </w:rPr>
                    <w:t>a</w:t>
                  </w:r>
                  <w:r w:rsidRPr="00D02707">
                    <w:rPr>
                      <w:rFonts w:ascii="Verdana" w:hAnsi="Verdana" w:cs="Arial"/>
                      <w:spacing w:val="-1"/>
                      <w:sz w:val="18"/>
                      <w:szCs w:val="18"/>
                      <w:lang w:eastAsia="it-IT"/>
                    </w:rPr>
                    <w:t>rr</w:t>
                  </w:r>
                  <w:r w:rsidRPr="00D02707">
                    <w:rPr>
                      <w:rFonts w:ascii="Verdana" w:hAnsi="Verdana" w:cs="Arial"/>
                      <w:spacing w:val="-2"/>
                      <w:sz w:val="18"/>
                      <w:szCs w:val="18"/>
                      <w:lang w:eastAsia="it-IT"/>
                    </w:rPr>
                    <w:t>ed</w:t>
                  </w:r>
                  <w:r w:rsidRPr="00D02707">
                    <w:rPr>
                      <w:rFonts w:ascii="Verdana" w:hAnsi="Verdana" w:cs="Arial"/>
                      <w:spacing w:val="-1"/>
                      <w:sz w:val="18"/>
                      <w:szCs w:val="18"/>
                      <w:lang w:eastAsia="it-IT"/>
                    </w:rPr>
                    <w:t>i</w:t>
                  </w:r>
                  <w:r w:rsidRPr="00D02707">
                    <w:rPr>
                      <w:rFonts w:ascii="Verdana" w:hAnsi="Verdana" w:cs="Arial"/>
                      <w:spacing w:val="-2"/>
                      <w:sz w:val="18"/>
                      <w:szCs w:val="18"/>
                      <w:lang w:eastAsia="it-IT"/>
                    </w:rPr>
                    <w:t>,</w:t>
                  </w:r>
                  <w:r w:rsidRPr="00D02707">
                    <w:rPr>
                      <w:rFonts w:ascii="Verdana" w:hAnsi="Verdana" w:cs="Arial"/>
                      <w:spacing w:val="-24"/>
                      <w:sz w:val="18"/>
                      <w:szCs w:val="18"/>
                      <w:lang w:eastAsia="it-IT"/>
                    </w:rPr>
                    <w:t xml:space="preserve"> </w:t>
                  </w:r>
                  <w:r w:rsidRPr="00D02707">
                    <w:rPr>
                      <w:rFonts w:ascii="Verdana" w:hAnsi="Verdana" w:cs="Arial"/>
                      <w:b/>
                      <w:spacing w:val="-2"/>
                      <w:sz w:val="18"/>
                      <w:szCs w:val="18"/>
                      <w:lang w:eastAsia="it-IT"/>
                    </w:rPr>
                    <w:t>(*)</w:t>
                  </w:r>
                  <w:r w:rsidRPr="00D02707">
                    <w:rPr>
                      <w:rFonts w:ascii="Verdana" w:hAnsi="Verdana" w:cs="Arial"/>
                      <w:spacing w:val="65"/>
                      <w:w w:val="94"/>
                      <w:sz w:val="18"/>
                      <w:szCs w:val="18"/>
                      <w:lang w:eastAsia="it-IT"/>
                    </w:rPr>
                    <w:t xml:space="preserve"> </w:t>
                  </w:r>
                  <w:r w:rsidRPr="00D02707">
                    <w:rPr>
                      <w:rFonts w:ascii="Verdana" w:hAnsi="Verdana" w:cs="Arial"/>
                      <w:sz w:val="18"/>
                      <w:szCs w:val="18"/>
                      <w:lang w:eastAsia="it-IT"/>
                    </w:rPr>
                    <w:t>quadri</w:t>
                  </w:r>
                  <w:r w:rsidRPr="00D02707">
                    <w:rPr>
                      <w:rFonts w:ascii="Verdana" w:hAnsi="Verdana" w:cs="Arial"/>
                      <w:spacing w:val="-13"/>
                      <w:sz w:val="18"/>
                      <w:szCs w:val="18"/>
                      <w:lang w:eastAsia="it-IT"/>
                    </w:rPr>
                    <w:t xml:space="preserve"> </w:t>
                  </w:r>
                  <w:r w:rsidRPr="00D02707">
                    <w:rPr>
                      <w:rFonts w:ascii="Verdana" w:hAnsi="Verdana" w:cs="Arial"/>
                      <w:sz w:val="18"/>
                      <w:szCs w:val="18"/>
                      <w:lang w:eastAsia="it-IT"/>
                    </w:rPr>
                    <w:t>ed</w:t>
                  </w:r>
                  <w:r w:rsidRPr="00D02707">
                    <w:rPr>
                      <w:rFonts w:ascii="Verdana" w:hAnsi="Verdana" w:cs="Arial"/>
                      <w:spacing w:val="-13"/>
                      <w:sz w:val="18"/>
                      <w:szCs w:val="18"/>
                      <w:lang w:eastAsia="it-IT"/>
                    </w:rPr>
                    <w:t xml:space="preserve"> </w:t>
                  </w:r>
                  <w:r w:rsidRPr="00D02707">
                    <w:rPr>
                      <w:rFonts w:ascii="Verdana" w:hAnsi="Verdana" w:cs="Arial"/>
                      <w:spacing w:val="-2"/>
                      <w:sz w:val="18"/>
                      <w:szCs w:val="18"/>
                      <w:lang w:eastAsia="it-IT"/>
                    </w:rPr>
                    <w:t>ogge</w:t>
                  </w:r>
                  <w:r w:rsidRPr="00D02707">
                    <w:rPr>
                      <w:rFonts w:ascii="Verdana" w:hAnsi="Verdana" w:cs="Arial"/>
                      <w:spacing w:val="-1"/>
                      <w:sz w:val="18"/>
                      <w:szCs w:val="18"/>
                      <w:lang w:eastAsia="it-IT"/>
                    </w:rPr>
                    <w:t>tti</w:t>
                  </w:r>
                  <w:r w:rsidRPr="00D02707">
                    <w:rPr>
                      <w:rFonts w:ascii="Verdana" w:hAnsi="Verdana" w:cs="Arial"/>
                      <w:spacing w:val="-12"/>
                      <w:sz w:val="18"/>
                      <w:szCs w:val="18"/>
                      <w:lang w:eastAsia="it-IT"/>
                    </w:rPr>
                    <w:t xml:space="preserve"> </w:t>
                  </w:r>
                  <w:r w:rsidRPr="00D02707">
                    <w:rPr>
                      <w:rFonts w:ascii="Verdana" w:hAnsi="Verdana" w:cs="Arial"/>
                      <w:spacing w:val="-2"/>
                      <w:sz w:val="18"/>
                      <w:szCs w:val="18"/>
                      <w:lang w:eastAsia="it-IT"/>
                    </w:rPr>
                    <w:t>d’a</w:t>
                  </w:r>
                  <w:r w:rsidRPr="00D02707">
                    <w:rPr>
                      <w:rFonts w:ascii="Verdana" w:hAnsi="Verdana" w:cs="Arial"/>
                      <w:spacing w:val="-1"/>
                      <w:sz w:val="18"/>
                      <w:szCs w:val="18"/>
                      <w:lang w:eastAsia="it-IT"/>
                    </w:rPr>
                    <w:t>rt</w:t>
                  </w:r>
                  <w:r w:rsidRPr="00D02707">
                    <w:rPr>
                      <w:rFonts w:ascii="Verdana" w:hAnsi="Verdana" w:cs="Arial"/>
                      <w:spacing w:val="-2"/>
                      <w:sz w:val="18"/>
                      <w:szCs w:val="18"/>
                      <w:lang w:eastAsia="it-IT"/>
                    </w:rPr>
                    <w:t>e, protezioni verticali di percorsi in genere,</w:t>
                  </w:r>
                  <w:r w:rsidRPr="00D02707">
                    <w:rPr>
                      <w:rFonts w:ascii="Verdana" w:hAnsi="Verdana" w:cs="Arial"/>
                      <w:spacing w:val="-13"/>
                      <w:sz w:val="18"/>
                      <w:szCs w:val="18"/>
                      <w:lang w:eastAsia="it-IT"/>
                    </w:rPr>
                    <w:t xml:space="preserve"> </w:t>
                  </w:r>
                  <w:r w:rsidRPr="00D02707">
                    <w:rPr>
                      <w:rFonts w:ascii="Verdana" w:hAnsi="Verdana" w:cs="Arial"/>
                      <w:sz w:val="18"/>
                      <w:szCs w:val="18"/>
                      <w:lang w:eastAsia="it-IT"/>
                    </w:rPr>
                    <w:t>opere</w:t>
                  </w:r>
                  <w:r w:rsidRPr="00D02707">
                    <w:rPr>
                      <w:rFonts w:ascii="Verdana" w:hAnsi="Verdana" w:cs="Arial"/>
                      <w:spacing w:val="-12"/>
                      <w:sz w:val="18"/>
                      <w:szCs w:val="18"/>
                      <w:lang w:eastAsia="it-IT"/>
                    </w:rPr>
                    <w:t xml:space="preserve"> </w:t>
                  </w:r>
                  <w:r w:rsidRPr="00D02707">
                    <w:rPr>
                      <w:rFonts w:ascii="Verdana" w:hAnsi="Verdana" w:cs="Arial"/>
                      <w:spacing w:val="-2"/>
                      <w:sz w:val="18"/>
                      <w:szCs w:val="18"/>
                      <w:lang w:eastAsia="it-IT"/>
                    </w:rPr>
                    <w:t>d’a</w:t>
                  </w:r>
                  <w:r w:rsidRPr="00D02707">
                    <w:rPr>
                      <w:rFonts w:ascii="Verdana" w:hAnsi="Verdana" w:cs="Arial"/>
                      <w:spacing w:val="-1"/>
                      <w:sz w:val="18"/>
                      <w:szCs w:val="18"/>
                      <w:lang w:eastAsia="it-IT"/>
                    </w:rPr>
                    <w:t>rt</w:t>
                  </w:r>
                  <w:r w:rsidRPr="00D02707">
                    <w:rPr>
                      <w:rFonts w:ascii="Verdana" w:hAnsi="Verdana" w:cs="Arial"/>
                      <w:spacing w:val="-2"/>
                      <w:sz w:val="18"/>
                      <w:szCs w:val="18"/>
                      <w:lang w:eastAsia="it-IT"/>
                    </w:rPr>
                    <w:t>e</w:t>
                  </w:r>
                  <w:r w:rsidRPr="00D02707">
                    <w:rPr>
                      <w:rFonts w:ascii="Verdana" w:hAnsi="Verdana" w:cs="Arial"/>
                      <w:spacing w:val="43"/>
                      <w:sz w:val="18"/>
                      <w:szCs w:val="18"/>
                      <w:lang w:eastAsia="it-IT"/>
                    </w:rPr>
                    <w:t xml:space="preserve"> </w:t>
                  </w:r>
                  <w:r w:rsidRPr="00D02707">
                    <w:rPr>
                      <w:rFonts w:ascii="Verdana" w:hAnsi="Verdana" w:cs="Arial"/>
                      <w:spacing w:val="-1"/>
                      <w:sz w:val="18"/>
                      <w:szCs w:val="18"/>
                      <w:lang w:eastAsia="it-IT"/>
                    </w:rPr>
                    <w:t>r</w:t>
                  </w:r>
                  <w:r w:rsidRPr="00D02707">
                    <w:rPr>
                      <w:rFonts w:ascii="Verdana" w:hAnsi="Verdana" w:cs="Arial"/>
                      <w:spacing w:val="-2"/>
                      <w:sz w:val="18"/>
                      <w:szCs w:val="18"/>
                      <w:lang w:eastAsia="it-IT"/>
                    </w:rPr>
                    <w:t>acco</w:t>
                  </w:r>
                  <w:r w:rsidRPr="00D02707">
                    <w:rPr>
                      <w:rFonts w:ascii="Verdana" w:hAnsi="Verdana" w:cs="Arial"/>
                      <w:spacing w:val="-1"/>
                      <w:sz w:val="18"/>
                      <w:szCs w:val="18"/>
                      <w:lang w:eastAsia="it-IT"/>
                    </w:rPr>
                    <w:t>lt</w:t>
                  </w:r>
                  <w:r w:rsidRPr="00D02707">
                    <w:rPr>
                      <w:rFonts w:ascii="Verdana" w:hAnsi="Verdana" w:cs="Arial"/>
                      <w:spacing w:val="-2"/>
                      <w:sz w:val="18"/>
                      <w:szCs w:val="18"/>
                      <w:lang w:eastAsia="it-IT"/>
                    </w:rPr>
                    <w:t>e</w:t>
                  </w:r>
                  <w:r w:rsidRPr="00D02707">
                    <w:rPr>
                      <w:rFonts w:ascii="Verdana" w:hAnsi="Verdana" w:cs="Arial"/>
                      <w:spacing w:val="-13"/>
                      <w:sz w:val="18"/>
                      <w:szCs w:val="18"/>
                      <w:lang w:eastAsia="it-IT"/>
                    </w:rPr>
                    <w:t xml:space="preserve"> </w:t>
                  </w:r>
                  <w:r w:rsidRPr="00D02707">
                    <w:rPr>
                      <w:rFonts w:ascii="Verdana" w:hAnsi="Verdana" w:cs="Arial"/>
                      <w:sz w:val="18"/>
                      <w:szCs w:val="18"/>
                      <w:lang w:eastAsia="it-IT"/>
                    </w:rPr>
                    <w:t>e</w:t>
                  </w:r>
                  <w:r w:rsidRPr="00D02707">
                    <w:rPr>
                      <w:rFonts w:ascii="Verdana" w:hAnsi="Verdana" w:cs="Arial"/>
                      <w:spacing w:val="-12"/>
                      <w:sz w:val="18"/>
                      <w:szCs w:val="18"/>
                      <w:lang w:eastAsia="it-IT"/>
                    </w:rPr>
                    <w:t xml:space="preserve"> </w:t>
                  </w:r>
                  <w:r w:rsidRPr="00D02707">
                    <w:rPr>
                      <w:rFonts w:ascii="Verdana" w:hAnsi="Verdana" w:cs="Arial"/>
                      <w:spacing w:val="-2"/>
                      <w:sz w:val="18"/>
                      <w:szCs w:val="18"/>
                      <w:lang w:eastAsia="it-IT"/>
                    </w:rPr>
                    <w:t>co</w:t>
                  </w:r>
                  <w:r w:rsidRPr="00D02707">
                    <w:rPr>
                      <w:rFonts w:ascii="Verdana" w:hAnsi="Verdana" w:cs="Arial"/>
                      <w:spacing w:val="-1"/>
                      <w:sz w:val="18"/>
                      <w:szCs w:val="18"/>
                      <w:lang w:eastAsia="it-IT"/>
                    </w:rPr>
                    <w:t>ll</w:t>
                  </w:r>
                  <w:r w:rsidRPr="00D02707">
                    <w:rPr>
                      <w:rFonts w:ascii="Verdana" w:hAnsi="Verdana" w:cs="Arial"/>
                      <w:spacing w:val="-2"/>
                      <w:sz w:val="18"/>
                      <w:szCs w:val="18"/>
                      <w:lang w:eastAsia="it-IT"/>
                    </w:rPr>
                    <w:t>ez</w:t>
                  </w:r>
                  <w:r w:rsidRPr="00D02707">
                    <w:rPr>
                      <w:rFonts w:ascii="Verdana" w:hAnsi="Verdana" w:cs="Arial"/>
                      <w:spacing w:val="-1"/>
                      <w:sz w:val="18"/>
                      <w:szCs w:val="18"/>
                      <w:lang w:eastAsia="it-IT"/>
                    </w:rPr>
                    <w:t>i</w:t>
                  </w:r>
                  <w:r w:rsidRPr="00D02707">
                    <w:rPr>
                      <w:rFonts w:ascii="Verdana" w:hAnsi="Verdana" w:cs="Arial"/>
                      <w:spacing w:val="-2"/>
                      <w:sz w:val="18"/>
                      <w:szCs w:val="18"/>
                      <w:lang w:eastAsia="it-IT"/>
                    </w:rPr>
                    <w:t>on</w:t>
                  </w:r>
                  <w:r w:rsidRPr="00D02707">
                    <w:rPr>
                      <w:rFonts w:ascii="Verdana" w:hAnsi="Verdana" w:cs="Arial"/>
                      <w:spacing w:val="-1"/>
                      <w:sz w:val="18"/>
                      <w:szCs w:val="18"/>
                      <w:lang w:eastAsia="it-IT"/>
                    </w:rPr>
                    <w:t>i</w:t>
                  </w:r>
                  <w:r w:rsidRPr="00D02707">
                    <w:rPr>
                      <w:rFonts w:ascii="Verdana" w:hAnsi="Verdana" w:cs="Arial"/>
                      <w:spacing w:val="-13"/>
                      <w:sz w:val="18"/>
                      <w:szCs w:val="18"/>
                      <w:lang w:eastAsia="it-IT"/>
                    </w:rPr>
                    <w:t xml:space="preserve"> </w:t>
                  </w:r>
                  <w:r w:rsidRPr="00D02707">
                    <w:rPr>
                      <w:rFonts w:ascii="Verdana" w:hAnsi="Verdana" w:cs="Arial"/>
                      <w:spacing w:val="-3"/>
                      <w:sz w:val="18"/>
                      <w:szCs w:val="18"/>
                      <w:lang w:eastAsia="it-IT"/>
                    </w:rPr>
                    <w:t>in genere, ivi comprese quelle a carattere storico, naturalistico ed archeologico, opere di abbellimento ed utilità, macchine d’ufficio, scaffalature, banchi; impianti e strumenti di sollevamento, pesa, trasporto ed imballaggio; impianti portatili di condizionamento e riscaldamento, impianti di illuminazione pubblica a completamento dei fabbricati</w:t>
                  </w:r>
                  <w:r w:rsidRPr="00D02707">
                    <w:rPr>
                      <w:rFonts w:ascii="Verdana" w:hAnsi="Verdana" w:cs="Arial"/>
                      <w:b/>
                      <w:spacing w:val="-3"/>
                      <w:sz w:val="18"/>
                      <w:szCs w:val="18"/>
                      <w:lang w:eastAsia="it-IT"/>
                    </w:rPr>
                    <w:t>(1)</w:t>
                  </w:r>
                  <w:r w:rsidRPr="00D02707">
                    <w:rPr>
                      <w:rFonts w:ascii="Verdana" w:hAnsi="Verdana" w:cs="Arial"/>
                      <w:spacing w:val="-3"/>
                      <w:sz w:val="18"/>
                      <w:szCs w:val="18"/>
                      <w:lang w:eastAsia="it-IT"/>
                    </w:rPr>
                    <w:t>; impianti semaforici ovunque ubicati, impianti sportivi, parchi gioco, merci, derrate alimentari, prodotti farmaceutici, registri, cancelleria, valori e quant’altro di simile e tutto quanto in genere è di appartenenza ad uffici tecnici ed amministrativi, a laboratori di prova e di esperienza, a dipendenze in genere, ad attività ricreative, a servizi generali, ad abitazioni e quant’altro non rientri nella definizione di “ Fabbricati “.</w:t>
                  </w:r>
                </w:p>
                <w:p w:rsidR="007300E0" w:rsidRPr="00D02707"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Verdana" w:hAnsi="Verdana" w:cs="Arial"/>
                      <w:spacing w:val="-3"/>
                      <w:sz w:val="18"/>
                      <w:szCs w:val="18"/>
                      <w:lang w:eastAsia="it-IT"/>
                    </w:rPr>
                  </w:pPr>
                  <w:r w:rsidRPr="00D02707">
                    <w:rPr>
                      <w:rFonts w:ascii="Verdana" w:hAnsi="Verdana" w:cs="Arial"/>
                      <w:spacing w:val="-3"/>
                      <w:sz w:val="18"/>
                      <w:szCs w:val="18"/>
                      <w:lang w:eastAsia="it-IT"/>
                    </w:rPr>
                    <w:t>Impianti di captazione ed adduzione, serbatoi tanto interrati che fuori terra, impianti di depurazione, trattamento e potabilizzazione, pompe sommerse, canalizzazioni, condutture, vasche ed in generale quant’altro a completamento e servizio dell’acquedotto.</w:t>
                  </w:r>
                </w:p>
                <w:p w:rsidR="007300E0" w:rsidRPr="00D02707"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Verdana" w:hAnsi="Verdana" w:cs="Arial"/>
                      <w:spacing w:val="-3"/>
                      <w:sz w:val="18"/>
                      <w:szCs w:val="18"/>
                      <w:lang w:eastAsia="it-IT"/>
                    </w:rPr>
                  </w:pPr>
                  <w:r w:rsidRPr="00D02707">
                    <w:rPr>
                      <w:rFonts w:ascii="Verdana" w:hAnsi="Verdana" w:cs="Arial"/>
                      <w:spacing w:val="-3"/>
                      <w:sz w:val="18"/>
                      <w:szCs w:val="18"/>
                      <w:lang w:eastAsia="it-IT"/>
                    </w:rPr>
                    <w:t>Canalizzazioni, condotte, pozzetti, impianti di sollevamento e pompe sommerse e non, impianti di depurazione e trattamento delle acque, quant’altro a completamento e servizio della rete fognaria stessa. Sono altresì compresi beni dell’Assicurato posti per loro naturale collocazione all’esterno – ad es. Guard rail, - Arredo urbano - impianti fotovoltaici con il limite previsto alla Sezione n° 6.</w:t>
                  </w:r>
                </w:p>
                <w:p w:rsidR="007300E0" w:rsidRPr="00D02707" w:rsidRDefault="007300E0" w:rsidP="00656771">
                  <w:pPr>
                    <w:widowControl w:val="0"/>
                    <w:numPr>
                      <w:ilvl w:val="0"/>
                      <w:numId w:val="2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Verdana" w:hAnsi="Verdana" w:cs="Arial"/>
                      <w:spacing w:val="-3"/>
                      <w:sz w:val="18"/>
                      <w:szCs w:val="18"/>
                      <w:u w:val="single"/>
                      <w:lang w:eastAsia="it-IT"/>
                    </w:rPr>
                  </w:pPr>
                  <w:r w:rsidRPr="00D02707">
                    <w:rPr>
                      <w:rFonts w:ascii="Verdana" w:hAnsi="Verdana" w:cs="Arial"/>
                      <w:spacing w:val="-3"/>
                      <w:sz w:val="18"/>
                      <w:szCs w:val="18"/>
                      <w:u w:val="single"/>
                      <w:lang w:eastAsia="it-IT"/>
                    </w:rPr>
                    <w:t>S’intende del pari inclusa la rete di illuminazione pubblica, per tale intendendosi la rete di alimentazione interrata e non, pali a sostegno dei corpi illuminanti (proiettori, gruppi ottici, cappe di chiusura, ecc.), centraline, stabilizzatori, centralino di comando e quant’altro a completamento e servizio delle reti stesse.</w:t>
                  </w:r>
                </w:p>
              </w:tc>
            </w:tr>
            <w:tr w:rsidR="007300E0" w:rsidRPr="0080744D" w:rsidTr="00865055">
              <w:tc>
                <w:tcPr>
                  <w:tcW w:w="3331"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r w:rsidRPr="00656771">
                    <w:rPr>
                      <w:rFonts w:ascii="Verdana" w:hAnsi="Verdana" w:cs="Arial"/>
                      <w:b/>
                      <w:sz w:val="18"/>
                      <w:szCs w:val="18"/>
                      <w:lang w:eastAsia="it-IT"/>
                    </w:rPr>
                    <w:t>Arredo urbano:</w:t>
                  </w:r>
                </w:p>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p>
              </w:tc>
              <w:tc>
                <w:tcPr>
                  <w:tcW w:w="6378"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accessi di recinzioni temporanee per spazi di sosta attrezzati, sedute, cestelli e contenitori porta-rifiuti, cassette postali, porta-biciclette, dissuasori, fioriere, vasche fisse per il verde, pensiline, fontanelle, edicole, bacheche espositive ed informative, parapetti e recinzioni, ecc.; cassonetti per RSU a raccolta differenziata, pedane componenti per la protezione e la delimitazione dei percorsi pedonali, transenne, segnaletiche per cantieri, parapetti e ringhiere di percorsi e spazi con dislivelli o terrazzati, protezioni verticali di percorsi in genere (transenne temporanee e componentistica di sicurezza per la delimitazione dei cantieri stradali, edili, con esclusione di manti e sedi stradali).</w:t>
                  </w:r>
                </w:p>
              </w:tc>
            </w:tr>
            <w:tr w:rsidR="007300E0" w:rsidRPr="0080744D" w:rsidTr="00865055">
              <w:tc>
                <w:tcPr>
                  <w:tcW w:w="3331"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r w:rsidRPr="00656771">
                    <w:rPr>
                      <w:rFonts w:ascii="Verdana" w:hAnsi="Verdana" w:cs="Arial"/>
                      <w:b/>
                      <w:sz w:val="18"/>
                      <w:szCs w:val="18"/>
                      <w:lang w:eastAsia="it-IT"/>
                    </w:rPr>
                    <w:t>Valori :</w:t>
                  </w:r>
                </w:p>
              </w:tc>
              <w:tc>
                <w:tcPr>
                  <w:tcW w:w="6378"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Verdana" w:hAnsi="Verdana" w:cs="Arial"/>
                      <w:sz w:val="18"/>
                      <w:szCs w:val="18"/>
                      <w:lang w:eastAsia="it-IT"/>
                    </w:rPr>
                  </w:pPr>
                  <w:r w:rsidRPr="00656771">
                    <w:rPr>
                      <w:rFonts w:ascii="Verdana" w:hAnsi="Verdana" w:cs="Arial"/>
                      <w:sz w:val="18"/>
                      <w:szCs w:val="18"/>
                      <w:lang w:eastAsia="it-IT"/>
                    </w:rPr>
                    <w:t>Per “valori” si intendono monete, biglietti di banca, titoli di credito ed in genere qualsiasi carta rappresentante un valore, posti e custoditi nei fabbricati del Contraente o delle ubicazioni assicurate.</w:t>
                  </w:r>
                </w:p>
              </w:tc>
            </w:tr>
            <w:tr w:rsidR="007300E0" w:rsidRPr="0080744D" w:rsidTr="00865055">
              <w:tc>
                <w:tcPr>
                  <w:tcW w:w="3331"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r w:rsidRPr="00656771">
                    <w:rPr>
                      <w:rFonts w:ascii="Verdana" w:hAnsi="Verdana" w:cs="Arial"/>
                      <w:b/>
                      <w:sz w:val="18"/>
                      <w:szCs w:val="18"/>
                      <w:lang w:eastAsia="it-IT"/>
                    </w:rPr>
                    <w:t>(*)  Opere d’Arte  - rientrante nella partita  CONTENUTO – salvo diversa indicazione</w:t>
                  </w:r>
                </w:p>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p>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p>
              </w:tc>
              <w:tc>
                <w:tcPr>
                  <w:tcW w:w="6378"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Verdana" w:hAnsi="Verdana" w:cs="Arial"/>
                      <w:sz w:val="18"/>
                      <w:szCs w:val="18"/>
                      <w:lang w:eastAsia="it-IT"/>
                    </w:rPr>
                  </w:pPr>
                  <w:r w:rsidRPr="00656771">
                    <w:rPr>
                      <w:rFonts w:ascii="Verdana" w:hAnsi="Verdana" w:cs="Arial"/>
                      <w:sz w:val="18"/>
                      <w:szCs w:val="18"/>
                      <w:lang w:eastAsia="it-IT"/>
                    </w:rPr>
                    <w:t>Per opere d’arte s’intendono :</w:t>
                  </w:r>
                </w:p>
                <w:p w:rsidR="007300E0" w:rsidRPr="00656771" w:rsidRDefault="007300E0" w:rsidP="00656771">
                  <w:pPr>
                    <w:widowControl w:val="0"/>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Verdana" w:hAnsi="Verdana" w:cs="Arial"/>
                      <w:sz w:val="18"/>
                      <w:szCs w:val="18"/>
                      <w:lang w:eastAsia="it-IT"/>
                    </w:rPr>
                  </w:pPr>
                  <w:r w:rsidRPr="00656771">
                    <w:rPr>
                      <w:rFonts w:ascii="Verdana" w:hAnsi="Verdana" w:cs="Arial"/>
                      <w:sz w:val="18"/>
                      <w:szCs w:val="18"/>
                      <w:lang w:eastAsia="it-IT"/>
                    </w:rPr>
                    <w:t>Sculture, gessi, stampe, disegni;</w:t>
                  </w:r>
                </w:p>
                <w:p w:rsidR="007300E0" w:rsidRPr="00656771" w:rsidRDefault="007300E0" w:rsidP="00656771">
                  <w:pPr>
                    <w:widowControl w:val="0"/>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Verdana" w:hAnsi="Verdana" w:cs="Arial"/>
                      <w:sz w:val="18"/>
                      <w:szCs w:val="18"/>
                      <w:lang w:eastAsia="it-IT"/>
                    </w:rPr>
                  </w:pPr>
                  <w:r w:rsidRPr="00656771">
                    <w:rPr>
                      <w:rFonts w:ascii="Verdana" w:hAnsi="Verdana" w:cs="Arial"/>
                      <w:sz w:val="18"/>
                      <w:szCs w:val="18"/>
                      <w:lang w:eastAsia="it-IT"/>
                    </w:rPr>
                    <w:t>Quadri, dipinti, mosaici, arazzi;</w:t>
                  </w:r>
                </w:p>
                <w:p w:rsidR="007300E0" w:rsidRPr="00656771" w:rsidRDefault="007300E0" w:rsidP="00656771">
                  <w:pPr>
                    <w:widowControl w:val="0"/>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Verdana" w:hAnsi="Verdana" w:cs="Arial"/>
                      <w:sz w:val="18"/>
                      <w:szCs w:val="18"/>
                      <w:lang w:eastAsia="it-IT"/>
                    </w:rPr>
                  </w:pPr>
                  <w:r w:rsidRPr="00656771">
                    <w:rPr>
                      <w:rFonts w:ascii="Verdana" w:hAnsi="Verdana" w:cs="Arial"/>
                      <w:sz w:val="18"/>
                      <w:szCs w:val="18"/>
                      <w:lang w:eastAsia="it-IT"/>
                    </w:rPr>
                    <w:t>Libri, incunaboli, manoscritti, pergamene, periodici, carteggi e documenti storici;</w:t>
                  </w:r>
                </w:p>
                <w:p w:rsidR="007300E0" w:rsidRPr="00656771" w:rsidRDefault="007300E0" w:rsidP="00656771">
                  <w:pPr>
                    <w:widowControl w:val="0"/>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Verdana" w:hAnsi="Verdana" w:cs="Arial"/>
                      <w:sz w:val="18"/>
                      <w:szCs w:val="18"/>
                      <w:lang w:eastAsia="it-IT"/>
                    </w:rPr>
                  </w:pPr>
                  <w:r w:rsidRPr="00656771">
                    <w:rPr>
                      <w:rFonts w:ascii="Verdana" w:hAnsi="Verdana" w:cs="Arial"/>
                      <w:sz w:val="18"/>
                      <w:szCs w:val="18"/>
                      <w:lang w:eastAsia="it-IT"/>
                    </w:rPr>
                    <w:t>Monete, pietre, perle, metalli preziosi, collezioni in genere;</w:t>
                  </w:r>
                </w:p>
                <w:p w:rsidR="007300E0" w:rsidRPr="00656771" w:rsidRDefault="007300E0" w:rsidP="00656771">
                  <w:pPr>
                    <w:widowControl w:val="0"/>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Armi, uniformi, cimeli, medaglie, manifesti, fotografie;</w:t>
                  </w:r>
                </w:p>
                <w:p w:rsidR="007300E0" w:rsidRPr="00656771" w:rsidRDefault="007300E0" w:rsidP="00656771">
                  <w:pPr>
                    <w:widowControl w:val="0"/>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Arredi, strumenti musicali, globi;</w:t>
                  </w:r>
                </w:p>
                <w:p w:rsidR="007300E0" w:rsidRPr="00656771" w:rsidRDefault="007300E0" w:rsidP="00656771">
                  <w:pPr>
                    <w:widowControl w:val="0"/>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Verdana" w:hAnsi="Verdana" w:cs="Arial"/>
                      <w:sz w:val="18"/>
                      <w:szCs w:val="18"/>
                      <w:lang w:eastAsia="it-IT"/>
                    </w:rPr>
                  </w:pPr>
                  <w:r w:rsidRPr="00656771">
                    <w:rPr>
                      <w:rFonts w:ascii="Verdana" w:hAnsi="Verdana" w:cs="Arial"/>
                      <w:sz w:val="18"/>
                      <w:szCs w:val="18"/>
                      <w:lang w:eastAsia="it-IT"/>
                    </w:rPr>
                    <w:t>Reperti archeologici;</w:t>
                  </w:r>
                </w:p>
                <w:p w:rsidR="007300E0" w:rsidRPr="00656771" w:rsidRDefault="007300E0" w:rsidP="00656771">
                  <w:pPr>
                    <w:widowControl w:val="0"/>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Arredi dei musei e degli altri palazzi comunali aventi carattere storico-artistico.</w:t>
                  </w:r>
                </w:p>
                <w:p w:rsidR="007300E0" w:rsidRPr="00656771"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Verdana" w:hAnsi="Verdana" w:cs="Arial"/>
                      <w:sz w:val="18"/>
                      <w:szCs w:val="18"/>
                      <w:lang w:eastAsia="it-IT"/>
                    </w:rPr>
                  </w:pPr>
                  <w:r w:rsidRPr="00656771">
                    <w:rPr>
                      <w:rFonts w:ascii="Verdana" w:hAnsi="Verdana" w:cs="Arial"/>
                      <w:sz w:val="18"/>
                      <w:szCs w:val="18"/>
                      <w:lang w:eastAsia="it-IT"/>
                    </w:rPr>
                    <w:t>ed in generale ogni e qualsiasi oggetto o opera d’ingegno avente carattere storico e/o artistico e/o archeologico secondo quanto previsto dal T.U. sui beni culturali (D.Lgs. n.42/2004).</w:t>
                  </w:r>
                </w:p>
              </w:tc>
            </w:tr>
            <w:tr w:rsidR="007300E0" w:rsidRPr="0080744D" w:rsidTr="00865055">
              <w:tc>
                <w:tcPr>
                  <w:tcW w:w="3331"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r w:rsidRPr="00656771">
                    <w:rPr>
                      <w:rFonts w:ascii="Verdana" w:hAnsi="Verdana" w:cs="Arial"/>
                      <w:b/>
                      <w:sz w:val="18"/>
                      <w:szCs w:val="18"/>
                      <w:lang w:eastAsia="it-IT"/>
                    </w:rPr>
                    <w:t>Inondazioni e/o alluvioni :</w:t>
                  </w:r>
                </w:p>
                <w:p w:rsidR="007300E0" w:rsidRPr="00656771" w:rsidRDefault="007300E0" w:rsidP="00656771">
                  <w:pPr>
                    <w:spacing w:after="0" w:line="240" w:lineRule="auto"/>
                    <w:rPr>
                      <w:rFonts w:ascii="Verdana" w:hAnsi="Verdana" w:cs="Arial"/>
                      <w:sz w:val="18"/>
                      <w:szCs w:val="18"/>
                      <w:lang w:eastAsia="it-IT"/>
                    </w:rPr>
                  </w:pPr>
                </w:p>
                <w:p w:rsidR="007300E0" w:rsidRPr="00656771" w:rsidRDefault="007300E0" w:rsidP="00656771">
                  <w:pPr>
                    <w:spacing w:after="0" w:line="240" w:lineRule="auto"/>
                    <w:rPr>
                      <w:rFonts w:ascii="Verdana" w:hAnsi="Verdana" w:cs="Arial"/>
                      <w:sz w:val="18"/>
                      <w:szCs w:val="18"/>
                      <w:lang w:eastAsia="it-IT"/>
                    </w:rPr>
                  </w:pPr>
                </w:p>
              </w:tc>
              <w:tc>
                <w:tcPr>
                  <w:tcW w:w="6378"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Verdana" w:hAnsi="Verdana" w:cs="Arial"/>
                      <w:sz w:val="18"/>
                      <w:szCs w:val="18"/>
                      <w:lang w:eastAsia="it-IT"/>
                    </w:rPr>
                  </w:pPr>
                  <w:r w:rsidRPr="00656771">
                    <w:rPr>
                      <w:rFonts w:ascii="Verdana" w:hAnsi="Verdana" w:cs="Arial"/>
                      <w:sz w:val="18"/>
                      <w:szCs w:val="18"/>
                      <w:lang w:eastAsia="it-IT"/>
                    </w:rPr>
                    <w:t>Fuoriuscita di fiumi, canali, laghi, bacini e corsi d’acqua dai loro usuali argini o invasi, con o senza rottura di argini, dighe, barriere e simili.</w:t>
                  </w:r>
                </w:p>
              </w:tc>
            </w:tr>
            <w:tr w:rsidR="007300E0" w:rsidRPr="0080744D" w:rsidTr="00865055">
              <w:tc>
                <w:tcPr>
                  <w:tcW w:w="3331"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r w:rsidRPr="00656771">
                    <w:rPr>
                      <w:rFonts w:ascii="Verdana" w:hAnsi="Verdana" w:cs="Arial"/>
                      <w:b/>
                      <w:sz w:val="18"/>
                      <w:szCs w:val="18"/>
                      <w:lang w:eastAsia="it-IT"/>
                    </w:rPr>
                    <w:t>Eventi Socio-politici :</w:t>
                  </w:r>
                </w:p>
              </w:tc>
              <w:tc>
                <w:tcPr>
                  <w:tcW w:w="6378"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Verdana" w:hAnsi="Verdana" w:cs="Arial"/>
                      <w:sz w:val="18"/>
                      <w:szCs w:val="18"/>
                      <w:lang w:eastAsia="it-IT"/>
                    </w:rPr>
                  </w:pPr>
                  <w:r w:rsidRPr="00656771">
                    <w:rPr>
                      <w:rFonts w:ascii="Verdana" w:hAnsi="Verdana" w:cs="Arial"/>
                      <w:snapToGrid w:val="0"/>
                      <w:sz w:val="18"/>
                      <w:szCs w:val="18"/>
                    </w:rPr>
                    <w:t>Per eventi socio-politici s’intendono scioperi, tumulti popolari e sommosse, sabotaggio, atti vandalici e dolosi in genere.</w:t>
                  </w:r>
                </w:p>
              </w:tc>
            </w:tr>
            <w:tr w:rsidR="007300E0" w:rsidRPr="0080744D" w:rsidTr="00865055">
              <w:tc>
                <w:tcPr>
                  <w:tcW w:w="3331"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r w:rsidRPr="00656771">
                    <w:rPr>
                      <w:rFonts w:ascii="Verdana" w:hAnsi="Verdana" w:cs="Arial"/>
                      <w:b/>
                      <w:sz w:val="18"/>
                      <w:szCs w:val="18"/>
                      <w:lang w:eastAsia="it-IT"/>
                    </w:rPr>
                    <w:t>Terrorismo e sabotaggio :</w:t>
                  </w:r>
                </w:p>
              </w:tc>
              <w:tc>
                <w:tcPr>
                  <w:tcW w:w="6378"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Verdana" w:hAnsi="Verdana" w:cs="Arial"/>
                      <w:sz w:val="18"/>
                      <w:szCs w:val="18"/>
                      <w:lang w:eastAsia="it-IT"/>
                    </w:rPr>
                  </w:pPr>
                  <w:r w:rsidRPr="00656771">
                    <w:rPr>
                      <w:rFonts w:ascii="Verdana" w:hAnsi="Verdana" w:cs="Arial"/>
                      <w:sz w:val="18"/>
                      <w:szCs w:val="18"/>
                      <w:lang w:eastAsia="it-IT"/>
                    </w:rPr>
                    <w:t>Per terrorismo e sabotaggio si intende un atto (incluso anche l’uso o la minaccia dell’uso della forza o della violenza) compiuto da qualsiasi persona o gruppo di persone che agiscano da sole o per conto o in collegamento con qualsiasi organizzazione per scopi politici, religiosi o ideologici, inclusa l’intenzione di influenzare qualsiasi governo o di impaurire la popolazione o una sua parte.</w:t>
                  </w:r>
                </w:p>
              </w:tc>
            </w:tr>
            <w:tr w:rsidR="007300E0" w:rsidRPr="0080744D" w:rsidTr="00865055">
              <w:tc>
                <w:tcPr>
                  <w:tcW w:w="3331"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r w:rsidRPr="00656771">
                    <w:rPr>
                      <w:rFonts w:ascii="Verdana" w:hAnsi="Verdana" w:cs="Arial"/>
                      <w:b/>
                      <w:sz w:val="18"/>
                      <w:szCs w:val="18"/>
                      <w:lang w:eastAsia="it-IT"/>
                    </w:rPr>
                    <w:t>Eventi Atmosferici :</w:t>
                  </w:r>
                </w:p>
              </w:tc>
              <w:tc>
                <w:tcPr>
                  <w:tcW w:w="6378"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Verdana" w:hAnsi="Verdana" w:cs="Arial"/>
                      <w:sz w:val="18"/>
                      <w:szCs w:val="18"/>
                      <w:lang w:eastAsia="it-IT"/>
                    </w:rPr>
                  </w:pPr>
                  <w:r w:rsidRPr="00656771">
                    <w:rPr>
                      <w:rFonts w:ascii="Verdana" w:hAnsi="Verdana" w:cs="Arial"/>
                      <w:snapToGrid w:val="0"/>
                      <w:sz w:val="18"/>
                      <w:szCs w:val="18"/>
                    </w:rPr>
                    <w:t>Per eventi atmosferici s’intendono uragani, bufere, tempeste, grandine e trombe d'aria, nubifragi e simili manifestazioni atmosferiche in genere, compresi i danni da urto di cose trasportate, sollevate o crollate per effetto di uno di tali eventi. Sono equiparati ai danni da eventi atmosferici anche i danni di bagnamento che si verificassero all'interno dei fabbricati sempreché siano stati arrecati dalla caduta di pioggia, neve o grandine attraverso rotture, brecce o lesioni provocate al tetto, alle pareti od ai serramenti dalla violenza degli eventi atmosferici di cui alla presente estensione</w:t>
                  </w:r>
                </w:p>
              </w:tc>
            </w:tr>
            <w:tr w:rsidR="007300E0" w:rsidRPr="0080744D" w:rsidTr="00865055">
              <w:tc>
                <w:tcPr>
                  <w:tcW w:w="3331"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r w:rsidRPr="00656771">
                    <w:rPr>
                      <w:rFonts w:ascii="Verdana" w:hAnsi="Verdana" w:cs="Arial"/>
                      <w:b/>
                      <w:sz w:val="18"/>
                      <w:szCs w:val="18"/>
                      <w:lang w:eastAsia="it-IT"/>
                    </w:rPr>
                    <w:t>Gelo:</w:t>
                  </w:r>
                </w:p>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p>
              </w:tc>
              <w:tc>
                <w:tcPr>
                  <w:tcW w:w="6378"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Verdana" w:hAnsi="Verdana" w:cs="Arial"/>
                      <w:sz w:val="18"/>
                      <w:szCs w:val="18"/>
                      <w:lang w:eastAsia="it-IT"/>
                    </w:rPr>
                  </w:pPr>
                  <w:r w:rsidRPr="00656771">
                    <w:rPr>
                      <w:rFonts w:ascii="Verdana" w:hAnsi="Verdana"/>
                      <w:sz w:val="18"/>
                      <w:szCs w:val="18"/>
                      <w:lang w:eastAsia="it-IT"/>
                    </w:rPr>
                    <w:t>Il</w:t>
                  </w:r>
                  <w:r w:rsidRPr="00656771">
                    <w:rPr>
                      <w:rFonts w:ascii="Verdana" w:hAnsi="Verdana"/>
                      <w:spacing w:val="27"/>
                      <w:sz w:val="18"/>
                      <w:szCs w:val="18"/>
                      <w:lang w:eastAsia="it-IT"/>
                    </w:rPr>
                    <w:t xml:space="preserve"> </w:t>
                  </w:r>
                  <w:r w:rsidRPr="00656771">
                    <w:rPr>
                      <w:rFonts w:ascii="Verdana" w:hAnsi="Verdana"/>
                      <w:spacing w:val="-1"/>
                      <w:sz w:val="18"/>
                      <w:szCs w:val="18"/>
                      <w:lang w:eastAsia="it-IT"/>
                    </w:rPr>
                    <w:t>r</w:t>
                  </w:r>
                  <w:r w:rsidRPr="00656771">
                    <w:rPr>
                      <w:rFonts w:ascii="Verdana" w:hAnsi="Verdana"/>
                      <w:spacing w:val="-2"/>
                      <w:sz w:val="18"/>
                      <w:szCs w:val="18"/>
                      <w:lang w:eastAsia="it-IT"/>
                    </w:rPr>
                    <w:t>epen</w:t>
                  </w:r>
                  <w:r w:rsidRPr="00656771">
                    <w:rPr>
                      <w:rFonts w:ascii="Verdana" w:hAnsi="Verdana"/>
                      <w:spacing w:val="-1"/>
                      <w:sz w:val="18"/>
                      <w:szCs w:val="18"/>
                      <w:lang w:eastAsia="it-IT"/>
                    </w:rPr>
                    <w:t>ti</w:t>
                  </w:r>
                  <w:r w:rsidRPr="00656771">
                    <w:rPr>
                      <w:rFonts w:ascii="Verdana" w:hAnsi="Verdana"/>
                      <w:spacing w:val="-2"/>
                      <w:sz w:val="18"/>
                      <w:szCs w:val="18"/>
                      <w:lang w:eastAsia="it-IT"/>
                    </w:rPr>
                    <w:t>no</w:t>
                  </w:r>
                  <w:r w:rsidRPr="00656771">
                    <w:rPr>
                      <w:rFonts w:ascii="Verdana" w:hAnsi="Verdana"/>
                      <w:spacing w:val="27"/>
                      <w:sz w:val="18"/>
                      <w:szCs w:val="18"/>
                      <w:lang w:eastAsia="it-IT"/>
                    </w:rPr>
                    <w:t xml:space="preserve"> </w:t>
                  </w:r>
                  <w:r w:rsidRPr="00656771">
                    <w:rPr>
                      <w:rFonts w:ascii="Verdana" w:hAnsi="Verdana"/>
                      <w:spacing w:val="-2"/>
                      <w:sz w:val="18"/>
                      <w:szCs w:val="18"/>
                      <w:lang w:eastAsia="it-IT"/>
                    </w:rPr>
                    <w:t>abbassa</w:t>
                  </w:r>
                  <w:r w:rsidRPr="00656771">
                    <w:rPr>
                      <w:rFonts w:ascii="Verdana" w:hAnsi="Verdana"/>
                      <w:spacing w:val="-1"/>
                      <w:sz w:val="18"/>
                      <w:szCs w:val="18"/>
                      <w:lang w:eastAsia="it-IT"/>
                    </w:rPr>
                    <w:t>m</w:t>
                  </w:r>
                  <w:r w:rsidRPr="00656771">
                    <w:rPr>
                      <w:rFonts w:ascii="Verdana" w:hAnsi="Verdana"/>
                      <w:spacing w:val="-2"/>
                      <w:sz w:val="18"/>
                      <w:szCs w:val="18"/>
                      <w:lang w:eastAsia="it-IT"/>
                    </w:rPr>
                    <w:t>en</w:t>
                  </w:r>
                  <w:r w:rsidRPr="00656771">
                    <w:rPr>
                      <w:rFonts w:ascii="Verdana" w:hAnsi="Verdana"/>
                      <w:spacing w:val="-1"/>
                      <w:sz w:val="18"/>
                      <w:szCs w:val="18"/>
                      <w:lang w:eastAsia="it-IT"/>
                    </w:rPr>
                    <w:t>t</w:t>
                  </w:r>
                  <w:r w:rsidRPr="00656771">
                    <w:rPr>
                      <w:rFonts w:ascii="Verdana" w:hAnsi="Verdana"/>
                      <w:spacing w:val="-2"/>
                      <w:sz w:val="18"/>
                      <w:szCs w:val="18"/>
                      <w:lang w:eastAsia="it-IT"/>
                    </w:rPr>
                    <w:t>o</w:t>
                  </w:r>
                  <w:r w:rsidRPr="00656771">
                    <w:rPr>
                      <w:rFonts w:ascii="Verdana" w:hAnsi="Verdana"/>
                      <w:spacing w:val="27"/>
                      <w:sz w:val="18"/>
                      <w:szCs w:val="18"/>
                      <w:lang w:eastAsia="it-IT"/>
                    </w:rPr>
                    <w:t xml:space="preserve"> </w:t>
                  </w:r>
                  <w:r w:rsidRPr="00656771">
                    <w:rPr>
                      <w:rFonts w:ascii="Verdana" w:hAnsi="Verdana"/>
                      <w:spacing w:val="-2"/>
                      <w:sz w:val="18"/>
                      <w:szCs w:val="18"/>
                      <w:lang w:eastAsia="it-IT"/>
                    </w:rPr>
                    <w:t>de</w:t>
                  </w:r>
                  <w:r w:rsidRPr="00656771">
                    <w:rPr>
                      <w:rFonts w:ascii="Verdana" w:hAnsi="Verdana"/>
                      <w:spacing w:val="-1"/>
                      <w:sz w:val="18"/>
                      <w:szCs w:val="18"/>
                      <w:lang w:eastAsia="it-IT"/>
                    </w:rPr>
                    <w:t>ll</w:t>
                  </w:r>
                  <w:r w:rsidRPr="00656771">
                    <w:rPr>
                      <w:rFonts w:ascii="Verdana" w:hAnsi="Verdana"/>
                      <w:spacing w:val="-2"/>
                      <w:sz w:val="18"/>
                      <w:szCs w:val="18"/>
                      <w:lang w:eastAsia="it-IT"/>
                    </w:rPr>
                    <w:t>a</w:t>
                  </w:r>
                  <w:r w:rsidRPr="00656771">
                    <w:rPr>
                      <w:rFonts w:ascii="Verdana" w:hAnsi="Verdana"/>
                      <w:spacing w:val="28"/>
                      <w:sz w:val="18"/>
                      <w:szCs w:val="18"/>
                      <w:lang w:eastAsia="it-IT"/>
                    </w:rPr>
                    <w:t xml:space="preserve"> </w:t>
                  </w:r>
                  <w:r w:rsidRPr="00656771">
                    <w:rPr>
                      <w:rFonts w:ascii="Verdana" w:hAnsi="Verdana"/>
                      <w:spacing w:val="-1"/>
                      <w:sz w:val="18"/>
                      <w:szCs w:val="18"/>
                      <w:lang w:eastAsia="it-IT"/>
                    </w:rPr>
                    <w:t>t</w:t>
                  </w:r>
                  <w:r w:rsidRPr="00656771">
                    <w:rPr>
                      <w:rFonts w:ascii="Verdana" w:hAnsi="Verdana"/>
                      <w:spacing w:val="-2"/>
                      <w:sz w:val="18"/>
                      <w:szCs w:val="18"/>
                      <w:lang w:eastAsia="it-IT"/>
                    </w:rPr>
                    <w:t>e</w:t>
                  </w:r>
                  <w:r w:rsidRPr="00656771">
                    <w:rPr>
                      <w:rFonts w:ascii="Verdana" w:hAnsi="Verdana"/>
                      <w:spacing w:val="-1"/>
                      <w:sz w:val="18"/>
                      <w:szCs w:val="18"/>
                      <w:lang w:eastAsia="it-IT"/>
                    </w:rPr>
                    <w:t>m</w:t>
                  </w:r>
                  <w:r w:rsidRPr="00656771">
                    <w:rPr>
                      <w:rFonts w:ascii="Verdana" w:hAnsi="Verdana"/>
                      <w:spacing w:val="-2"/>
                      <w:sz w:val="18"/>
                      <w:szCs w:val="18"/>
                      <w:lang w:eastAsia="it-IT"/>
                    </w:rPr>
                    <w:t>pe</w:t>
                  </w:r>
                  <w:r w:rsidRPr="00656771">
                    <w:rPr>
                      <w:rFonts w:ascii="Verdana" w:hAnsi="Verdana"/>
                      <w:spacing w:val="-1"/>
                      <w:sz w:val="18"/>
                      <w:szCs w:val="18"/>
                      <w:lang w:eastAsia="it-IT"/>
                    </w:rPr>
                    <w:t>r</w:t>
                  </w:r>
                  <w:r w:rsidRPr="00656771">
                    <w:rPr>
                      <w:rFonts w:ascii="Verdana" w:hAnsi="Verdana"/>
                      <w:spacing w:val="-2"/>
                      <w:sz w:val="18"/>
                      <w:szCs w:val="18"/>
                      <w:lang w:eastAsia="it-IT"/>
                    </w:rPr>
                    <w:t>a</w:t>
                  </w:r>
                  <w:r w:rsidRPr="00656771">
                    <w:rPr>
                      <w:rFonts w:ascii="Verdana" w:hAnsi="Verdana"/>
                      <w:spacing w:val="-1"/>
                      <w:sz w:val="18"/>
                      <w:szCs w:val="18"/>
                      <w:lang w:eastAsia="it-IT"/>
                    </w:rPr>
                    <w:t>t</w:t>
                  </w:r>
                  <w:r w:rsidRPr="00656771">
                    <w:rPr>
                      <w:rFonts w:ascii="Verdana" w:hAnsi="Verdana"/>
                      <w:spacing w:val="-2"/>
                      <w:sz w:val="18"/>
                      <w:szCs w:val="18"/>
                      <w:lang w:eastAsia="it-IT"/>
                    </w:rPr>
                    <w:t>u</w:t>
                  </w:r>
                  <w:r w:rsidRPr="00656771">
                    <w:rPr>
                      <w:rFonts w:ascii="Verdana" w:hAnsi="Verdana"/>
                      <w:spacing w:val="-1"/>
                      <w:sz w:val="18"/>
                      <w:szCs w:val="18"/>
                      <w:lang w:eastAsia="it-IT"/>
                    </w:rPr>
                    <w:t>r</w:t>
                  </w:r>
                  <w:r w:rsidRPr="00656771">
                    <w:rPr>
                      <w:rFonts w:ascii="Verdana" w:hAnsi="Verdana"/>
                      <w:spacing w:val="-2"/>
                      <w:sz w:val="18"/>
                      <w:szCs w:val="18"/>
                      <w:lang w:eastAsia="it-IT"/>
                    </w:rPr>
                    <w:t>a</w:t>
                  </w:r>
                  <w:r w:rsidRPr="00656771">
                    <w:rPr>
                      <w:rFonts w:ascii="Verdana" w:hAnsi="Verdana"/>
                      <w:spacing w:val="27"/>
                      <w:sz w:val="18"/>
                      <w:szCs w:val="18"/>
                      <w:lang w:eastAsia="it-IT"/>
                    </w:rPr>
                    <w:t xml:space="preserve"> </w:t>
                  </w:r>
                  <w:r w:rsidRPr="00656771">
                    <w:rPr>
                      <w:rFonts w:ascii="Verdana" w:hAnsi="Verdana"/>
                      <w:sz w:val="18"/>
                      <w:szCs w:val="18"/>
                      <w:lang w:eastAsia="it-IT"/>
                    </w:rPr>
                    <w:t>che</w:t>
                  </w:r>
                  <w:r w:rsidRPr="00656771">
                    <w:rPr>
                      <w:rFonts w:ascii="Verdana" w:hAnsi="Verdana"/>
                      <w:spacing w:val="26"/>
                      <w:sz w:val="18"/>
                      <w:szCs w:val="18"/>
                      <w:lang w:eastAsia="it-IT"/>
                    </w:rPr>
                    <w:t xml:space="preserve"> </w:t>
                  </w:r>
                  <w:r w:rsidRPr="00656771">
                    <w:rPr>
                      <w:rFonts w:ascii="Verdana" w:hAnsi="Verdana"/>
                      <w:spacing w:val="-2"/>
                      <w:sz w:val="18"/>
                      <w:szCs w:val="18"/>
                      <w:lang w:eastAsia="it-IT"/>
                    </w:rPr>
                    <w:t>può</w:t>
                  </w:r>
                  <w:r w:rsidRPr="00656771">
                    <w:rPr>
                      <w:rFonts w:ascii="Verdana" w:hAnsi="Verdana"/>
                      <w:spacing w:val="47"/>
                      <w:w w:val="94"/>
                      <w:sz w:val="18"/>
                      <w:szCs w:val="18"/>
                      <w:lang w:eastAsia="it-IT"/>
                    </w:rPr>
                    <w:t xml:space="preserve"> </w:t>
                  </w:r>
                  <w:r w:rsidRPr="00656771">
                    <w:rPr>
                      <w:rFonts w:ascii="Verdana" w:hAnsi="Verdana"/>
                      <w:spacing w:val="-2"/>
                      <w:sz w:val="18"/>
                      <w:szCs w:val="18"/>
                      <w:lang w:eastAsia="it-IT"/>
                    </w:rPr>
                    <w:t>p</w:t>
                  </w:r>
                  <w:r w:rsidRPr="00656771">
                    <w:rPr>
                      <w:rFonts w:ascii="Verdana" w:hAnsi="Verdana"/>
                      <w:spacing w:val="-1"/>
                      <w:sz w:val="18"/>
                      <w:szCs w:val="18"/>
                      <w:lang w:eastAsia="it-IT"/>
                    </w:rPr>
                    <w:t>r</w:t>
                  </w:r>
                  <w:r w:rsidRPr="00656771">
                    <w:rPr>
                      <w:rFonts w:ascii="Verdana" w:hAnsi="Verdana"/>
                      <w:spacing w:val="-2"/>
                      <w:sz w:val="18"/>
                      <w:szCs w:val="18"/>
                      <w:lang w:eastAsia="it-IT"/>
                    </w:rPr>
                    <w:t>ovoca</w:t>
                  </w:r>
                  <w:r w:rsidRPr="00656771">
                    <w:rPr>
                      <w:rFonts w:ascii="Verdana" w:hAnsi="Verdana"/>
                      <w:spacing w:val="-1"/>
                      <w:sz w:val="18"/>
                      <w:szCs w:val="18"/>
                      <w:lang w:eastAsia="it-IT"/>
                    </w:rPr>
                    <w:t>r</w:t>
                  </w:r>
                  <w:r w:rsidRPr="00656771">
                    <w:rPr>
                      <w:rFonts w:ascii="Verdana" w:hAnsi="Verdana"/>
                      <w:spacing w:val="-2"/>
                      <w:sz w:val="18"/>
                      <w:szCs w:val="18"/>
                      <w:lang w:eastAsia="it-IT"/>
                    </w:rPr>
                    <w:t>e</w:t>
                  </w:r>
                  <w:r w:rsidRPr="00656771">
                    <w:rPr>
                      <w:rFonts w:ascii="Verdana" w:hAnsi="Verdana"/>
                      <w:spacing w:val="-28"/>
                      <w:sz w:val="18"/>
                      <w:szCs w:val="18"/>
                      <w:lang w:eastAsia="it-IT"/>
                    </w:rPr>
                    <w:t xml:space="preserve"> </w:t>
                  </w:r>
                  <w:r w:rsidRPr="00656771">
                    <w:rPr>
                      <w:rFonts w:ascii="Verdana" w:hAnsi="Verdana"/>
                      <w:spacing w:val="-2"/>
                      <w:sz w:val="18"/>
                      <w:szCs w:val="18"/>
                      <w:lang w:eastAsia="it-IT"/>
                    </w:rPr>
                    <w:t>dann</w:t>
                  </w:r>
                  <w:r w:rsidRPr="00656771">
                    <w:rPr>
                      <w:rFonts w:ascii="Verdana" w:hAnsi="Verdana"/>
                      <w:spacing w:val="-1"/>
                      <w:sz w:val="18"/>
                      <w:szCs w:val="18"/>
                      <w:lang w:eastAsia="it-IT"/>
                    </w:rPr>
                    <w:t>i</w:t>
                  </w:r>
                  <w:r w:rsidRPr="00656771">
                    <w:rPr>
                      <w:rFonts w:ascii="Verdana" w:hAnsi="Verdana"/>
                      <w:spacing w:val="-29"/>
                      <w:sz w:val="18"/>
                      <w:szCs w:val="18"/>
                      <w:lang w:eastAsia="it-IT"/>
                    </w:rPr>
                    <w:t xml:space="preserve"> </w:t>
                  </w:r>
                  <w:r w:rsidRPr="00656771">
                    <w:rPr>
                      <w:rFonts w:ascii="Verdana" w:hAnsi="Verdana"/>
                      <w:spacing w:val="-2"/>
                      <w:sz w:val="18"/>
                      <w:szCs w:val="18"/>
                      <w:lang w:eastAsia="it-IT"/>
                    </w:rPr>
                    <w:t>a</w:t>
                  </w:r>
                  <w:r w:rsidRPr="00656771">
                    <w:rPr>
                      <w:rFonts w:ascii="Verdana" w:hAnsi="Verdana"/>
                      <w:spacing w:val="-1"/>
                      <w:sz w:val="18"/>
                      <w:szCs w:val="18"/>
                      <w:lang w:eastAsia="it-IT"/>
                    </w:rPr>
                    <w:t>i</w:t>
                  </w:r>
                  <w:r w:rsidRPr="00656771">
                    <w:rPr>
                      <w:rFonts w:ascii="Verdana" w:hAnsi="Verdana"/>
                      <w:spacing w:val="-29"/>
                      <w:sz w:val="18"/>
                      <w:szCs w:val="18"/>
                      <w:lang w:eastAsia="it-IT"/>
                    </w:rPr>
                    <w:t xml:space="preserve"> </w:t>
                  </w:r>
                  <w:r w:rsidRPr="00656771">
                    <w:rPr>
                      <w:rFonts w:ascii="Verdana" w:hAnsi="Verdana"/>
                      <w:spacing w:val="-1"/>
                      <w:sz w:val="18"/>
                      <w:szCs w:val="18"/>
                      <w:lang w:eastAsia="it-IT"/>
                    </w:rPr>
                    <w:t>f</w:t>
                  </w:r>
                  <w:r w:rsidRPr="00656771">
                    <w:rPr>
                      <w:rFonts w:ascii="Verdana" w:hAnsi="Verdana"/>
                      <w:spacing w:val="-2"/>
                      <w:sz w:val="18"/>
                      <w:szCs w:val="18"/>
                      <w:lang w:eastAsia="it-IT"/>
                    </w:rPr>
                    <w:t>abb</w:t>
                  </w:r>
                  <w:r w:rsidRPr="00656771">
                    <w:rPr>
                      <w:rFonts w:ascii="Verdana" w:hAnsi="Verdana"/>
                      <w:spacing w:val="-1"/>
                      <w:sz w:val="18"/>
                      <w:szCs w:val="18"/>
                      <w:lang w:eastAsia="it-IT"/>
                    </w:rPr>
                    <w:t>ri</w:t>
                  </w:r>
                  <w:r w:rsidRPr="00656771">
                    <w:rPr>
                      <w:rFonts w:ascii="Verdana" w:hAnsi="Verdana"/>
                      <w:spacing w:val="-2"/>
                      <w:sz w:val="18"/>
                      <w:szCs w:val="18"/>
                      <w:lang w:eastAsia="it-IT"/>
                    </w:rPr>
                    <w:t>ca</w:t>
                  </w:r>
                  <w:r w:rsidRPr="00656771">
                    <w:rPr>
                      <w:rFonts w:ascii="Verdana" w:hAnsi="Verdana"/>
                      <w:spacing w:val="-1"/>
                      <w:sz w:val="18"/>
                      <w:szCs w:val="18"/>
                      <w:lang w:eastAsia="it-IT"/>
                    </w:rPr>
                    <w:t>ti</w:t>
                  </w:r>
                  <w:r w:rsidRPr="00656771">
                    <w:rPr>
                      <w:rFonts w:ascii="Verdana" w:hAnsi="Verdana"/>
                      <w:spacing w:val="-29"/>
                      <w:sz w:val="18"/>
                      <w:szCs w:val="18"/>
                      <w:lang w:eastAsia="it-IT"/>
                    </w:rPr>
                    <w:t xml:space="preserve"> </w:t>
                  </w:r>
                  <w:r w:rsidRPr="00656771">
                    <w:rPr>
                      <w:rFonts w:ascii="Verdana" w:hAnsi="Verdana"/>
                      <w:sz w:val="18"/>
                      <w:szCs w:val="18"/>
                      <w:lang w:eastAsia="it-IT"/>
                    </w:rPr>
                    <w:t>o</w:t>
                  </w:r>
                  <w:r w:rsidRPr="00656771">
                    <w:rPr>
                      <w:rFonts w:ascii="Verdana" w:hAnsi="Verdana"/>
                      <w:spacing w:val="-28"/>
                      <w:sz w:val="18"/>
                      <w:szCs w:val="18"/>
                      <w:lang w:eastAsia="it-IT"/>
                    </w:rPr>
                    <w:t xml:space="preserve"> </w:t>
                  </w:r>
                  <w:r w:rsidRPr="00656771">
                    <w:rPr>
                      <w:rFonts w:ascii="Verdana" w:hAnsi="Verdana"/>
                      <w:spacing w:val="-1"/>
                      <w:sz w:val="18"/>
                      <w:szCs w:val="18"/>
                      <w:lang w:eastAsia="it-IT"/>
                    </w:rPr>
                    <w:t>r</w:t>
                  </w:r>
                  <w:r w:rsidRPr="00656771">
                    <w:rPr>
                      <w:rFonts w:ascii="Verdana" w:hAnsi="Verdana"/>
                      <w:spacing w:val="-2"/>
                      <w:sz w:val="18"/>
                      <w:szCs w:val="18"/>
                      <w:lang w:eastAsia="it-IT"/>
                    </w:rPr>
                    <w:t>o</w:t>
                  </w:r>
                  <w:r w:rsidRPr="00656771">
                    <w:rPr>
                      <w:rFonts w:ascii="Verdana" w:hAnsi="Verdana"/>
                      <w:spacing w:val="-1"/>
                      <w:sz w:val="18"/>
                      <w:szCs w:val="18"/>
                      <w:lang w:eastAsia="it-IT"/>
                    </w:rPr>
                    <w:t>tt</w:t>
                  </w:r>
                  <w:r w:rsidRPr="00656771">
                    <w:rPr>
                      <w:rFonts w:ascii="Verdana" w:hAnsi="Verdana"/>
                      <w:spacing w:val="-2"/>
                      <w:sz w:val="18"/>
                      <w:szCs w:val="18"/>
                      <w:lang w:eastAsia="it-IT"/>
                    </w:rPr>
                    <w:t>u</w:t>
                  </w:r>
                  <w:r w:rsidRPr="00656771">
                    <w:rPr>
                      <w:rFonts w:ascii="Verdana" w:hAnsi="Verdana"/>
                      <w:spacing w:val="-1"/>
                      <w:sz w:val="18"/>
                      <w:szCs w:val="18"/>
                      <w:lang w:eastAsia="it-IT"/>
                    </w:rPr>
                    <w:t>r</w:t>
                  </w:r>
                  <w:r w:rsidRPr="00656771">
                    <w:rPr>
                      <w:rFonts w:ascii="Verdana" w:hAnsi="Verdana"/>
                      <w:spacing w:val="-2"/>
                      <w:sz w:val="18"/>
                      <w:szCs w:val="18"/>
                      <w:lang w:eastAsia="it-IT"/>
                    </w:rPr>
                    <w:t>e</w:t>
                  </w:r>
                  <w:r w:rsidRPr="00656771">
                    <w:rPr>
                      <w:rFonts w:ascii="Verdana" w:hAnsi="Verdana"/>
                      <w:spacing w:val="-30"/>
                      <w:sz w:val="18"/>
                      <w:szCs w:val="18"/>
                      <w:lang w:eastAsia="it-IT"/>
                    </w:rPr>
                    <w:t xml:space="preserve"> </w:t>
                  </w:r>
                  <w:r w:rsidRPr="00656771">
                    <w:rPr>
                      <w:rFonts w:ascii="Verdana" w:hAnsi="Verdana"/>
                      <w:spacing w:val="-2"/>
                      <w:sz w:val="18"/>
                      <w:szCs w:val="18"/>
                      <w:lang w:eastAsia="it-IT"/>
                    </w:rPr>
                    <w:t>neg</w:t>
                  </w:r>
                  <w:r w:rsidRPr="00656771">
                    <w:rPr>
                      <w:rFonts w:ascii="Verdana" w:hAnsi="Verdana"/>
                      <w:spacing w:val="-1"/>
                      <w:sz w:val="18"/>
                      <w:szCs w:val="18"/>
                      <w:lang w:eastAsia="it-IT"/>
                    </w:rPr>
                    <w:t>li</w:t>
                  </w:r>
                  <w:r w:rsidRPr="00656771">
                    <w:rPr>
                      <w:rFonts w:ascii="Verdana" w:hAnsi="Verdana"/>
                      <w:spacing w:val="-29"/>
                      <w:sz w:val="18"/>
                      <w:szCs w:val="18"/>
                      <w:lang w:eastAsia="it-IT"/>
                    </w:rPr>
                    <w:t xml:space="preserve"> </w:t>
                  </w:r>
                  <w:r w:rsidRPr="00656771">
                    <w:rPr>
                      <w:rFonts w:ascii="Verdana" w:hAnsi="Verdana"/>
                      <w:spacing w:val="-1"/>
                      <w:sz w:val="18"/>
                      <w:szCs w:val="18"/>
                      <w:lang w:eastAsia="it-IT"/>
                    </w:rPr>
                    <w:t>im</w:t>
                  </w:r>
                  <w:r w:rsidRPr="00656771">
                    <w:rPr>
                      <w:rFonts w:ascii="Verdana" w:hAnsi="Verdana"/>
                      <w:spacing w:val="-2"/>
                      <w:sz w:val="18"/>
                      <w:szCs w:val="18"/>
                      <w:lang w:eastAsia="it-IT"/>
                    </w:rPr>
                    <w:t>p</w:t>
                  </w:r>
                  <w:r w:rsidRPr="00656771">
                    <w:rPr>
                      <w:rFonts w:ascii="Verdana" w:hAnsi="Verdana"/>
                      <w:spacing w:val="-1"/>
                      <w:sz w:val="18"/>
                      <w:szCs w:val="18"/>
                      <w:lang w:eastAsia="it-IT"/>
                    </w:rPr>
                    <w:t>i</w:t>
                  </w:r>
                  <w:r w:rsidRPr="00656771">
                    <w:rPr>
                      <w:rFonts w:ascii="Verdana" w:hAnsi="Verdana"/>
                      <w:spacing w:val="-2"/>
                      <w:sz w:val="18"/>
                      <w:szCs w:val="18"/>
                      <w:lang w:eastAsia="it-IT"/>
                    </w:rPr>
                    <w:t>an</w:t>
                  </w:r>
                  <w:r w:rsidRPr="00656771">
                    <w:rPr>
                      <w:rFonts w:ascii="Verdana" w:hAnsi="Verdana"/>
                      <w:spacing w:val="-1"/>
                      <w:sz w:val="18"/>
                      <w:szCs w:val="18"/>
                      <w:lang w:eastAsia="it-IT"/>
                    </w:rPr>
                    <w:t>ti</w:t>
                  </w:r>
                  <w:r w:rsidRPr="00656771">
                    <w:rPr>
                      <w:rFonts w:ascii="Verdana" w:hAnsi="Verdana"/>
                      <w:spacing w:val="-29"/>
                      <w:sz w:val="18"/>
                      <w:szCs w:val="18"/>
                      <w:lang w:eastAsia="it-IT"/>
                    </w:rPr>
                    <w:t xml:space="preserve"> </w:t>
                  </w:r>
                  <w:r w:rsidRPr="00656771">
                    <w:rPr>
                      <w:rFonts w:ascii="Verdana" w:hAnsi="Verdana"/>
                      <w:sz w:val="18"/>
                      <w:szCs w:val="18"/>
                      <w:lang w:eastAsia="it-IT"/>
                    </w:rPr>
                    <w:t>a</w:t>
                  </w:r>
                  <w:r w:rsidRPr="00656771">
                    <w:rPr>
                      <w:rFonts w:ascii="Verdana" w:hAnsi="Verdana"/>
                      <w:spacing w:val="-29"/>
                      <w:sz w:val="18"/>
                      <w:szCs w:val="18"/>
                      <w:lang w:eastAsia="it-IT"/>
                    </w:rPr>
                    <w:t xml:space="preserve"> </w:t>
                  </w:r>
                  <w:r w:rsidRPr="00656771">
                    <w:rPr>
                      <w:rFonts w:ascii="Verdana" w:hAnsi="Verdana"/>
                      <w:spacing w:val="-2"/>
                      <w:sz w:val="18"/>
                      <w:szCs w:val="18"/>
                      <w:lang w:eastAsia="it-IT"/>
                    </w:rPr>
                    <w:t>se</w:t>
                  </w:r>
                  <w:r w:rsidRPr="00656771">
                    <w:rPr>
                      <w:rFonts w:ascii="Verdana" w:hAnsi="Verdana"/>
                      <w:spacing w:val="-1"/>
                      <w:sz w:val="18"/>
                      <w:szCs w:val="18"/>
                      <w:lang w:eastAsia="it-IT"/>
                    </w:rPr>
                    <w:t>r</w:t>
                  </w:r>
                  <w:r w:rsidRPr="00656771">
                    <w:rPr>
                      <w:rFonts w:ascii="Verdana" w:hAnsi="Verdana"/>
                      <w:spacing w:val="-2"/>
                      <w:sz w:val="18"/>
                      <w:szCs w:val="18"/>
                      <w:lang w:eastAsia="it-IT"/>
                    </w:rPr>
                    <w:t>v</w:t>
                  </w:r>
                  <w:r w:rsidRPr="00656771">
                    <w:rPr>
                      <w:rFonts w:ascii="Verdana" w:hAnsi="Verdana"/>
                      <w:spacing w:val="-1"/>
                      <w:sz w:val="18"/>
                      <w:szCs w:val="18"/>
                      <w:lang w:eastAsia="it-IT"/>
                    </w:rPr>
                    <w:t>i</w:t>
                  </w:r>
                  <w:r w:rsidRPr="00656771">
                    <w:rPr>
                      <w:rFonts w:ascii="Verdana" w:hAnsi="Verdana"/>
                      <w:spacing w:val="-2"/>
                      <w:sz w:val="18"/>
                      <w:szCs w:val="18"/>
                      <w:lang w:eastAsia="it-IT"/>
                    </w:rPr>
                    <w:t>z</w:t>
                  </w:r>
                  <w:r w:rsidRPr="00656771">
                    <w:rPr>
                      <w:rFonts w:ascii="Verdana" w:hAnsi="Verdana"/>
                      <w:spacing w:val="-1"/>
                      <w:sz w:val="18"/>
                      <w:szCs w:val="18"/>
                      <w:lang w:eastAsia="it-IT"/>
                    </w:rPr>
                    <w:t>i</w:t>
                  </w:r>
                  <w:r w:rsidRPr="00656771">
                    <w:rPr>
                      <w:rFonts w:ascii="Verdana" w:hAnsi="Verdana"/>
                      <w:spacing w:val="-2"/>
                      <w:sz w:val="18"/>
                      <w:szCs w:val="18"/>
                      <w:lang w:eastAsia="it-IT"/>
                    </w:rPr>
                    <w:t>o degli stessi.</w:t>
                  </w:r>
                </w:p>
              </w:tc>
            </w:tr>
            <w:tr w:rsidR="007300E0" w:rsidRPr="0080744D" w:rsidTr="00865055">
              <w:tc>
                <w:tcPr>
                  <w:tcW w:w="3331"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r w:rsidRPr="00656771">
                    <w:rPr>
                      <w:rFonts w:ascii="Verdana" w:hAnsi="Verdana" w:cs="Arial"/>
                      <w:b/>
                      <w:sz w:val="18"/>
                      <w:szCs w:val="18"/>
                      <w:lang w:eastAsia="it-IT"/>
                    </w:rPr>
                    <w:t>Sovraccarico neve:</w:t>
                  </w:r>
                </w:p>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p>
              </w:tc>
              <w:tc>
                <w:tcPr>
                  <w:tcW w:w="6378"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Verdana" w:hAnsi="Verdana" w:cs="Arial"/>
                      <w:sz w:val="18"/>
                      <w:szCs w:val="18"/>
                      <w:lang w:eastAsia="it-IT"/>
                    </w:rPr>
                  </w:pPr>
                  <w:r w:rsidRPr="00656771">
                    <w:rPr>
                      <w:rFonts w:ascii="Verdana" w:hAnsi="Verdana"/>
                      <w:spacing w:val="-1"/>
                      <w:sz w:val="18"/>
                      <w:szCs w:val="18"/>
                      <w:lang w:eastAsia="it-IT"/>
                    </w:rPr>
                    <w:t>i</w:t>
                  </w:r>
                  <w:r w:rsidRPr="00656771">
                    <w:rPr>
                      <w:rFonts w:ascii="Verdana" w:hAnsi="Verdana"/>
                      <w:spacing w:val="-2"/>
                      <w:sz w:val="18"/>
                      <w:szCs w:val="18"/>
                      <w:lang w:eastAsia="it-IT"/>
                    </w:rPr>
                    <w:t>den</w:t>
                  </w:r>
                  <w:r w:rsidRPr="00656771">
                    <w:rPr>
                      <w:rFonts w:ascii="Verdana" w:hAnsi="Verdana"/>
                      <w:spacing w:val="-1"/>
                      <w:sz w:val="18"/>
                      <w:szCs w:val="18"/>
                      <w:lang w:eastAsia="it-IT"/>
                    </w:rPr>
                    <w:t>tifi</w:t>
                  </w:r>
                  <w:r w:rsidRPr="00656771">
                    <w:rPr>
                      <w:rFonts w:ascii="Verdana" w:hAnsi="Verdana"/>
                      <w:spacing w:val="-2"/>
                      <w:sz w:val="18"/>
                      <w:szCs w:val="18"/>
                      <w:lang w:eastAsia="it-IT"/>
                    </w:rPr>
                    <w:t>ca</w:t>
                  </w:r>
                  <w:r w:rsidRPr="00656771">
                    <w:rPr>
                      <w:rFonts w:ascii="Verdana" w:hAnsi="Verdana"/>
                      <w:spacing w:val="-1"/>
                      <w:sz w:val="18"/>
                      <w:szCs w:val="18"/>
                      <w:lang w:eastAsia="it-IT"/>
                    </w:rPr>
                    <w:t>t</w:t>
                  </w:r>
                  <w:r w:rsidRPr="00656771">
                    <w:rPr>
                      <w:rFonts w:ascii="Verdana" w:hAnsi="Verdana"/>
                      <w:spacing w:val="-2"/>
                      <w:sz w:val="18"/>
                      <w:szCs w:val="18"/>
                      <w:lang w:eastAsia="it-IT"/>
                    </w:rPr>
                    <w:t>o</w:t>
                  </w:r>
                  <w:r w:rsidRPr="00656771">
                    <w:rPr>
                      <w:rFonts w:ascii="Verdana" w:hAnsi="Verdana"/>
                      <w:spacing w:val="6"/>
                      <w:sz w:val="18"/>
                      <w:szCs w:val="18"/>
                      <w:lang w:eastAsia="it-IT"/>
                    </w:rPr>
                    <w:t xml:space="preserve"> </w:t>
                  </w:r>
                  <w:r w:rsidRPr="00656771">
                    <w:rPr>
                      <w:rFonts w:ascii="Verdana" w:hAnsi="Verdana"/>
                      <w:sz w:val="18"/>
                      <w:szCs w:val="18"/>
                      <w:lang w:eastAsia="it-IT"/>
                    </w:rPr>
                    <w:t>con</w:t>
                  </w:r>
                  <w:r w:rsidRPr="00656771">
                    <w:rPr>
                      <w:rFonts w:ascii="Verdana" w:hAnsi="Verdana"/>
                      <w:spacing w:val="7"/>
                      <w:sz w:val="18"/>
                      <w:szCs w:val="18"/>
                      <w:lang w:eastAsia="it-IT"/>
                    </w:rPr>
                    <w:t xml:space="preserve"> </w:t>
                  </w:r>
                  <w:r w:rsidRPr="00656771">
                    <w:rPr>
                      <w:rFonts w:ascii="Verdana" w:hAnsi="Verdana"/>
                      <w:sz w:val="18"/>
                      <w:szCs w:val="18"/>
                      <w:lang w:eastAsia="it-IT"/>
                    </w:rPr>
                    <w:t>il</w:t>
                  </w:r>
                  <w:r w:rsidRPr="00656771">
                    <w:rPr>
                      <w:rFonts w:ascii="Verdana" w:hAnsi="Verdana"/>
                      <w:spacing w:val="7"/>
                      <w:sz w:val="18"/>
                      <w:szCs w:val="18"/>
                      <w:lang w:eastAsia="it-IT"/>
                    </w:rPr>
                    <w:t xml:space="preserve"> </w:t>
                  </w:r>
                  <w:r w:rsidRPr="00656771">
                    <w:rPr>
                      <w:rFonts w:ascii="Verdana" w:hAnsi="Verdana"/>
                      <w:spacing w:val="-2"/>
                      <w:sz w:val="18"/>
                      <w:szCs w:val="18"/>
                      <w:lang w:eastAsia="it-IT"/>
                    </w:rPr>
                    <w:t>C</w:t>
                  </w:r>
                  <w:r w:rsidRPr="00656771">
                    <w:rPr>
                      <w:rFonts w:ascii="Verdana" w:hAnsi="Verdana"/>
                      <w:spacing w:val="-1"/>
                      <w:sz w:val="18"/>
                      <w:szCs w:val="18"/>
                      <w:lang w:eastAsia="it-IT"/>
                    </w:rPr>
                    <w:t>r</w:t>
                  </w:r>
                  <w:r w:rsidRPr="00656771">
                    <w:rPr>
                      <w:rFonts w:ascii="Verdana" w:hAnsi="Verdana"/>
                      <w:spacing w:val="-2"/>
                      <w:sz w:val="18"/>
                      <w:szCs w:val="18"/>
                      <w:lang w:eastAsia="it-IT"/>
                    </w:rPr>
                    <w:t>o</w:t>
                  </w:r>
                  <w:r w:rsidRPr="00656771">
                    <w:rPr>
                      <w:rFonts w:ascii="Verdana" w:hAnsi="Verdana"/>
                      <w:spacing w:val="-1"/>
                      <w:sz w:val="18"/>
                      <w:szCs w:val="18"/>
                      <w:lang w:eastAsia="it-IT"/>
                    </w:rPr>
                    <w:t>ll</w:t>
                  </w:r>
                  <w:r w:rsidRPr="00656771">
                    <w:rPr>
                      <w:rFonts w:ascii="Verdana" w:hAnsi="Verdana"/>
                      <w:spacing w:val="-2"/>
                      <w:sz w:val="18"/>
                      <w:szCs w:val="18"/>
                      <w:lang w:eastAsia="it-IT"/>
                    </w:rPr>
                    <w:t>o</w:t>
                  </w:r>
                  <w:r w:rsidRPr="00656771">
                    <w:rPr>
                      <w:rFonts w:ascii="Verdana" w:hAnsi="Verdana"/>
                      <w:spacing w:val="9"/>
                      <w:sz w:val="18"/>
                      <w:szCs w:val="18"/>
                      <w:lang w:eastAsia="it-IT"/>
                    </w:rPr>
                    <w:t xml:space="preserve"> </w:t>
                  </w:r>
                  <w:r w:rsidRPr="00656771">
                    <w:rPr>
                      <w:rFonts w:ascii="Verdana" w:hAnsi="Verdana"/>
                      <w:spacing w:val="-2"/>
                      <w:sz w:val="18"/>
                      <w:szCs w:val="18"/>
                      <w:lang w:eastAsia="it-IT"/>
                    </w:rPr>
                    <w:t>(</w:t>
                  </w:r>
                  <w:r w:rsidRPr="00656771">
                    <w:rPr>
                      <w:rFonts w:ascii="Verdana" w:hAnsi="Verdana"/>
                      <w:spacing w:val="-1"/>
                      <w:sz w:val="18"/>
                      <w:szCs w:val="18"/>
                      <w:lang w:eastAsia="it-IT"/>
                    </w:rPr>
                    <w:t>t</w:t>
                  </w:r>
                  <w:r w:rsidRPr="00656771">
                    <w:rPr>
                      <w:rFonts w:ascii="Verdana" w:hAnsi="Verdana"/>
                      <w:spacing w:val="-2"/>
                      <w:sz w:val="18"/>
                      <w:szCs w:val="18"/>
                      <w:lang w:eastAsia="it-IT"/>
                    </w:rPr>
                    <w:t>o</w:t>
                  </w:r>
                  <w:r w:rsidRPr="00656771">
                    <w:rPr>
                      <w:rFonts w:ascii="Verdana" w:hAnsi="Verdana"/>
                      <w:spacing w:val="-1"/>
                      <w:sz w:val="18"/>
                      <w:szCs w:val="18"/>
                      <w:lang w:eastAsia="it-IT"/>
                    </w:rPr>
                    <w:t>t</w:t>
                  </w:r>
                  <w:r w:rsidRPr="00656771">
                    <w:rPr>
                      <w:rFonts w:ascii="Verdana" w:hAnsi="Verdana"/>
                      <w:spacing w:val="-2"/>
                      <w:sz w:val="18"/>
                      <w:szCs w:val="18"/>
                      <w:lang w:eastAsia="it-IT"/>
                    </w:rPr>
                    <w:t>a</w:t>
                  </w:r>
                  <w:r w:rsidRPr="00656771">
                    <w:rPr>
                      <w:rFonts w:ascii="Verdana" w:hAnsi="Verdana"/>
                      <w:spacing w:val="-1"/>
                      <w:sz w:val="18"/>
                      <w:szCs w:val="18"/>
                      <w:lang w:eastAsia="it-IT"/>
                    </w:rPr>
                    <w:t>l</w:t>
                  </w:r>
                  <w:r w:rsidRPr="00656771">
                    <w:rPr>
                      <w:rFonts w:ascii="Verdana" w:hAnsi="Verdana"/>
                      <w:spacing w:val="-2"/>
                      <w:sz w:val="18"/>
                      <w:szCs w:val="18"/>
                      <w:lang w:eastAsia="it-IT"/>
                    </w:rPr>
                    <w:t>e</w:t>
                  </w:r>
                  <w:r w:rsidRPr="00656771">
                    <w:rPr>
                      <w:rFonts w:ascii="Verdana" w:hAnsi="Verdana"/>
                      <w:spacing w:val="9"/>
                      <w:sz w:val="18"/>
                      <w:szCs w:val="18"/>
                      <w:lang w:eastAsia="it-IT"/>
                    </w:rPr>
                    <w:t xml:space="preserve"> </w:t>
                  </w:r>
                  <w:r w:rsidRPr="00656771">
                    <w:rPr>
                      <w:rFonts w:ascii="Verdana" w:hAnsi="Verdana"/>
                      <w:sz w:val="18"/>
                      <w:szCs w:val="18"/>
                      <w:lang w:eastAsia="it-IT"/>
                    </w:rPr>
                    <w:t>o</w:t>
                  </w:r>
                  <w:r w:rsidRPr="00656771">
                    <w:rPr>
                      <w:rFonts w:ascii="Verdana" w:hAnsi="Verdana"/>
                      <w:spacing w:val="8"/>
                      <w:sz w:val="18"/>
                      <w:szCs w:val="18"/>
                      <w:lang w:eastAsia="it-IT"/>
                    </w:rPr>
                    <w:t xml:space="preserve"> </w:t>
                  </w:r>
                  <w:r w:rsidRPr="00656771">
                    <w:rPr>
                      <w:rFonts w:ascii="Verdana" w:hAnsi="Verdana"/>
                      <w:spacing w:val="-2"/>
                      <w:sz w:val="18"/>
                      <w:szCs w:val="18"/>
                      <w:lang w:eastAsia="it-IT"/>
                    </w:rPr>
                    <w:t>pa</w:t>
                  </w:r>
                  <w:r w:rsidRPr="00656771">
                    <w:rPr>
                      <w:rFonts w:ascii="Verdana" w:hAnsi="Verdana"/>
                      <w:spacing w:val="-1"/>
                      <w:sz w:val="18"/>
                      <w:szCs w:val="18"/>
                      <w:lang w:eastAsia="it-IT"/>
                    </w:rPr>
                    <w:t>r</w:t>
                  </w:r>
                  <w:r w:rsidRPr="00656771">
                    <w:rPr>
                      <w:rFonts w:ascii="Verdana" w:hAnsi="Verdana"/>
                      <w:spacing w:val="-2"/>
                      <w:sz w:val="18"/>
                      <w:szCs w:val="18"/>
                      <w:lang w:eastAsia="it-IT"/>
                    </w:rPr>
                    <w:t>z</w:t>
                  </w:r>
                  <w:r w:rsidRPr="00656771">
                    <w:rPr>
                      <w:rFonts w:ascii="Verdana" w:hAnsi="Verdana"/>
                      <w:spacing w:val="-1"/>
                      <w:sz w:val="18"/>
                      <w:szCs w:val="18"/>
                      <w:lang w:eastAsia="it-IT"/>
                    </w:rPr>
                    <w:t>i</w:t>
                  </w:r>
                  <w:r w:rsidRPr="00656771">
                    <w:rPr>
                      <w:rFonts w:ascii="Verdana" w:hAnsi="Verdana"/>
                      <w:spacing w:val="-2"/>
                      <w:sz w:val="18"/>
                      <w:szCs w:val="18"/>
                      <w:lang w:eastAsia="it-IT"/>
                    </w:rPr>
                    <w:t>a</w:t>
                  </w:r>
                  <w:r w:rsidRPr="00656771">
                    <w:rPr>
                      <w:rFonts w:ascii="Verdana" w:hAnsi="Verdana"/>
                      <w:spacing w:val="-1"/>
                      <w:sz w:val="18"/>
                      <w:szCs w:val="18"/>
                      <w:lang w:eastAsia="it-IT"/>
                    </w:rPr>
                    <w:t>l</w:t>
                  </w:r>
                  <w:r w:rsidRPr="00656771">
                    <w:rPr>
                      <w:rFonts w:ascii="Verdana" w:hAnsi="Verdana"/>
                      <w:spacing w:val="-2"/>
                      <w:sz w:val="18"/>
                      <w:szCs w:val="18"/>
                      <w:lang w:eastAsia="it-IT"/>
                    </w:rPr>
                    <w:t>e)</w:t>
                  </w:r>
                  <w:r w:rsidRPr="00656771">
                    <w:rPr>
                      <w:rFonts w:ascii="Verdana" w:hAnsi="Verdana"/>
                      <w:spacing w:val="7"/>
                      <w:sz w:val="18"/>
                      <w:szCs w:val="18"/>
                      <w:lang w:eastAsia="it-IT"/>
                    </w:rPr>
                    <w:t xml:space="preserve"> </w:t>
                  </w:r>
                  <w:r w:rsidRPr="00656771">
                    <w:rPr>
                      <w:rFonts w:ascii="Verdana" w:hAnsi="Verdana"/>
                      <w:sz w:val="18"/>
                      <w:szCs w:val="18"/>
                      <w:lang w:eastAsia="it-IT"/>
                    </w:rPr>
                    <w:t>o</w:t>
                  </w:r>
                  <w:r w:rsidRPr="00656771">
                    <w:rPr>
                      <w:rFonts w:ascii="Verdana" w:hAnsi="Verdana"/>
                      <w:spacing w:val="6"/>
                      <w:sz w:val="18"/>
                      <w:szCs w:val="18"/>
                      <w:lang w:eastAsia="it-IT"/>
                    </w:rPr>
                    <w:t xml:space="preserve"> </w:t>
                  </w:r>
                  <w:r w:rsidRPr="00656771">
                    <w:rPr>
                      <w:rFonts w:ascii="Verdana" w:hAnsi="Verdana"/>
                      <w:sz w:val="18"/>
                      <w:szCs w:val="18"/>
                      <w:lang w:eastAsia="it-IT"/>
                    </w:rPr>
                    <w:t>cedimento</w:t>
                  </w:r>
                  <w:r w:rsidRPr="00656771">
                    <w:rPr>
                      <w:rFonts w:ascii="Verdana" w:hAnsi="Verdana"/>
                      <w:spacing w:val="7"/>
                      <w:sz w:val="18"/>
                      <w:szCs w:val="18"/>
                      <w:lang w:eastAsia="it-IT"/>
                    </w:rPr>
                    <w:t xml:space="preserve"> </w:t>
                  </w:r>
                  <w:r w:rsidRPr="00656771">
                    <w:rPr>
                      <w:rFonts w:ascii="Verdana" w:hAnsi="Verdana"/>
                      <w:sz w:val="18"/>
                      <w:szCs w:val="18"/>
                      <w:lang w:eastAsia="it-IT"/>
                    </w:rPr>
                    <w:t>del Fabbricato provocato direttamente dal peso della neve.</w:t>
                  </w:r>
                </w:p>
              </w:tc>
            </w:tr>
            <w:tr w:rsidR="007300E0" w:rsidRPr="0080744D" w:rsidTr="00865055">
              <w:tc>
                <w:tcPr>
                  <w:tcW w:w="3331"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r w:rsidRPr="00656771">
                    <w:rPr>
                      <w:rFonts w:ascii="Verdana" w:hAnsi="Verdana" w:cs="Arial"/>
                      <w:b/>
                      <w:sz w:val="18"/>
                      <w:szCs w:val="18"/>
                      <w:lang w:eastAsia="it-IT"/>
                    </w:rPr>
                    <w:t>Terremoto :</w:t>
                  </w:r>
                </w:p>
              </w:tc>
              <w:tc>
                <w:tcPr>
                  <w:tcW w:w="6378"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Verdana" w:hAnsi="Verdana" w:cs="Arial"/>
                      <w:sz w:val="18"/>
                      <w:szCs w:val="18"/>
                      <w:lang w:eastAsia="it-IT"/>
                    </w:rPr>
                  </w:pPr>
                  <w:r w:rsidRPr="00656771">
                    <w:rPr>
                      <w:rFonts w:ascii="Verdana" w:hAnsi="Verdana" w:cs="Arial"/>
                      <w:sz w:val="18"/>
                      <w:szCs w:val="18"/>
                      <w:lang w:eastAsia="it-IT"/>
                    </w:rPr>
                    <w:t>Sommovimento brusco e repentino della crosta terrestre dovuto a cause endogene; ai fini dell’applicazione delle franchigie e/o limiti di indennizzo eventualmente previste/i per “Terremoto”, si conviene che le scosse registrate nelle 72 ore successive ad ogni evento che ha dato luogo ad un sinistro indennizzabile sono attribuite ad un medesimo episodio tellurico ed i relativi danni sono da considerarsi pertanto “singolo sinistro”.</w:t>
                  </w:r>
                </w:p>
              </w:tc>
            </w:tr>
            <w:tr w:rsidR="007300E0" w:rsidRPr="0080744D" w:rsidTr="00865055">
              <w:tc>
                <w:tcPr>
                  <w:tcW w:w="3331"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r w:rsidRPr="00656771">
                    <w:rPr>
                      <w:rFonts w:ascii="Verdana" w:hAnsi="Verdana" w:cs="Arial"/>
                      <w:b/>
                      <w:sz w:val="18"/>
                      <w:szCs w:val="18"/>
                      <w:lang w:eastAsia="it-IT"/>
                    </w:rPr>
                    <w:t>Allagamenti :</w:t>
                  </w:r>
                </w:p>
              </w:tc>
              <w:tc>
                <w:tcPr>
                  <w:tcW w:w="6378"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Verdana" w:hAnsi="Verdana" w:cs="Arial"/>
                      <w:sz w:val="18"/>
                      <w:szCs w:val="18"/>
                      <w:lang w:eastAsia="it-IT"/>
                    </w:rPr>
                  </w:pPr>
                  <w:r w:rsidRPr="00656771">
                    <w:rPr>
                      <w:rFonts w:ascii="Verdana" w:hAnsi="Verdana" w:cs="Arial"/>
                      <w:sz w:val="18"/>
                      <w:szCs w:val="18"/>
                      <w:lang w:eastAsia="it-IT"/>
                    </w:rPr>
                    <w:t>Qualsiasi spandimento e/o riversamento di acqua, diverso da inondazioni e/o alluvioni.</w:t>
                  </w:r>
                </w:p>
              </w:tc>
            </w:tr>
            <w:tr w:rsidR="007300E0" w:rsidRPr="0080744D" w:rsidTr="00865055">
              <w:tc>
                <w:tcPr>
                  <w:tcW w:w="3331"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r w:rsidRPr="00656771">
                    <w:rPr>
                      <w:rFonts w:ascii="Verdana" w:hAnsi="Verdana" w:cs="Arial"/>
                      <w:b/>
                      <w:sz w:val="18"/>
                      <w:szCs w:val="18"/>
                      <w:lang w:eastAsia="it-IT"/>
                    </w:rPr>
                    <w:t>Autocombustione :</w:t>
                  </w:r>
                </w:p>
              </w:tc>
              <w:tc>
                <w:tcPr>
                  <w:tcW w:w="6378"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Verdana" w:hAnsi="Verdana" w:cs="Arial"/>
                      <w:sz w:val="18"/>
                      <w:szCs w:val="18"/>
                      <w:lang w:eastAsia="it-IT"/>
                    </w:rPr>
                  </w:pPr>
                  <w:r w:rsidRPr="00656771">
                    <w:rPr>
                      <w:rFonts w:ascii="Verdana" w:hAnsi="Verdana" w:cs="Arial"/>
                      <w:sz w:val="18"/>
                      <w:szCs w:val="18"/>
                      <w:lang w:eastAsia="it-IT"/>
                    </w:rPr>
                    <w:t>Combustione spontanea senza sviluppo di fiamma.</w:t>
                  </w:r>
                </w:p>
              </w:tc>
            </w:tr>
            <w:tr w:rsidR="007300E0" w:rsidRPr="0080744D" w:rsidTr="00865055">
              <w:tc>
                <w:tcPr>
                  <w:tcW w:w="3331"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r w:rsidRPr="00656771">
                    <w:rPr>
                      <w:rFonts w:ascii="Verdana" w:hAnsi="Verdana" w:cs="Arial"/>
                      <w:b/>
                      <w:sz w:val="18"/>
                      <w:szCs w:val="18"/>
                      <w:lang w:eastAsia="it-IT"/>
                    </w:rPr>
                    <w:t>Incendio :</w:t>
                  </w:r>
                </w:p>
              </w:tc>
              <w:tc>
                <w:tcPr>
                  <w:tcW w:w="6378"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Verdana" w:hAnsi="Verdana" w:cs="Arial"/>
                      <w:sz w:val="18"/>
                      <w:szCs w:val="18"/>
                      <w:lang w:eastAsia="it-IT"/>
                    </w:rPr>
                  </w:pPr>
                  <w:r w:rsidRPr="00656771">
                    <w:rPr>
                      <w:rFonts w:ascii="Verdana" w:hAnsi="Verdana" w:cs="Arial"/>
                      <w:sz w:val="18"/>
                      <w:szCs w:val="18"/>
                      <w:lang w:eastAsia="it-IT"/>
                    </w:rPr>
                    <w:t>Combustione, con fiamma, di beni materiali al di fuori di appropriato focolare, che può auto-estendersi e propagarsi.</w:t>
                  </w:r>
                </w:p>
              </w:tc>
            </w:tr>
            <w:tr w:rsidR="007300E0" w:rsidRPr="0080744D" w:rsidTr="00865055">
              <w:tc>
                <w:tcPr>
                  <w:tcW w:w="3331"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r w:rsidRPr="00656771">
                    <w:rPr>
                      <w:rFonts w:ascii="Verdana" w:hAnsi="Verdana" w:cs="Arial"/>
                      <w:b/>
                      <w:sz w:val="18"/>
                      <w:szCs w:val="18"/>
                      <w:lang w:eastAsia="it-IT"/>
                    </w:rPr>
                    <w:t>Esplosione :</w:t>
                  </w:r>
                </w:p>
              </w:tc>
              <w:tc>
                <w:tcPr>
                  <w:tcW w:w="6378"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Verdana" w:hAnsi="Verdana" w:cs="Arial"/>
                      <w:sz w:val="18"/>
                      <w:szCs w:val="18"/>
                      <w:lang w:eastAsia="it-IT"/>
                    </w:rPr>
                  </w:pPr>
                  <w:r w:rsidRPr="00656771">
                    <w:rPr>
                      <w:rFonts w:ascii="Verdana" w:hAnsi="Verdana" w:cs="Arial"/>
                      <w:sz w:val="18"/>
                      <w:szCs w:val="18"/>
                      <w:lang w:eastAsia="it-IT"/>
                    </w:rPr>
                    <w:t>Sviluppo di gas o vapori ad alta temperatura e pressione, dovuto a reazione chimica che si auto-propaga con elevata velocità.</w:t>
                  </w:r>
                </w:p>
              </w:tc>
            </w:tr>
            <w:tr w:rsidR="007300E0" w:rsidRPr="0080744D" w:rsidTr="00865055">
              <w:tc>
                <w:tcPr>
                  <w:tcW w:w="3331"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r w:rsidRPr="00656771">
                    <w:rPr>
                      <w:rFonts w:ascii="Verdana" w:hAnsi="Verdana" w:cs="Arial"/>
                      <w:b/>
                      <w:sz w:val="18"/>
                      <w:szCs w:val="18"/>
                      <w:lang w:eastAsia="it-IT"/>
                    </w:rPr>
                    <w:t>Implosione :</w:t>
                  </w:r>
                </w:p>
              </w:tc>
              <w:tc>
                <w:tcPr>
                  <w:tcW w:w="6378"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Verdana" w:hAnsi="Verdana" w:cs="Arial"/>
                      <w:sz w:val="18"/>
                      <w:szCs w:val="18"/>
                      <w:lang w:eastAsia="it-IT"/>
                    </w:rPr>
                  </w:pPr>
                  <w:r w:rsidRPr="00656771">
                    <w:rPr>
                      <w:rFonts w:ascii="Verdana" w:hAnsi="Verdana" w:cs="Arial"/>
                      <w:sz w:val="18"/>
                      <w:szCs w:val="18"/>
                      <w:lang w:eastAsia="it-IT"/>
                    </w:rPr>
                    <w:t>Repentino cedimento di contenitori per carenza di pressione interna.</w:t>
                  </w:r>
                </w:p>
              </w:tc>
            </w:tr>
            <w:tr w:rsidR="007300E0" w:rsidRPr="0080744D" w:rsidTr="00865055">
              <w:tc>
                <w:tcPr>
                  <w:tcW w:w="3331"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r w:rsidRPr="00656771">
                    <w:rPr>
                      <w:rFonts w:ascii="Verdana" w:hAnsi="Verdana" w:cs="Arial"/>
                      <w:b/>
                      <w:sz w:val="18"/>
                      <w:szCs w:val="18"/>
                      <w:lang w:eastAsia="it-IT"/>
                    </w:rPr>
                    <w:t>Scoppio :</w:t>
                  </w:r>
                </w:p>
              </w:tc>
              <w:tc>
                <w:tcPr>
                  <w:tcW w:w="6378"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Verdana" w:hAnsi="Verdana" w:cs="Arial"/>
                      <w:sz w:val="18"/>
                      <w:szCs w:val="18"/>
                      <w:lang w:eastAsia="it-IT"/>
                    </w:rPr>
                  </w:pPr>
                  <w:r w:rsidRPr="00656771">
                    <w:rPr>
                      <w:rFonts w:ascii="Verdana" w:hAnsi="Verdana" w:cs="Arial"/>
                      <w:sz w:val="18"/>
                      <w:szCs w:val="18"/>
                      <w:lang w:eastAsia="it-IT"/>
                    </w:rPr>
                    <w:t>Repentino dirompersi di contenitori per eccesso di pressione interna di fluidi non dovuto ad esplosione. Gli effetti del gelo o del "colpo d'ariete" non sono considerati scoppio.</w:t>
                  </w:r>
                </w:p>
              </w:tc>
            </w:tr>
            <w:tr w:rsidR="007300E0" w:rsidRPr="0080744D" w:rsidTr="00865055">
              <w:tc>
                <w:tcPr>
                  <w:tcW w:w="3331"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r w:rsidRPr="00656771">
                    <w:rPr>
                      <w:rFonts w:ascii="Verdana" w:hAnsi="Verdana" w:cs="Arial"/>
                      <w:b/>
                      <w:sz w:val="18"/>
                      <w:szCs w:val="18"/>
                      <w:lang w:eastAsia="it-IT"/>
                    </w:rPr>
                    <w:t>Furto :</w:t>
                  </w:r>
                </w:p>
              </w:tc>
              <w:tc>
                <w:tcPr>
                  <w:tcW w:w="6378"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Verdana" w:hAnsi="Verdana" w:cs="Arial"/>
                      <w:snapToGrid w:val="0"/>
                      <w:sz w:val="18"/>
                      <w:szCs w:val="18"/>
                    </w:rPr>
                  </w:pPr>
                  <w:r w:rsidRPr="00656771">
                    <w:rPr>
                      <w:rFonts w:ascii="Verdana" w:hAnsi="Verdana" w:cs="Arial"/>
                      <w:sz w:val="18"/>
                      <w:szCs w:val="18"/>
                      <w:lang w:eastAsia="it-IT"/>
                    </w:rPr>
                    <w:t>Il reato così come definito dall'art. 624 del Codice Penale.</w:t>
                  </w:r>
                </w:p>
              </w:tc>
            </w:tr>
            <w:tr w:rsidR="007300E0" w:rsidRPr="0080744D" w:rsidTr="00865055">
              <w:tc>
                <w:tcPr>
                  <w:tcW w:w="3331"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r w:rsidRPr="00656771">
                    <w:rPr>
                      <w:rFonts w:ascii="Verdana" w:hAnsi="Verdana" w:cs="Arial"/>
                      <w:b/>
                      <w:sz w:val="18"/>
                      <w:szCs w:val="18"/>
                      <w:lang w:eastAsia="it-IT"/>
                    </w:rPr>
                    <w:t>Rapina :</w:t>
                  </w:r>
                </w:p>
              </w:tc>
              <w:tc>
                <w:tcPr>
                  <w:tcW w:w="6378"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Verdana" w:hAnsi="Verdana" w:cs="Arial"/>
                      <w:snapToGrid w:val="0"/>
                      <w:sz w:val="18"/>
                      <w:szCs w:val="18"/>
                    </w:rPr>
                  </w:pPr>
                  <w:r w:rsidRPr="00656771">
                    <w:rPr>
                      <w:rFonts w:ascii="Verdana" w:hAnsi="Verdana" w:cs="Arial"/>
                      <w:sz w:val="18"/>
                      <w:szCs w:val="18"/>
                      <w:lang w:eastAsia="it-IT"/>
                    </w:rPr>
                    <w:t>Il reato di cui all'art. 628 del Codice Penale e più precisamente: la sottrazione degli enti assicurati mediante violenza o minaccia alla persona, anche quando le persone sulle quali venga fatta violenza o minaccia vengano prelevate dall'esterno e siano costrette a recarsi nei locali assicurati.</w:t>
                  </w:r>
                </w:p>
              </w:tc>
            </w:tr>
            <w:tr w:rsidR="007300E0" w:rsidRPr="0080744D" w:rsidTr="00865055">
              <w:tc>
                <w:tcPr>
                  <w:tcW w:w="3331"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r w:rsidRPr="00656771">
                    <w:rPr>
                      <w:rFonts w:ascii="Verdana" w:hAnsi="Verdana" w:cs="Arial"/>
                      <w:b/>
                      <w:sz w:val="18"/>
                      <w:szCs w:val="18"/>
                      <w:lang w:eastAsia="it-IT"/>
                    </w:rPr>
                    <w:t>Estorsione :</w:t>
                  </w:r>
                </w:p>
              </w:tc>
              <w:tc>
                <w:tcPr>
                  <w:tcW w:w="6378"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Verdana" w:hAnsi="Verdana" w:cs="Arial"/>
                      <w:snapToGrid w:val="0"/>
                      <w:sz w:val="18"/>
                      <w:szCs w:val="18"/>
                    </w:rPr>
                  </w:pPr>
                  <w:r w:rsidRPr="00656771">
                    <w:rPr>
                      <w:rFonts w:ascii="Verdana" w:hAnsi="Verdana" w:cs="Arial"/>
                      <w:sz w:val="18"/>
                      <w:szCs w:val="18"/>
                      <w:lang w:eastAsia="it-IT"/>
                    </w:rPr>
                    <w:t>Il reato di cui all'art. 629 del Codice Penale e più esattamente il caso in cui l'Assicurato e/o i suoi dipendenti vengano costretti a consegnare gli enti assicurati mediante minaccia o violenza, diretta sia verso l'Assicurato stesso e/o suoi dipendenti sia verso altre persone.</w:t>
                  </w:r>
                </w:p>
              </w:tc>
            </w:tr>
            <w:tr w:rsidR="007300E0" w:rsidRPr="0080744D" w:rsidTr="00865055">
              <w:tc>
                <w:tcPr>
                  <w:tcW w:w="3331"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r w:rsidRPr="00656771">
                    <w:rPr>
                      <w:rFonts w:ascii="Verdana" w:hAnsi="Verdana" w:cs="Arial"/>
                      <w:b/>
                      <w:sz w:val="18"/>
                      <w:szCs w:val="18"/>
                      <w:lang w:eastAsia="it-IT"/>
                    </w:rPr>
                    <w:t>Urto Veicoli</w:t>
                  </w:r>
                </w:p>
              </w:tc>
              <w:tc>
                <w:tcPr>
                  <w:tcW w:w="6378"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Verdana" w:hAnsi="Verdana" w:cs="Arial"/>
                      <w:sz w:val="18"/>
                      <w:szCs w:val="18"/>
                      <w:lang w:eastAsia="it-IT"/>
                    </w:rPr>
                  </w:pPr>
                  <w:r w:rsidRPr="00656771">
                    <w:rPr>
                      <w:rFonts w:ascii="Verdana" w:hAnsi="Verdana" w:cs="Arial"/>
                      <w:sz w:val="18"/>
                      <w:szCs w:val="18"/>
                      <w:lang w:eastAsia="it-IT"/>
                    </w:rPr>
                    <w:t xml:space="preserve">Danni  diretti e materiali  causati ai beni assicurati  da urto  di veicoli, in transito sulla  pubblica via o all’interno delle aree dell’assicurato,  purchè non di proprietà dell’Assicurato.  </w:t>
                  </w:r>
                </w:p>
                <w:p w:rsidR="007300E0" w:rsidRPr="00656771"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Verdana" w:hAnsi="Verdana" w:cs="Arial"/>
                      <w:sz w:val="18"/>
                      <w:szCs w:val="18"/>
                      <w:lang w:eastAsia="it-IT"/>
                    </w:rPr>
                  </w:pPr>
                  <w:r w:rsidRPr="00656771">
                    <w:rPr>
                      <w:rFonts w:ascii="Verdana" w:hAnsi="Verdana" w:cs="Arial"/>
                      <w:sz w:val="18"/>
                      <w:szCs w:val="18"/>
                      <w:lang w:eastAsia="it-IT"/>
                    </w:rPr>
                    <w:t>S’intendono   compresi  anche i danni a quei beni che per loro natura sono  posti  all’esterno, a titolo esemplificativo e non limitativo, come gli impianti semaforici, centraline di rilevamento, apparecchi di illuminazione , attrezzature sportive , arredo urbano.</w:t>
                  </w:r>
                </w:p>
              </w:tc>
            </w:tr>
            <w:tr w:rsidR="007300E0" w:rsidRPr="0080744D" w:rsidTr="00865055">
              <w:tc>
                <w:tcPr>
                  <w:tcW w:w="3331"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r w:rsidRPr="00656771">
                    <w:rPr>
                      <w:rFonts w:ascii="Verdana" w:hAnsi="Verdana" w:cs="Arial"/>
                      <w:b/>
                      <w:sz w:val="18"/>
                      <w:szCs w:val="18"/>
                      <w:lang w:eastAsia="it-IT"/>
                    </w:rPr>
                    <w:t>Conduttori esterni:</w:t>
                  </w:r>
                </w:p>
              </w:tc>
              <w:tc>
                <w:tcPr>
                  <w:tcW w:w="6378"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napToGrid w:val="0"/>
                      <w:sz w:val="18"/>
                      <w:szCs w:val="18"/>
                    </w:rPr>
                    <w:t>Cavi, reti, ecc. interni ed esterni ai fabbricati atti al collegamento di singole apparecchiature tra di loro e con l’esterno</w:t>
                  </w:r>
                </w:p>
              </w:tc>
            </w:tr>
            <w:tr w:rsidR="007300E0" w:rsidRPr="0080744D" w:rsidTr="00865055">
              <w:tc>
                <w:tcPr>
                  <w:tcW w:w="3331"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r w:rsidRPr="00656771">
                    <w:rPr>
                      <w:rFonts w:ascii="Verdana" w:hAnsi="Verdana" w:cs="Arial"/>
                      <w:b/>
                      <w:sz w:val="18"/>
                      <w:szCs w:val="18"/>
                      <w:lang w:eastAsia="it-IT"/>
                    </w:rPr>
                    <w:t>Attrezzature elettroniche:</w:t>
                  </w:r>
                </w:p>
              </w:tc>
              <w:tc>
                <w:tcPr>
                  <w:tcW w:w="6378"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widowControl w:val="0"/>
                    <w:numPr>
                      <w:ilvl w:val="0"/>
                      <w:numId w:val="1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Verdana" w:hAnsi="Verdana" w:cs="Arial"/>
                      <w:snapToGrid w:val="0"/>
                      <w:sz w:val="18"/>
                      <w:szCs w:val="18"/>
                    </w:rPr>
                  </w:pPr>
                  <w:r w:rsidRPr="00656771">
                    <w:rPr>
                      <w:rFonts w:ascii="Verdana" w:hAnsi="Verdana" w:cs="Arial"/>
                      <w:snapToGrid w:val="0"/>
                      <w:sz w:val="18"/>
                      <w:szCs w:val="18"/>
                    </w:rPr>
                    <w:t>Hardware per elaborazione dati</w:t>
                  </w:r>
                </w:p>
                <w:p w:rsidR="007300E0" w:rsidRPr="00656771" w:rsidRDefault="007300E0" w:rsidP="00656771">
                  <w:pPr>
                    <w:widowControl w:val="0"/>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Verdana" w:hAnsi="Verdana" w:cs="Arial"/>
                      <w:snapToGrid w:val="0"/>
                      <w:sz w:val="18"/>
                      <w:szCs w:val="18"/>
                    </w:rPr>
                  </w:pPr>
                  <w:r w:rsidRPr="00656771">
                    <w:rPr>
                      <w:rFonts w:ascii="Verdana" w:hAnsi="Verdana" w:cs="Arial"/>
                      <w:snapToGrid w:val="0"/>
                      <w:sz w:val="18"/>
                      <w:szCs w:val="18"/>
                    </w:rPr>
                    <w:t>Apparecchiature di audio-fono-video-riproduzione</w:t>
                  </w:r>
                </w:p>
                <w:p w:rsidR="007300E0" w:rsidRPr="00656771" w:rsidRDefault="007300E0" w:rsidP="00656771">
                  <w:pPr>
                    <w:widowControl w:val="0"/>
                    <w:numPr>
                      <w:ilvl w:val="0"/>
                      <w:numId w:val="1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Verdana" w:hAnsi="Verdana" w:cs="Arial"/>
                      <w:snapToGrid w:val="0"/>
                      <w:sz w:val="18"/>
                      <w:szCs w:val="18"/>
                    </w:rPr>
                  </w:pPr>
                  <w:r w:rsidRPr="00656771">
                    <w:rPr>
                      <w:rFonts w:ascii="Verdana" w:hAnsi="Verdana" w:cs="Arial"/>
                      <w:snapToGrid w:val="0"/>
                      <w:sz w:val="18"/>
                      <w:szCs w:val="18"/>
                    </w:rPr>
                    <w:t>Impianti antintrusione e simili</w:t>
                  </w:r>
                </w:p>
                <w:p w:rsidR="007300E0" w:rsidRPr="00656771" w:rsidRDefault="007300E0" w:rsidP="00656771">
                  <w:pPr>
                    <w:numPr>
                      <w:ilvl w:val="0"/>
                      <w:numId w:val="20"/>
                    </w:numPr>
                    <w:spacing w:after="0" w:line="240" w:lineRule="auto"/>
                    <w:jc w:val="both"/>
                    <w:rPr>
                      <w:rFonts w:ascii="Verdana" w:hAnsi="Verdana" w:cs="Arial"/>
                      <w:sz w:val="18"/>
                      <w:szCs w:val="18"/>
                      <w:lang w:eastAsia="it-IT"/>
                    </w:rPr>
                  </w:pPr>
                  <w:r w:rsidRPr="00656771">
                    <w:rPr>
                      <w:rFonts w:ascii="Verdana" w:hAnsi="Verdana" w:cs="Arial"/>
                      <w:snapToGrid w:val="0"/>
                      <w:sz w:val="18"/>
                      <w:szCs w:val="18"/>
                    </w:rPr>
                    <w:t>Altre apparecchiature elettroniche in genere d'ufficio e non (centralini, fotocopiatori, rilevatori ingresso/uscita dei dipendenti, unità fisse di monitoraggio, apparecchiature elettroniche in genere, situate sia al coperto che all'aperto, impianti semaforici,</w:t>
                  </w:r>
                  <w:r>
                    <w:rPr>
                      <w:rFonts w:ascii="Verdana" w:hAnsi="Verdana" w:cs="Arial"/>
                      <w:snapToGrid w:val="0"/>
                      <w:sz w:val="18"/>
                      <w:szCs w:val="18"/>
                    </w:rPr>
                    <w:t xml:space="preserve"> impianti di video-sorveglianza, di</w:t>
                  </w:r>
                  <w:r w:rsidRPr="00656771">
                    <w:rPr>
                      <w:rFonts w:ascii="Verdana" w:hAnsi="Verdana" w:cs="Arial"/>
                      <w:snapToGrid w:val="0"/>
                      <w:sz w:val="18"/>
                      <w:szCs w:val="18"/>
                    </w:rPr>
                    <w:t xml:space="preserve"> illuminazione pubblica ecc.), apparecchiature elettromedicali e per la diagnostica fisse, ubicati nei fabbricati e/o immobili, del Contraente e/o Assicurato o presso terzi e per i quali vi sia un interesse da parte del Contraente.</w:t>
                  </w:r>
                </w:p>
                <w:p w:rsidR="007300E0" w:rsidRPr="00656771" w:rsidRDefault="007300E0" w:rsidP="00656771">
                  <w:pPr>
                    <w:numPr>
                      <w:ilvl w:val="0"/>
                      <w:numId w:val="20"/>
                    </w:numPr>
                    <w:spacing w:after="0" w:line="240" w:lineRule="auto"/>
                    <w:jc w:val="both"/>
                    <w:rPr>
                      <w:rFonts w:ascii="Verdana" w:hAnsi="Verdana" w:cs="Arial"/>
                      <w:sz w:val="18"/>
                      <w:szCs w:val="18"/>
                      <w:lang w:eastAsia="it-IT"/>
                    </w:rPr>
                  </w:pPr>
                  <w:r w:rsidRPr="00656771">
                    <w:rPr>
                      <w:rFonts w:ascii="Verdana" w:hAnsi="Verdana" w:cs="Arial"/>
                      <w:snapToGrid w:val="0"/>
                      <w:sz w:val="18"/>
                      <w:szCs w:val="18"/>
                    </w:rPr>
                    <w:t>I supporti dati relativi alle apparecchiature in precedenza descritte.</w:t>
                  </w:r>
                </w:p>
              </w:tc>
            </w:tr>
            <w:tr w:rsidR="007300E0" w:rsidRPr="0080744D" w:rsidTr="00865055">
              <w:tc>
                <w:tcPr>
                  <w:tcW w:w="3331"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r w:rsidRPr="00656771">
                    <w:rPr>
                      <w:rFonts w:ascii="Verdana" w:hAnsi="Verdana" w:cs="Arial"/>
                      <w:b/>
                      <w:sz w:val="18"/>
                      <w:szCs w:val="18"/>
                      <w:lang w:eastAsia="it-IT"/>
                    </w:rPr>
                    <w:t>Apparecchi ad impiego mobile:</w:t>
                  </w:r>
                </w:p>
              </w:tc>
              <w:tc>
                <w:tcPr>
                  <w:tcW w:w="6378"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Impianti ed apparecchiature per loro natura e costruzione atti ad essere trasportati ed utilizzati al di fuori dei fabbricati e/o immobili del Contraente.</w:t>
                  </w:r>
                </w:p>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 titolo esemplificativo e non limitativo nella presente definizione sono compresi personal computer (fissi e portatili), telefoni cellulari, apparecchi radio, impianti ed apparecchi di rilevazione in genere, apparecchiature elettromedicali e per la diagnostica portatili, impianti ed apparecchiature stabilmente fissati su veicoli o natanti di proprietà o in uso al Contraente e/o Assicurato, ecc..</w:t>
                  </w:r>
                </w:p>
                <w:p w:rsidR="007300E0" w:rsidRPr="00656771"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Verdana" w:hAnsi="Verdana" w:cs="Arial"/>
                      <w:sz w:val="18"/>
                      <w:szCs w:val="18"/>
                      <w:lang w:eastAsia="it-IT"/>
                    </w:rPr>
                  </w:pPr>
                  <w:r w:rsidRPr="00656771">
                    <w:rPr>
                      <w:rFonts w:ascii="Verdana" w:hAnsi="Verdana" w:cs="Arial"/>
                      <w:sz w:val="18"/>
                      <w:szCs w:val="18"/>
                      <w:lang w:eastAsia="it-IT"/>
                    </w:rPr>
                    <w:t>Si intendono inclusi nella presente definizione i supporti dati a servizio degli apparecchi ad impiego mobile.</w:t>
                  </w:r>
                </w:p>
              </w:tc>
            </w:tr>
            <w:tr w:rsidR="007300E0" w:rsidRPr="0080744D" w:rsidTr="00865055">
              <w:tc>
                <w:tcPr>
                  <w:tcW w:w="3331"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r w:rsidRPr="00656771">
                    <w:rPr>
                      <w:rFonts w:ascii="Verdana" w:hAnsi="Verdana" w:cs="Arial"/>
                      <w:b/>
                      <w:sz w:val="18"/>
                      <w:szCs w:val="18"/>
                      <w:lang w:eastAsia="it-IT"/>
                    </w:rPr>
                    <w:t>Dati:</w:t>
                  </w:r>
                </w:p>
              </w:tc>
              <w:tc>
                <w:tcPr>
                  <w:tcW w:w="6378"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Insieme d'informazioni logicamente strutturate, elaborabili da parte dei programmi</w:t>
                  </w:r>
                </w:p>
              </w:tc>
            </w:tr>
            <w:tr w:rsidR="007300E0" w:rsidRPr="0080744D" w:rsidTr="00865055">
              <w:tc>
                <w:tcPr>
                  <w:tcW w:w="3331"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r w:rsidRPr="00656771">
                    <w:rPr>
                      <w:rFonts w:ascii="Verdana" w:hAnsi="Verdana" w:cs="Arial"/>
                      <w:b/>
                      <w:sz w:val="18"/>
                      <w:szCs w:val="18"/>
                      <w:lang w:eastAsia="it-IT"/>
                    </w:rPr>
                    <w:t>Software:</w:t>
                  </w:r>
                </w:p>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p>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p>
              </w:tc>
              <w:tc>
                <w:tcPr>
                  <w:tcW w:w="6378"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spacing w:val="-2"/>
                      <w:sz w:val="18"/>
                      <w:szCs w:val="18"/>
                      <w:lang w:eastAsia="it-IT"/>
                    </w:rPr>
                    <w:t>Ins</w:t>
                  </w:r>
                  <w:r w:rsidRPr="00656771">
                    <w:rPr>
                      <w:rFonts w:ascii="Verdana" w:hAnsi="Verdana"/>
                      <w:spacing w:val="-1"/>
                      <w:sz w:val="18"/>
                      <w:szCs w:val="18"/>
                      <w:lang w:eastAsia="it-IT"/>
                    </w:rPr>
                    <w:t>i</w:t>
                  </w:r>
                  <w:r w:rsidRPr="00656771">
                    <w:rPr>
                      <w:rFonts w:ascii="Verdana" w:hAnsi="Verdana"/>
                      <w:spacing w:val="-2"/>
                      <w:sz w:val="18"/>
                      <w:szCs w:val="18"/>
                      <w:lang w:eastAsia="it-IT"/>
                    </w:rPr>
                    <w:t>e</w:t>
                  </w:r>
                  <w:r w:rsidRPr="00656771">
                    <w:rPr>
                      <w:rFonts w:ascii="Verdana" w:hAnsi="Verdana"/>
                      <w:spacing w:val="-1"/>
                      <w:sz w:val="18"/>
                      <w:szCs w:val="18"/>
                      <w:lang w:eastAsia="it-IT"/>
                    </w:rPr>
                    <w:t>m</w:t>
                  </w:r>
                  <w:r w:rsidRPr="00656771">
                    <w:rPr>
                      <w:rFonts w:ascii="Verdana" w:hAnsi="Verdana"/>
                      <w:spacing w:val="-2"/>
                      <w:sz w:val="18"/>
                      <w:szCs w:val="18"/>
                      <w:lang w:eastAsia="it-IT"/>
                    </w:rPr>
                    <w:t>e</w:t>
                  </w:r>
                  <w:r w:rsidRPr="00656771">
                    <w:rPr>
                      <w:rFonts w:ascii="Verdana" w:hAnsi="Verdana"/>
                      <w:spacing w:val="37"/>
                      <w:sz w:val="18"/>
                      <w:szCs w:val="18"/>
                      <w:lang w:eastAsia="it-IT"/>
                    </w:rPr>
                    <w:t xml:space="preserve"> </w:t>
                  </w:r>
                  <w:r w:rsidRPr="00656771">
                    <w:rPr>
                      <w:rFonts w:ascii="Verdana" w:hAnsi="Verdana"/>
                      <w:sz w:val="18"/>
                      <w:szCs w:val="18"/>
                      <w:lang w:eastAsia="it-IT"/>
                    </w:rPr>
                    <w:t>dei</w:t>
                  </w:r>
                  <w:r w:rsidRPr="00656771">
                    <w:rPr>
                      <w:rFonts w:ascii="Verdana" w:hAnsi="Verdana"/>
                      <w:spacing w:val="37"/>
                      <w:sz w:val="18"/>
                      <w:szCs w:val="18"/>
                      <w:lang w:eastAsia="it-IT"/>
                    </w:rPr>
                    <w:t xml:space="preserve"> </w:t>
                  </w:r>
                  <w:r w:rsidRPr="00656771">
                    <w:rPr>
                      <w:rFonts w:ascii="Verdana" w:hAnsi="Verdana"/>
                      <w:spacing w:val="-2"/>
                      <w:sz w:val="18"/>
                      <w:szCs w:val="18"/>
                      <w:lang w:eastAsia="it-IT"/>
                    </w:rPr>
                    <w:t>p</w:t>
                  </w:r>
                  <w:r w:rsidRPr="00656771">
                    <w:rPr>
                      <w:rFonts w:ascii="Verdana" w:hAnsi="Verdana"/>
                      <w:spacing w:val="-1"/>
                      <w:sz w:val="18"/>
                      <w:szCs w:val="18"/>
                      <w:lang w:eastAsia="it-IT"/>
                    </w:rPr>
                    <w:t>r</w:t>
                  </w:r>
                  <w:r w:rsidRPr="00656771">
                    <w:rPr>
                      <w:rFonts w:ascii="Verdana" w:hAnsi="Verdana"/>
                      <w:spacing w:val="-2"/>
                      <w:sz w:val="18"/>
                      <w:szCs w:val="18"/>
                      <w:lang w:eastAsia="it-IT"/>
                    </w:rPr>
                    <w:t>og</w:t>
                  </w:r>
                  <w:r w:rsidRPr="00656771">
                    <w:rPr>
                      <w:rFonts w:ascii="Verdana" w:hAnsi="Verdana"/>
                      <w:spacing w:val="-1"/>
                      <w:sz w:val="18"/>
                      <w:szCs w:val="18"/>
                      <w:lang w:eastAsia="it-IT"/>
                    </w:rPr>
                    <w:t>r</w:t>
                  </w:r>
                  <w:r w:rsidRPr="00656771">
                    <w:rPr>
                      <w:rFonts w:ascii="Verdana" w:hAnsi="Verdana"/>
                      <w:spacing w:val="-2"/>
                      <w:sz w:val="18"/>
                      <w:szCs w:val="18"/>
                      <w:lang w:eastAsia="it-IT"/>
                    </w:rPr>
                    <w:t>a</w:t>
                  </w:r>
                  <w:r w:rsidRPr="00656771">
                    <w:rPr>
                      <w:rFonts w:ascii="Verdana" w:hAnsi="Verdana"/>
                      <w:spacing w:val="-1"/>
                      <w:sz w:val="18"/>
                      <w:szCs w:val="18"/>
                      <w:lang w:eastAsia="it-IT"/>
                    </w:rPr>
                    <w:t>mmi</w:t>
                  </w:r>
                  <w:r w:rsidRPr="00656771">
                    <w:rPr>
                      <w:rFonts w:ascii="Verdana" w:hAnsi="Verdana"/>
                      <w:spacing w:val="37"/>
                      <w:sz w:val="18"/>
                      <w:szCs w:val="18"/>
                      <w:lang w:eastAsia="it-IT"/>
                    </w:rPr>
                    <w:t xml:space="preserve"> </w:t>
                  </w:r>
                  <w:r w:rsidRPr="00656771">
                    <w:rPr>
                      <w:rFonts w:ascii="Verdana" w:hAnsi="Verdana"/>
                      <w:sz w:val="18"/>
                      <w:szCs w:val="18"/>
                      <w:lang w:eastAsia="it-IT"/>
                    </w:rPr>
                    <w:t>che</w:t>
                  </w:r>
                  <w:r w:rsidRPr="00656771">
                    <w:rPr>
                      <w:rFonts w:ascii="Verdana" w:hAnsi="Verdana"/>
                      <w:spacing w:val="37"/>
                      <w:sz w:val="18"/>
                      <w:szCs w:val="18"/>
                      <w:lang w:eastAsia="it-IT"/>
                    </w:rPr>
                    <w:t xml:space="preserve"> </w:t>
                  </w:r>
                  <w:r w:rsidRPr="00656771">
                    <w:rPr>
                      <w:rFonts w:ascii="Verdana" w:hAnsi="Verdana"/>
                      <w:spacing w:val="-2"/>
                      <w:sz w:val="18"/>
                      <w:szCs w:val="18"/>
                      <w:lang w:eastAsia="it-IT"/>
                    </w:rPr>
                    <w:t>ges</w:t>
                  </w:r>
                  <w:r w:rsidRPr="00656771">
                    <w:rPr>
                      <w:rFonts w:ascii="Verdana" w:hAnsi="Verdana"/>
                      <w:spacing w:val="-1"/>
                      <w:sz w:val="18"/>
                      <w:szCs w:val="18"/>
                      <w:lang w:eastAsia="it-IT"/>
                    </w:rPr>
                    <w:t>ti</w:t>
                  </w:r>
                  <w:r w:rsidRPr="00656771">
                    <w:rPr>
                      <w:rFonts w:ascii="Verdana" w:hAnsi="Verdana"/>
                      <w:spacing w:val="-2"/>
                      <w:sz w:val="18"/>
                      <w:szCs w:val="18"/>
                      <w:lang w:eastAsia="it-IT"/>
                    </w:rPr>
                    <w:t>scono</w:t>
                  </w:r>
                  <w:r w:rsidRPr="00656771">
                    <w:rPr>
                      <w:rFonts w:ascii="Verdana" w:hAnsi="Verdana"/>
                      <w:spacing w:val="38"/>
                      <w:sz w:val="18"/>
                      <w:szCs w:val="18"/>
                      <w:lang w:eastAsia="it-IT"/>
                    </w:rPr>
                    <w:t xml:space="preserve"> </w:t>
                  </w:r>
                  <w:r w:rsidRPr="00656771">
                    <w:rPr>
                      <w:rFonts w:ascii="Verdana" w:hAnsi="Verdana"/>
                      <w:sz w:val="18"/>
                      <w:szCs w:val="18"/>
                      <w:lang w:eastAsia="it-IT"/>
                    </w:rPr>
                    <w:t>e</w:t>
                  </w:r>
                  <w:r w:rsidRPr="00656771">
                    <w:rPr>
                      <w:rFonts w:ascii="Verdana" w:hAnsi="Verdana"/>
                      <w:spacing w:val="36"/>
                      <w:sz w:val="18"/>
                      <w:szCs w:val="18"/>
                      <w:lang w:eastAsia="it-IT"/>
                    </w:rPr>
                    <w:t xml:space="preserve"> </w:t>
                  </w:r>
                  <w:r w:rsidRPr="00656771">
                    <w:rPr>
                      <w:rFonts w:ascii="Verdana" w:hAnsi="Verdana"/>
                      <w:spacing w:val="-2"/>
                      <w:sz w:val="18"/>
                      <w:szCs w:val="18"/>
                      <w:lang w:eastAsia="it-IT"/>
                    </w:rPr>
                    <w:t>spec</w:t>
                  </w:r>
                  <w:r w:rsidRPr="00656771">
                    <w:rPr>
                      <w:rFonts w:ascii="Verdana" w:hAnsi="Verdana"/>
                      <w:spacing w:val="-1"/>
                      <w:sz w:val="18"/>
                      <w:szCs w:val="18"/>
                      <w:lang w:eastAsia="it-IT"/>
                    </w:rPr>
                    <w:t>i</w:t>
                  </w:r>
                  <w:r w:rsidRPr="00656771">
                    <w:rPr>
                      <w:rFonts w:ascii="Verdana" w:hAnsi="Verdana"/>
                      <w:spacing w:val="-2"/>
                      <w:sz w:val="18"/>
                      <w:szCs w:val="18"/>
                      <w:lang w:eastAsia="it-IT"/>
                    </w:rPr>
                    <w:t>a</w:t>
                  </w:r>
                  <w:r w:rsidRPr="00656771">
                    <w:rPr>
                      <w:rFonts w:ascii="Verdana" w:hAnsi="Verdana"/>
                      <w:spacing w:val="-1"/>
                      <w:sz w:val="18"/>
                      <w:szCs w:val="18"/>
                      <w:lang w:eastAsia="it-IT"/>
                    </w:rPr>
                    <w:t>li</w:t>
                  </w:r>
                  <w:r w:rsidRPr="00656771">
                    <w:rPr>
                      <w:rFonts w:ascii="Verdana" w:hAnsi="Verdana"/>
                      <w:spacing w:val="-2"/>
                      <w:sz w:val="18"/>
                      <w:szCs w:val="18"/>
                      <w:lang w:eastAsia="it-IT"/>
                    </w:rPr>
                    <w:t>zzano</w:t>
                  </w:r>
                  <w:r w:rsidRPr="00656771">
                    <w:rPr>
                      <w:rFonts w:ascii="Verdana" w:hAnsi="Verdana"/>
                      <w:spacing w:val="37"/>
                      <w:sz w:val="18"/>
                      <w:szCs w:val="18"/>
                      <w:lang w:eastAsia="it-IT"/>
                    </w:rPr>
                    <w:t xml:space="preserve"> </w:t>
                  </w:r>
                  <w:r w:rsidRPr="00656771">
                    <w:rPr>
                      <w:rFonts w:ascii="Verdana" w:hAnsi="Verdana"/>
                      <w:sz w:val="18"/>
                      <w:szCs w:val="18"/>
                      <w:lang w:eastAsia="it-IT"/>
                    </w:rPr>
                    <w:t>il</w:t>
                  </w:r>
                  <w:r w:rsidRPr="00656771">
                    <w:rPr>
                      <w:rFonts w:ascii="Verdana" w:hAnsi="Verdana"/>
                      <w:spacing w:val="53"/>
                      <w:w w:val="103"/>
                      <w:sz w:val="18"/>
                      <w:szCs w:val="18"/>
                      <w:lang w:eastAsia="it-IT"/>
                    </w:rPr>
                    <w:t xml:space="preserve"> </w:t>
                  </w:r>
                  <w:r w:rsidRPr="00656771">
                    <w:rPr>
                      <w:rFonts w:ascii="Verdana" w:hAnsi="Verdana"/>
                      <w:spacing w:val="-1"/>
                      <w:sz w:val="18"/>
                      <w:szCs w:val="18"/>
                      <w:lang w:eastAsia="it-IT"/>
                    </w:rPr>
                    <w:t>f</w:t>
                  </w:r>
                  <w:r w:rsidRPr="00656771">
                    <w:rPr>
                      <w:rFonts w:ascii="Verdana" w:hAnsi="Verdana"/>
                      <w:spacing w:val="-2"/>
                      <w:sz w:val="18"/>
                      <w:szCs w:val="18"/>
                      <w:lang w:eastAsia="it-IT"/>
                    </w:rPr>
                    <w:t>unz</w:t>
                  </w:r>
                  <w:r w:rsidRPr="00656771">
                    <w:rPr>
                      <w:rFonts w:ascii="Verdana" w:hAnsi="Verdana"/>
                      <w:spacing w:val="-1"/>
                      <w:sz w:val="18"/>
                      <w:szCs w:val="18"/>
                      <w:lang w:eastAsia="it-IT"/>
                    </w:rPr>
                    <w:t>i</w:t>
                  </w:r>
                  <w:r w:rsidRPr="00656771">
                    <w:rPr>
                      <w:rFonts w:ascii="Verdana" w:hAnsi="Verdana"/>
                      <w:spacing w:val="-2"/>
                      <w:sz w:val="18"/>
                      <w:szCs w:val="18"/>
                      <w:lang w:eastAsia="it-IT"/>
                    </w:rPr>
                    <w:t>ona</w:t>
                  </w:r>
                  <w:r w:rsidRPr="00656771">
                    <w:rPr>
                      <w:rFonts w:ascii="Verdana" w:hAnsi="Verdana"/>
                      <w:spacing w:val="-1"/>
                      <w:sz w:val="18"/>
                      <w:szCs w:val="18"/>
                      <w:lang w:eastAsia="it-IT"/>
                    </w:rPr>
                    <w:t>m</w:t>
                  </w:r>
                  <w:r w:rsidRPr="00656771">
                    <w:rPr>
                      <w:rFonts w:ascii="Verdana" w:hAnsi="Verdana"/>
                      <w:spacing w:val="-2"/>
                      <w:sz w:val="18"/>
                      <w:szCs w:val="18"/>
                      <w:lang w:eastAsia="it-IT"/>
                    </w:rPr>
                    <w:t>en</w:t>
                  </w:r>
                  <w:r w:rsidRPr="00656771">
                    <w:rPr>
                      <w:rFonts w:ascii="Verdana" w:hAnsi="Verdana"/>
                      <w:spacing w:val="-1"/>
                      <w:sz w:val="18"/>
                      <w:szCs w:val="18"/>
                      <w:lang w:eastAsia="it-IT"/>
                    </w:rPr>
                    <w:t>t</w:t>
                  </w:r>
                  <w:r w:rsidRPr="00656771">
                    <w:rPr>
                      <w:rFonts w:ascii="Verdana" w:hAnsi="Verdana"/>
                      <w:spacing w:val="-2"/>
                      <w:sz w:val="18"/>
                      <w:szCs w:val="18"/>
                      <w:lang w:eastAsia="it-IT"/>
                    </w:rPr>
                    <w:t>o</w:t>
                  </w:r>
                  <w:r w:rsidRPr="00656771">
                    <w:rPr>
                      <w:rFonts w:ascii="Verdana" w:hAnsi="Verdana"/>
                      <w:spacing w:val="40"/>
                      <w:sz w:val="18"/>
                      <w:szCs w:val="18"/>
                      <w:lang w:eastAsia="it-IT"/>
                    </w:rPr>
                    <w:t xml:space="preserve"> </w:t>
                  </w:r>
                  <w:r w:rsidRPr="00656771">
                    <w:rPr>
                      <w:rFonts w:ascii="Verdana" w:hAnsi="Verdana"/>
                      <w:sz w:val="18"/>
                      <w:szCs w:val="18"/>
                      <w:lang w:eastAsia="it-IT"/>
                    </w:rPr>
                    <w:t>di</w:t>
                  </w:r>
                  <w:r w:rsidRPr="00656771">
                    <w:rPr>
                      <w:rFonts w:ascii="Verdana" w:hAnsi="Verdana"/>
                      <w:spacing w:val="43"/>
                      <w:sz w:val="18"/>
                      <w:szCs w:val="18"/>
                      <w:lang w:eastAsia="it-IT"/>
                    </w:rPr>
                    <w:t xml:space="preserve"> </w:t>
                  </w:r>
                  <w:r w:rsidRPr="00656771">
                    <w:rPr>
                      <w:rFonts w:ascii="Verdana" w:hAnsi="Verdana"/>
                      <w:spacing w:val="-2"/>
                      <w:sz w:val="18"/>
                      <w:szCs w:val="18"/>
                      <w:lang w:eastAsia="it-IT"/>
                    </w:rPr>
                    <w:t>un</w:t>
                  </w:r>
                  <w:r w:rsidRPr="00656771">
                    <w:rPr>
                      <w:rFonts w:ascii="Verdana" w:hAnsi="Verdana"/>
                      <w:spacing w:val="39"/>
                      <w:sz w:val="18"/>
                      <w:szCs w:val="18"/>
                      <w:lang w:eastAsia="it-IT"/>
                    </w:rPr>
                    <w:t xml:space="preserve"> </w:t>
                  </w:r>
                  <w:r w:rsidRPr="00656771">
                    <w:rPr>
                      <w:rFonts w:ascii="Verdana" w:hAnsi="Verdana"/>
                      <w:spacing w:val="-2"/>
                      <w:sz w:val="18"/>
                      <w:szCs w:val="18"/>
                      <w:lang w:eastAsia="it-IT"/>
                    </w:rPr>
                    <w:t>e</w:t>
                  </w:r>
                  <w:r w:rsidRPr="00656771">
                    <w:rPr>
                      <w:rFonts w:ascii="Verdana" w:hAnsi="Verdana"/>
                      <w:spacing w:val="-1"/>
                      <w:sz w:val="18"/>
                      <w:szCs w:val="18"/>
                      <w:lang w:eastAsia="it-IT"/>
                    </w:rPr>
                    <w:t>l</w:t>
                  </w:r>
                  <w:r w:rsidRPr="00656771">
                    <w:rPr>
                      <w:rFonts w:ascii="Verdana" w:hAnsi="Verdana"/>
                      <w:spacing w:val="-2"/>
                      <w:sz w:val="18"/>
                      <w:szCs w:val="18"/>
                      <w:lang w:eastAsia="it-IT"/>
                    </w:rPr>
                    <w:t>abo</w:t>
                  </w:r>
                  <w:r w:rsidRPr="00656771">
                    <w:rPr>
                      <w:rFonts w:ascii="Verdana" w:hAnsi="Verdana"/>
                      <w:spacing w:val="-1"/>
                      <w:sz w:val="18"/>
                      <w:szCs w:val="18"/>
                      <w:lang w:eastAsia="it-IT"/>
                    </w:rPr>
                    <w:t>r</w:t>
                  </w:r>
                  <w:r w:rsidRPr="00656771">
                    <w:rPr>
                      <w:rFonts w:ascii="Verdana" w:hAnsi="Verdana"/>
                      <w:spacing w:val="-2"/>
                      <w:sz w:val="18"/>
                      <w:szCs w:val="18"/>
                      <w:lang w:eastAsia="it-IT"/>
                    </w:rPr>
                    <w:t>a</w:t>
                  </w:r>
                  <w:r w:rsidRPr="00656771">
                    <w:rPr>
                      <w:rFonts w:ascii="Verdana" w:hAnsi="Verdana"/>
                      <w:spacing w:val="-1"/>
                      <w:sz w:val="18"/>
                      <w:szCs w:val="18"/>
                      <w:lang w:eastAsia="it-IT"/>
                    </w:rPr>
                    <w:t>t</w:t>
                  </w:r>
                  <w:r w:rsidRPr="00656771">
                    <w:rPr>
                      <w:rFonts w:ascii="Verdana" w:hAnsi="Verdana"/>
                      <w:spacing w:val="-2"/>
                      <w:sz w:val="18"/>
                      <w:szCs w:val="18"/>
                      <w:lang w:eastAsia="it-IT"/>
                    </w:rPr>
                    <w:t>o</w:t>
                  </w:r>
                  <w:r w:rsidRPr="00656771">
                    <w:rPr>
                      <w:rFonts w:ascii="Verdana" w:hAnsi="Verdana"/>
                      <w:spacing w:val="-1"/>
                      <w:sz w:val="18"/>
                      <w:szCs w:val="18"/>
                      <w:lang w:eastAsia="it-IT"/>
                    </w:rPr>
                    <w:t>r</w:t>
                  </w:r>
                  <w:r w:rsidRPr="00656771">
                    <w:rPr>
                      <w:rFonts w:ascii="Verdana" w:hAnsi="Verdana"/>
                      <w:spacing w:val="-2"/>
                      <w:sz w:val="18"/>
                      <w:szCs w:val="18"/>
                      <w:lang w:eastAsia="it-IT"/>
                    </w:rPr>
                    <w:t>e</w:t>
                  </w:r>
                  <w:r w:rsidRPr="00656771">
                    <w:rPr>
                      <w:rFonts w:ascii="Verdana" w:hAnsi="Verdana"/>
                      <w:spacing w:val="43"/>
                      <w:sz w:val="18"/>
                      <w:szCs w:val="18"/>
                      <w:lang w:eastAsia="it-IT"/>
                    </w:rPr>
                    <w:t xml:space="preserve"> </w:t>
                  </w:r>
                  <w:r w:rsidRPr="00656771">
                    <w:rPr>
                      <w:rFonts w:ascii="Verdana" w:hAnsi="Verdana"/>
                      <w:sz w:val="18"/>
                      <w:szCs w:val="18"/>
                      <w:lang w:eastAsia="it-IT"/>
                    </w:rPr>
                    <w:t>||</w:t>
                  </w:r>
                  <w:r w:rsidRPr="00656771">
                    <w:rPr>
                      <w:rFonts w:ascii="Verdana" w:hAnsi="Verdana"/>
                      <w:spacing w:val="40"/>
                      <w:sz w:val="18"/>
                      <w:szCs w:val="18"/>
                      <w:lang w:eastAsia="it-IT"/>
                    </w:rPr>
                    <w:t xml:space="preserve"> </w:t>
                  </w:r>
                  <w:r w:rsidRPr="00656771">
                    <w:rPr>
                      <w:rFonts w:ascii="Verdana" w:hAnsi="Verdana"/>
                      <w:spacing w:val="-2"/>
                      <w:sz w:val="18"/>
                      <w:szCs w:val="18"/>
                      <w:lang w:eastAsia="it-IT"/>
                    </w:rPr>
                    <w:t>s.</w:t>
                  </w:r>
                  <w:r w:rsidRPr="00656771">
                    <w:rPr>
                      <w:rFonts w:ascii="Verdana" w:hAnsi="Verdana"/>
                      <w:spacing w:val="43"/>
                      <w:sz w:val="18"/>
                      <w:szCs w:val="18"/>
                      <w:lang w:eastAsia="it-IT"/>
                    </w:rPr>
                    <w:t xml:space="preserve"> </w:t>
                  </w:r>
                  <w:r w:rsidRPr="00656771">
                    <w:rPr>
                      <w:rFonts w:ascii="Verdana" w:hAnsi="Verdana"/>
                      <w:sz w:val="18"/>
                      <w:szCs w:val="18"/>
                      <w:lang w:eastAsia="it-IT"/>
                    </w:rPr>
                    <w:t>di</w:t>
                  </w:r>
                  <w:r w:rsidRPr="00656771">
                    <w:rPr>
                      <w:rFonts w:ascii="Verdana" w:hAnsi="Verdana"/>
                      <w:spacing w:val="40"/>
                      <w:sz w:val="18"/>
                      <w:szCs w:val="18"/>
                      <w:lang w:eastAsia="it-IT"/>
                    </w:rPr>
                    <w:t xml:space="preserve"> </w:t>
                  </w:r>
                  <w:r w:rsidRPr="00656771">
                    <w:rPr>
                      <w:rFonts w:ascii="Verdana" w:hAnsi="Verdana"/>
                      <w:sz w:val="18"/>
                      <w:szCs w:val="18"/>
                      <w:lang w:eastAsia="it-IT"/>
                    </w:rPr>
                    <w:t>base,</w:t>
                  </w:r>
                  <w:r w:rsidRPr="00656771">
                    <w:rPr>
                      <w:rFonts w:ascii="Verdana" w:hAnsi="Verdana"/>
                      <w:spacing w:val="42"/>
                      <w:sz w:val="18"/>
                      <w:szCs w:val="18"/>
                      <w:lang w:eastAsia="it-IT"/>
                    </w:rPr>
                    <w:t xml:space="preserve"> </w:t>
                  </w:r>
                  <w:r w:rsidRPr="00656771">
                    <w:rPr>
                      <w:rFonts w:ascii="Verdana" w:hAnsi="Verdana"/>
                      <w:sz w:val="18"/>
                      <w:szCs w:val="18"/>
                      <w:lang w:eastAsia="it-IT"/>
                    </w:rPr>
                    <w:t>il</w:t>
                  </w:r>
                  <w:r w:rsidRPr="00656771">
                    <w:rPr>
                      <w:rFonts w:ascii="Verdana" w:hAnsi="Verdana"/>
                      <w:spacing w:val="40"/>
                      <w:sz w:val="18"/>
                      <w:szCs w:val="18"/>
                      <w:lang w:eastAsia="it-IT"/>
                    </w:rPr>
                    <w:t xml:space="preserve"> </w:t>
                  </w:r>
                  <w:r w:rsidRPr="00656771">
                    <w:rPr>
                      <w:rFonts w:ascii="Verdana" w:hAnsi="Verdana"/>
                      <w:sz w:val="18"/>
                      <w:szCs w:val="18"/>
                      <w:lang w:eastAsia="it-IT"/>
                    </w:rPr>
                    <w:t>sistema</w:t>
                  </w:r>
                  <w:r w:rsidRPr="00656771">
                    <w:rPr>
                      <w:rFonts w:ascii="Verdana" w:hAnsi="Verdana"/>
                      <w:spacing w:val="41"/>
                      <w:w w:val="90"/>
                      <w:sz w:val="18"/>
                      <w:szCs w:val="18"/>
                      <w:lang w:eastAsia="it-IT"/>
                    </w:rPr>
                    <w:t xml:space="preserve"> </w:t>
                  </w:r>
                  <w:r w:rsidRPr="00656771">
                    <w:rPr>
                      <w:rFonts w:ascii="Verdana" w:hAnsi="Verdana"/>
                      <w:spacing w:val="-2"/>
                      <w:sz w:val="18"/>
                      <w:szCs w:val="18"/>
                      <w:lang w:eastAsia="it-IT"/>
                    </w:rPr>
                    <w:t>ope</w:t>
                  </w:r>
                  <w:r w:rsidRPr="00656771">
                    <w:rPr>
                      <w:rFonts w:ascii="Verdana" w:hAnsi="Verdana"/>
                      <w:spacing w:val="-1"/>
                      <w:sz w:val="18"/>
                      <w:szCs w:val="18"/>
                      <w:lang w:eastAsia="it-IT"/>
                    </w:rPr>
                    <w:t>r</w:t>
                  </w:r>
                  <w:r w:rsidRPr="00656771">
                    <w:rPr>
                      <w:rFonts w:ascii="Verdana" w:hAnsi="Verdana"/>
                      <w:spacing w:val="-2"/>
                      <w:sz w:val="18"/>
                      <w:szCs w:val="18"/>
                      <w:lang w:eastAsia="it-IT"/>
                    </w:rPr>
                    <w:t>a</w:t>
                  </w:r>
                  <w:r w:rsidRPr="00656771">
                    <w:rPr>
                      <w:rFonts w:ascii="Verdana" w:hAnsi="Verdana"/>
                      <w:spacing w:val="-1"/>
                      <w:sz w:val="18"/>
                      <w:szCs w:val="18"/>
                      <w:lang w:eastAsia="it-IT"/>
                    </w:rPr>
                    <w:t>ti</w:t>
                  </w:r>
                  <w:r w:rsidRPr="00656771">
                    <w:rPr>
                      <w:rFonts w:ascii="Verdana" w:hAnsi="Verdana"/>
                      <w:spacing w:val="-2"/>
                      <w:sz w:val="18"/>
                      <w:szCs w:val="18"/>
                      <w:lang w:eastAsia="it-IT"/>
                    </w:rPr>
                    <w:t>vo</w:t>
                  </w:r>
                  <w:r w:rsidRPr="00656771">
                    <w:rPr>
                      <w:rFonts w:ascii="Verdana" w:hAnsi="Verdana"/>
                      <w:spacing w:val="52"/>
                      <w:sz w:val="18"/>
                      <w:szCs w:val="18"/>
                      <w:lang w:eastAsia="it-IT"/>
                    </w:rPr>
                    <w:t xml:space="preserve"> </w:t>
                  </w:r>
                  <w:r w:rsidRPr="00656771">
                    <w:rPr>
                      <w:rFonts w:ascii="Verdana" w:hAnsi="Verdana"/>
                      <w:sz w:val="18"/>
                      <w:szCs w:val="18"/>
                      <w:lang w:eastAsia="it-IT"/>
                    </w:rPr>
                    <w:t>e</w:t>
                  </w:r>
                  <w:r w:rsidRPr="00656771">
                    <w:rPr>
                      <w:rFonts w:ascii="Verdana" w:hAnsi="Verdana"/>
                      <w:spacing w:val="52"/>
                      <w:sz w:val="18"/>
                      <w:szCs w:val="18"/>
                      <w:lang w:eastAsia="it-IT"/>
                    </w:rPr>
                    <w:t xml:space="preserve"> </w:t>
                  </w:r>
                  <w:r w:rsidRPr="00656771">
                    <w:rPr>
                      <w:rFonts w:ascii="Verdana" w:hAnsi="Verdana"/>
                      <w:spacing w:val="-1"/>
                      <w:sz w:val="18"/>
                      <w:szCs w:val="18"/>
                      <w:lang w:eastAsia="it-IT"/>
                    </w:rPr>
                    <w:t>l'i</w:t>
                  </w:r>
                  <w:r w:rsidRPr="00656771">
                    <w:rPr>
                      <w:rFonts w:ascii="Verdana" w:hAnsi="Verdana"/>
                      <w:spacing w:val="-2"/>
                      <w:sz w:val="18"/>
                      <w:szCs w:val="18"/>
                      <w:lang w:eastAsia="it-IT"/>
                    </w:rPr>
                    <w:t>ns</w:t>
                  </w:r>
                  <w:r w:rsidRPr="00656771">
                    <w:rPr>
                      <w:rFonts w:ascii="Verdana" w:hAnsi="Verdana"/>
                      <w:spacing w:val="-1"/>
                      <w:sz w:val="18"/>
                      <w:szCs w:val="18"/>
                      <w:lang w:eastAsia="it-IT"/>
                    </w:rPr>
                    <w:t>i</w:t>
                  </w:r>
                  <w:r w:rsidRPr="00656771">
                    <w:rPr>
                      <w:rFonts w:ascii="Verdana" w:hAnsi="Verdana"/>
                      <w:spacing w:val="-2"/>
                      <w:sz w:val="18"/>
                      <w:szCs w:val="18"/>
                      <w:lang w:eastAsia="it-IT"/>
                    </w:rPr>
                    <w:t>e</w:t>
                  </w:r>
                  <w:r w:rsidRPr="00656771">
                    <w:rPr>
                      <w:rFonts w:ascii="Verdana" w:hAnsi="Verdana"/>
                      <w:spacing w:val="-1"/>
                      <w:sz w:val="18"/>
                      <w:szCs w:val="18"/>
                      <w:lang w:eastAsia="it-IT"/>
                    </w:rPr>
                    <w:t>m</w:t>
                  </w:r>
                  <w:r w:rsidRPr="00656771">
                    <w:rPr>
                      <w:rFonts w:ascii="Verdana" w:hAnsi="Verdana"/>
                      <w:spacing w:val="-2"/>
                      <w:sz w:val="18"/>
                      <w:szCs w:val="18"/>
                      <w:lang w:eastAsia="it-IT"/>
                    </w:rPr>
                    <w:t>e</w:t>
                  </w:r>
                  <w:r w:rsidRPr="00656771">
                    <w:rPr>
                      <w:rFonts w:ascii="Verdana" w:hAnsi="Verdana"/>
                      <w:spacing w:val="52"/>
                      <w:sz w:val="18"/>
                      <w:szCs w:val="18"/>
                      <w:lang w:eastAsia="it-IT"/>
                    </w:rPr>
                    <w:t xml:space="preserve"> </w:t>
                  </w:r>
                  <w:r w:rsidRPr="00656771">
                    <w:rPr>
                      <w:rFonts w:ascii="Verdana" w:hAnsi="Verdana"/>
                      <w:sz w:val="18"/>
                      <w:szCs w:val="18"/>
                      <w:lang w:eastAsia="it-IT"/>
                    </w:rPr>
                    <w:t>dei</w:t>
                  </w:r>
                  <w:r w:rsidRPr="00656771">
                    <w:rPr>
                      <w:rFonts w:ascii="Verdana" w:hAnsi="Verdana"/>
                      <w:spacing w:val="52"/>
                      <w:sz w:val="18"/>
                      <w:szCs w:val="18"/>
                      <w:lang w:eastAsia="it-IT"/>
                    </w:rPr>
                    <w:t xml:space="preserve"> </w:t>
                  </w:r>
                  <w:r w:rsidRPr="00656771">
                    <w:rPr>
                      <w:rFonts w:ascii="Verdana" w:hAnsi="Verdana"/>
                      <w:sz w:val="18"/>
                      <w:szCs w:val="18"/>
                      <w:lang w:eastAsia="it-IT"/>
                    </w:rPr>
                    <w:t>programmi</w:t>
                  </w:r>
                  <w:r w:rsidRPr="00656771">
                    <w:rPr>
                      <w:rFonts w:ascii="Verdana" w:hAnsi="Verdana"/>
                      <w:spacing w:val="51"/>
                      <w:sz w:val="18"/>
                      <w:szCs w:val="18"/>
                      <w:lang w:eastAsia="it-IT"/>
                    </w:rPr>
                    <w:t xml:space="preserve"> </w:t>
                  </w:r>
                  <w:r w:rsidRPr="00656771">
                    <w:rPr>
                      <w:rFonts w:ascii="Verdana" w:hAnsi="Verdana"/>
                      <w:spacing w:val="-2"/>
                      <w:sz w:val="18"/>
                      <w:szCs w:val="18"/>
                      <w:lang w:eastAsia="it-IT"/>
                    </w:rPr>
                    <w:t>che</w:t>
                  </w:r>
                  <w:r w:rsidRPr="00656771">
                    <w:rPr>
                      <w:rFonts w:ascii="Verdana" w:hAnsi="Verdana"/>
                      <w:spacing w:val="53"/>
                      <w:sz w:val="18"/>
                      <w:szCs w:val="18"/>
                      <w:lang w:eastAsia="it-IT"/>
                    </w:rPr>
                    <w:t xml:space="preserve"> </w:t>
                  </w:r>
                  <w:r w:rsidRPr="00656771">
                    <w:rPr>
                      <w:rFonts w:ascii="Verdana" w:hAnsi="Verdana"/>
                      <w:spacing w:val="-2"/>
                      <w:sz w:val="18"/>
                      <w:szCs w:val="18"/>
                      <w:lang w:eastAsia="it-IT"/>
                    </w:rPr>
                    <w:t>pe</w:t>
                  </w:r>
                  <w:r w:rsidRPr="00656771">
                    <w:rPr>
                      <w:rFonts w:ascii="Verdana" w:hAnsi="Verdana"/>
                      <w:spacing w:val="-1"/>
                      <w:sz w:val="18"/>
                      <w:szCs w:val="18"/>
                      <w:lang w:eastAsia="it-IT"/>
                    </w:rPr>
                    <w:t>rm</w:t>
                  </w:r>
                  <w:r w:rsidRPr="00656771">
                    <w:rPr>
                      <w:rFonts w:ascii="Verdana" w:hAnsi="Verdana"/>
                      <w:spacing w:val="-2"/>
                      <w:sz w:val="18"/>
                      <w:szCs w:val="18"/>
                      <w:lang w:eastAsia="it-IT"/>
                    </w:rPr>
                    <w:t>e</w:t>
                  </w:r>
                  <w:r w:rsidRPr="00656771">
                    <w:rPr>
                      <w:rFonts w:ascii="Verdana" w:hAnsi="Verdana"/>
                      <w:spacing w:val="-1"/>
                      <w:sz w:val="18"/>
                      <w:szCs w:val="18"/>
                      <w:lang w:eastAsia="it-IT"/>
                    </w:rPr>
                    <w:t>tt</w:t>
                  </w:r>
                  <w:r w:rsidRPr="00656771">
                    <w:rPr>
                      <w:rFonts w:ascii="Verdana" w:hAnsi="Verdana"/>
                      <w:spacing w:val="-2"/>
                      <w:sz w:val="18"/>
                      <w:szCs w:val="18"/>
                      <w:lang w:eastAsia="it-IT"/>
                    </w:rPr>
                    <w:t>ono</w:t>
                  </w:r>
                  <w:r w:rsidRPr="00656771">
                    <w:rPr>
                      <w:rFonts w:ascii="Verdana" w:hAnsi="Verdana"/>
                      <w:spacing w:val="49"/>
                      <w:w w:val="94"/>
                      <w:sz w:val="18"/>
                      <w:szCs w:val="18"/>
                      <w:lang w:eastAsia="it-IT"/>
                    </w:rPr>
                    <w:t xml:space="preserve"> </w:t>
                  </w:r>
                  <w:r w:rsidRPr="00656771">
                    <w:rPr>
                      <w:rFonts w:ascii="Verdana" w:hAnsi="Verdana"/>
                      <w:spacing w:val="-2"/>
                      <w:sz w:val="18"/>
                      <w:szCs w:val="18"/>
                      <w:lang w:eastAsia="it-IT"/>
                    </w:rPr>
                    <w:t>a</w:t>
                  </w:r>
                  <w:r w:rsidRPr="00656771">
                    <w:rPr>
                      <w:rFonts w:ascii="Verdana" w:hAnsi="Verdana"/>
                      <w:spacing w:val="-1"/>
                      <w:sz w:val="18"/>
                      <w:szCs w:val="18"/>
                      <w:lang w:eastAsia="it-IT"/>
                    </w:rPr>
                    <w:t>ll'</w:t>
                  </w:r>
                  <w:r w:rsidRPr="00656771">
                    <w:rPr>
                      <w:rFonts w:ascii="Verdana" w:hAnsi="Verdana"/>
                      <w:spacing w:val="-2"/>
                      <w:sz w:val="18"/>
                      <w:szCs w:val="18"/>
                      <w:lang w:eastAsia="it-IT"/>
                    </w:rPr>
                    <w:t>e</w:t>
                  </w:r>
                  <w:r w:rsidRPr="00656771">
                    <w:rPr>
                      <w:rFonts w:ascii="Verdana" w:hAnsi="Verdana"/>
                      <w:spacing w:val="-1"/>
                      <w:sz w:val="18"/>
                      <w:szCs w:val="18"/>
                      <w:lang w:eastAsia="it-IT"/>
                    </w:rPr>
                    <w:t>l</w:t>
                  </w:r>
                  <w:r w:rsidRPr="00656771">
                    <w:rPr>
                      <w:rFonts w:ascii="Verdana" w:hAnsi="Verdana"/>
                      <w:spacing w:val="-2"/>
                      <w:sz w:val="18"/>
                      <w:szCs w:val="18"/>
                      <w:lang w:eastAsia="it-IT"/>
                    </w:rPr>
                    <w:t>abo</w:t>
                  </w:r>
                  <w:r w:rsidRPr="00656771">
                    <w:rPr>
                      <w:rFonts w:ascii="Verdana" w:hAnsi="Verdana"/>
                      <w:spacing w:val="-1"/>
                      <w:sz w:val="18"/>
                      <w:szCs w:val="18"/>
                      <w:lang w:eastAsia="it-IT"/>
                    </w:rPr>
                    <w:t>r</w:t>
                  </w:r>
                  <w:r w:rsidRPr="00656771">
                    <w:rPr>
                      <w:rFonts w:ascii="Verdana" w:hAnsi="Verdana"/>
                      <w:spacing w:val="-2"/>
                      <w:sz w:val="18"/>
                      <w:szCs w:val="18"/>
                      <w:lang w:eastAsia="it-IT"/>
                    </w:rPr>
                    <w:t>a</w:t>
                  </w:r>
                  <w:r w:rsidRPr="00656771">
                    <w:rPr>
                      <w:rFonts w:ascii="Verdana" w:hAnsi="Verdana"/>
                      <w:spacing w:val="-1"/>
                      <w:sz w:val="18"/>
                      <w:szCs w:val="18"/>
                      <w:lang w:eastAsia="it-IT"/>
                    </w:rPr>
                    <w:t>t</w:t>
                  </w:r>
                  <w:r w:rsidRPr="00656771">
                    <w:rPr>
                      <w:rFonts w:ascii="Verdana" w:hAnsi="Verdana"/>
                      <w:spacing w:val="-2"/>
                      <w:sz w:val="18"/>
                      <w:szCs w:val="18"/>
                      <w:lang w:eastAsia="it-IT"/>
                    </w:rPr>
                    <w:t>o</w:t>
                  </w:r>
                  <w:r w:rsidRPr="00656771">
                    <w:rPr>
                      <w:rFonts w:ascii="Verdana" w:hAnsi="Verdana"/>
                      <w:spacing w:val="-1"/>
                      <w:sz w:val="18"/>
                      <w:szCs w:val="18"/>
                      <w:lang w:eastAsia="it-IT"/>
                    </w:rPr>
                    <w:t>r</w:t>
                  </w:r>
                  <w:r w:rsidRPr="00656771">
                    <w:rPr>
                      <w:rFonts w:ascii="Verdana" w:hAnsi="Verdana"/>
                      <w:spacing w:val="-2"/>
                      <w:sz w:val="18"/>
                      <w:szCs w:val="18"/>
                      <w:lang w:eastAsia="it-IT"/>
                    </w:rPr>
                    <w:t>e</w:t>
                  </w:r>
                  <w:r w:rsidRPr="00656771">
                    <w:rPr>
                      <w:rFonts w:ascii="Verdana" w:hAnsi="Verdana"/>
                      <w:spacing w:val="2"/>
                      <w:sz w:val="18"/>
                      <w:szCs w:val="18"/>
                      <w:lang w:eastAsia="it-IT"/>
                    </w:rPr>
                    <w:t xml:space="preserve"> </w:t>
                  </w:r>
                  <w:r w:rsidRPr="00656771">
                    <w:rPr>
                      <w:rFonts w:ascii="Verdana" w:hAnsi="Verdana"/>
                      <w:spacing w:val="-1"/>
                      <w:sz w:val="18"/>
                      <w:szCs w:val="18"/>
                      <w:lang w:eastAsia="it-IT"/>
                    </w:rPr>
                    <w:t>l</w:t>
                  </w:r>
                  <w:r w:rsidRPr="00656771">
                    <w:rPr>
                      <w:rFonts w:ascii="Verdana" w:hAnsi="Verdana"/>
                      <w:spacing w:val="-2"/>
                      <w:sz w:val="18"/>
                      <w:szCs w:val="18"/>
                      <w:lang w:eastAsia="it-IT"/>
                    </w:rPr>
                    <w:t>o</w:t>
                  </w:r>
                  <w:r w:rsidRPr="00656771">
                    <w:rPr>
                      <w:rFonts w:ascii="Verdana" w:hAnsi="Verdana"/>
                      <w:spacing w:val="-1"/>
                      <w:sz w:val="18"/>
                      <w:szCs w:val="18"/>
                      <w:lang w:eastAsia="it-IT"/>
                    </w:rPr>
                    <w:t xml:space="preserve"> </w:t>
                  </w:r>
                  <w:r w:rsidRPr="00656771">
                    <w:rPr>
                      <w:rFonts w:ascii="Verdana" w:hAnsi="Verdana"/>
                      <w:spacing w:val="-2"/>
                      <w:sz w:val="18"/>
                      <w:szCs w:val="18"/>
                      <w:lang w:eastAsia="it-IT"/>
                    </w:rPr>
                    <w:t>svo</w:t>
                  </w:r>
                  <w:r w:rsidRPr="00656771">
                    <w:rPr>
                      <w:rFonts w:ascii="Verdana" w:hAnsi="Verdana"/>
                      <w:spacing w:val="-1"/>
                      <w:sz w:val="18"/>
                      <w:szCs w:val="18"/>
                      <w:lang w:eastAsia="it-IT"/>
                    </w:rPr>
                    <w:t>l</w:t>
                  </w:r>
                  <w:r w:rsidRPr="00656771">
                    <w:rPr>
                      <w:rFonts w:ascii="Verdana" w:hAnsi="Verdana"/>
                      <w:spacing w:val="-2"/>
                      <w:sz w:val="18"/>
                      <w:szCs w:val="18"/>
                      <w:lang w:eastAsia="it-IT"/>
                    </w:rPr>
                    <w:t>g</w:t>
                  </w:r>
                  <w:r w:rsidRPr="00656771">
                    <w:rPr>
                      <w:rFonts w:ascii="Verdana" w:hAnsi="Verdana"/>
                      <w:spacing w:val="-1"/>
                      <w:sz w:val="18"/>
                      <w:szCs w:val="18"/>
                      <w:lang w:eastAsia="it-IT"/>
                    </w:rPr>
                    <w:t>im</w:t>
                  </w:r>
                  <w:r w:rsidRPr="00656771">
                    <w:rPr>
                      <w:rFonts w:ascii="Verdana" w:hAnsi="Verdana"/>
                      <w:spacing w:val="-2"/>
                      <w:sz w:val="18"/>
                      <w:szCs w:val="18"/>
                      <w:lang w:eastAsia="it-IT"/>
                    </w:rPr>
                    <w:t>en</w:t>
                  </w:r>
                  <w:r w:rsidRPr="00656771">
                    <w:rPr>
                      <w:rFonts w:ascii="Verdana" w:hAnsi="Verdana"/>
                      <w:spacing w:val="-1"/>
                      <w:sz w:val="18"/>
                      <w:szCs w:val="18"/>
                      <w:lang w:eastAsia="it-IT"/>
                    </w:rPr>
                    <w:t>t</w:t>
                  </w:r>
                  <w:r w:rsidRPr="00656771">
                    <w:rPr>
                      <w:rFonts w:ascii="Verdana" w:hAnsi="Verdana"/>
                      <w:spacing w:val="-2"/>
                      <w:sz w:val="18"/>
                      <w:szCs w:val="18"/>
                      <w:lang w:eastAsia="it-IT"/>
                    </w:rPr>
                    <w:t>o</w:t>
                  </w:r>
                  <w:r w:rsidRPr="00656771">
                    <w:rPr>
                      <w:rFonts w:ascii="Verdana" w:hAnsi="Verdana"/>
                      <w:sz w:val="18"/>
                      <w:szCs w:val="18"/>
                      <w:lang w:eastAsia="it-IT"/>
                    </w:rPr>
                    <w:t xml:space="preserve"> </w:t>
                  </w:r>
                  <w:r w:rsidRPr="00656771">
                    <w:rPr>
                      <w:rFonts w:ascii="Verdana" w:hAnsi="Verdana"/>
                      <w:spacing w:val="-2"/>
                      <w:sz w:val="18"/>
                      <w:szCs w:val="18"/>
                      <w:lang w:eastAsia="it-IT"/>
                    </w:rPr>
                    <w:t>de</w:t>
                  </w:r>
                  <w:r w:rsidRPr="00656771">
                    <w:rPr>
                      <w:rFonts w:ascii="Verdana" w:hAnsi="Verdana"/>
                      <w:spacing w:val="-1"/>
                      <w:sz w:val="18"/>
                      <w:szCs w:val="18"/>
                      <w:lang w:eastAsia="it-IT"/>
                    </w:rPr>
                    <w:t>ll</w:t>
                  </w:r>
                  <w:r w:rsidRPr="00656771">
                    <w:rPr>
                      <w:rFonts w:ascii="Verdana" w:hAnsi="Verdana"/>
                      <w:spacing w:val="-2"/>
                      <w:sz w:val="18"/>
                      <w:szCs w:val="18"/>
                      <w:lang w:eastAsia="it-IT"/>
                    </w:rPr>
                    <w:t>e</w:t>
                  </w:r>
                  <w:r w:rsidRPr="00656771">
                    <w:rPr>
                      <w:rFonts w:ascii="Verdana" w:hAnsi="Verdana"/>
                      <w:sz w:val="18"/>
                      <w:szCs w:val="18"/>
                      <w:lang w:eastAsia="it-IT"/>
                    </w:rPr>
                    <w:t xml:space="preserve"> </w:t>
                  </w:r>
                  <w:r w:rsidRPr="00656771">
                    <w:rPr>
                      <w:rFonts w:ascii="Verdana" w:hAnsi="Verdana"/>
                      <w:spacing w:val="-2"/>
                      <w:sz w:val="18"/>
                      <w:szCs w:val="18"/>
                      <w:lang w:eastAsia="it-IT"/>
                    </w:rPr>
                    <w:t>sue</w:t>
                  </w:r>
                  <w:r w:rsidRPr="00656771">
                    <w:rPr>
                      <w:rFonts w:ascii="Verdana" w:hAnsi="Verdana"/>
                      <w:spacing w:val="2"/>
                      <w:sz w:val="18"/>
                      <w:szCs w:val="18"/>
                      <w:lang w:eastAsia="it-IT"/>
                    </w:rPr>
                    <w:t xml:space="preserve"> </w:t>
                  </w:r>
                  <w:r w:rsidRPr="00656771">
                    <w:rPr>
                      <w:rFonts w:ascii="Verdana" w:hAnsi="Verdana"/>
                      <w:spacing w:val="-1"/>
                      <w:sz w:val="18"/>
                      <w:szCs w:val="18"/>
                      <w:lang w:eastAsia="it-IT"/>
                    </w:rPr>
                    <w:t>f</w:t>
                  </w:r>
                  <w:r w:rsidRPr="00656771">
                    <w:rPr>
                      <w:rFonts w:ascii="Verdana" w:hAnsi="Verdana"/>
                      <w:spacing w:val="-2"/>
                      <w:sz w:val="18"/>
                      <w:szCs w:val="18"/>
                      <w:lang w:eastAsia="it-IT"/>
                    </w:rPr>
                    <w:t>unz</w:t>
                  </w:r>
                  <w:r w:rsidRPr="00656771">
                    <w:rPr>
                      <w:rFonts w:ascii="Verdana" w:hAnsi="Verdana"/>
                      <w:spacing w:val="-1"/>
                      <w:sz w:val="18"/>
                      <w:szCs w:val="18"/>
                      <w:lang w:eastAsia="it-IT"/>
                    </w:rPr>
                    <w:t>i</w:t>
                  </w:r>
                  <w:r w:rsidRPr="00656771">
                    <w:rPr>
                      <w:rFonts w:ascii="Verdana" w:hAnsi="Verdana"/>
                      <w:spacing w:val="-2"/>
                      <w:sz w:val="18"/>
                      <w:szCs w:val="18"/>
                      <w:lang w:eastAsia="it-IT"/>
                    </w:rPr>
                    <w:t>on</w:t>
                  </w:r>
                  <w:r w:rsidRPr="00656771">
                    <w:rPr>
                      <w:rFonts w:ascii="Verdana" w:hAnsi="Verdana"/>
                      <w:spacing w:val="-1"/>
                      <w:sz w:val="18"/>
                      <w:szCs w:val="18"/>
                      <w:lang w:eastAsia="it-IT"/>
                    </w:rPr>
                    <w:t>i</w:t>
                  </w:r>
                  <w:r w:rsidRPr="00656771">
                    <w:rPr>
                      <w:rFonts w:ascii="Verdana" w:hAnsi="Verdana"/>
                      <w:spacing w:val="1"/>
                      <w:sz w:val="18"/>
                      <w:szCs w:val="18"/>
                      <w:lang w:eastAsia="it-IT"/>
                    </w:rPr>
                    <w:t xml:space="preserve"> </w:t>
                  </w:r>
                  <w:r w:rsidRPr="00656771">
                    <w:rPr>
                      <w:rFonts w:ascii="Verdana" w:hAnsi="Verdana"/>
                      <w:sz w:val="18"/>
                      <w:szCs w:val="18"/>
                      <w:lang w:eastAsia="it-IT"/>
                    </w:rPr>
                    <w:t>di</w:t>
                  </w:r>
                  <w:r w:rsidRPr="00656771">
                    <w:rPr>
                      <w:rFonts w:ascii="Verdana" w:hAnsi="Verdana"/>
                      <w:spacing w:val="-1"/>
                      <w:sz w:val="18"/>
                      <w:szCs w:val="18"/>
                      <w:lang w:eastAsia="it-IT"/>
                    </w:rPr>
                    <w:t xml:space="preserve"> </w:t>
                  </w:r>
                  <w:r w:rsidRPr="00656771">
                    <w:rPr>
                      <w:rFonts w:ascii="Verdana" w:hAnsi="Verdana"/>
                      <w:sz w:val="18"/>
                      <w:szCs w:val="18"/>
                      <w:lang w:eastAsia="it-IT"/>
                    </w:rPr>
                    <w:t>base |</w:t>
                  </w:r>
                  <w:r w:rsidRPr="00656771">
                    <w:rPr>
                      <w:rFonts w:ascii="Verdana" w:hAnsi="Verdana"/>
                      <w:spacing w:val="-1"/>
                      <w:sz w:val="18"/>
                      <w:szCs w:val="18"/>
                      <w:lang w:eastAsia="it-IT"/>
                    </w:rPr>
                    <w:t xml:space="preserve"> </w:t>
                  </w:r>
                  <w:r w:rsidRPr="00656771">
                    <w:rPr>
                      <w:rFonts w:ascii="Verdana" w:hAnsi="Verdana"/>
                      <w:sz w:val="18"/>
                      <w:szCs w:val="18"/>
                      <w:lang w:eastAsia="it-IT"/>
                    </w:rPr>
                    <w:t>s.</w:t>
                  </w:r>
                  <w:r w:rsidRPr="00656771">
                    <w:rPr>
                      <w:rFonts w:ascii="Verdana" w:hAnsi="Verdana"/>
                      <w:spacing w:val="57"/>
                      <w:w w:val="77"/>
                      <w:sz w:val="18"/>
                      <w:szCs w:val="18"/>
                      <w:lang w:eastAsia="it-IT"/>
                    </w:rPr>
                    <w:t xml:space="preserve"> </w:t>
                  </w:r>
                  <w:r w:rsidRPr="00656771">
                    <w:rPr>
                      <w:rFonts w:ascii="Verdana" w:hAnsi="Verdana"/>
                      <w:spacing w:val="-2"/>
                      <w:sz w:val="18"/>
                      <w:szCs w:val="18"/>
                      <w:lang w:eastAsia="it-IT"/>
                    </w:rPr>
                    <w:t>co</w:t>
                  </w:r>
                  <w:r w:rsidRPr="00656771">
                    <w:rPr>
                      <w:rFonts w:ascii="Verdana" w:hAnsi="Verdana"/>
                      <w:spacing w:val="-1"/>
                      <w:sz w:val="18"/>
                      <w:szCs w:val="18"/>
                      <w:lang w:eastAsia="it-IT"/>
                    </w:rPr>
                    <w:t>m</w:t>
                  </w:r>
                  <w:r w:rsidRPr="00656771">
                    <w:rPr>
                      <w:rFonts w:ascii="Verdana" w:hAnsi="Verdana"/>
                      <w:spacing w:val="-2"/>
                      <w:sz w:val="18"/>
                      <w:szCs w:val="18"/>
                      <w:lang w:eastAsia="it-IT"/>
                    </w:rPr>
                    <w:t>pa</w:t>
                  </w:r>
                  <w:r w:rsidRPr="00656771">
                    <w:rPr>
                      <w:rFonts w:ascii="Verdana" w:hAnsi="Verdana"/>
                      <w:spacing w:val="-1"/>
                      <w:sz w:val="18"/>
                      <w:szCs w:val="18"/>
                      <w:lang w:eastAsia="it-IT"/>
                    </w:rPr>
                    <w:t>ti</w:t>
                  </w:r>
                  <w:r w:rsidRPr="00656771">
                    <w:rPr>
                      <w:rFonts w:ascii="Verdana" w:hAnsi="Verdana"/>
                      <w:spacing w:val="-2"/>
                      <w:sz w:val="18"/>
                      <w:szCs w:val="18"/>
                      <w:lang w:eastAsia="it-IT"/>
                    </w:rPr>
                    <w:t>b</w:t>
                  </w:r>
                  <w:r w:rsidRPr="00656771">
                    <w:rPr>
                      <w:rFonts w:ascii="Verdana" w:hAnsi="Verdana"/>
                      <w:spacing w:val="-1"/>
                      <w:sz w:val="18"/>
                      <w:szCs w:val="18"/>
                      <w:lang w:eastAsia="it-IT"/>
                    </w:rPr>
                    <w:t>il</w:t>
                  </w:r>
                  <w:r w:rsidRPr="00656771">
                    <w:rPr>
                      <w:rFonts w:ascii="Verdana" w:hAnsi="Verdana"/>
                      <w:spacing w:val="-2"/>
                      <w:sz w:val="18"/>
                      <w:szCs w:val="18"/>
                      <w:lang w:eastAsia="it-IT"/>
                    </w:rPr>
                    <w:t>e,</w:t>
                  </w:r>
                  <w:r w:rsidRPr="00656771">
                    <w:rPr>
                      <w:rFonts w:ascii="Verdana" w:hAnsi="Verdana"/>
                      <w:spacing w:val="-12"/>
                      <w:sz w:val="18"/>
                      <w:szCs w:val="18"/>
                      <w:lang w:eastAsia="it-IT"/>
                    </w:rPr>
                    <w:t xml:space="preserve"> </w:t>
                  </w:r>
                  <w:r w:rsidRPr="00656771">
                    <w:rPr>
                      <w:rFonts w:ascii="Verdana" w:hAnsi="Verdana"/>
                      <w:spacing w:val="-2"/>
                      <w:sz w:val="18"/>
                      <w:szCs w:val="18"/>
                      <w:lang w:eastAsia="it-IT"/>
                    </w:rPr>
                    <w:t>que</w:t>
                  </w:r>
                  <w:r w:rsidRPr="00656771">
                    <w:rPr>
                      <w:rFonts w:ascii="Verdana" w:hAnsi="Verdana"/>
                      <w:spacing w:val="-1"/>
                      <w:sz w:val="18"/>
                      <w:szCs w:val="18"/>
                      <w:lang w:eastAsia="it-IT"/>
                    </w:rPr>
                    <w:t>ll</w:t>
                  </w:r>
                  <w:r w:rsidRPr="00656771">
                    <w:rPr>
                      <w:rFonts w:ascii="Verdana" w:hAnsi="Verdana"/>
                      <w:spacing w:val="-2"/>
                      <w:sz w:val="18"/>
                      <w:szCs w:val="18"/>
                      <w:lang w:eastAsia="it-IT"/>
                    </w:rPr>
                    <w:t>o</w:t>
                  </w:r>
                  <w:r w:rsidRPr="00656771">
                    <w:rPr>
                      <w:rFonts w:ascii="Verdana" w:hAnsi="Verdana"/>
                      <w:spacing w:val="-11"/>
                      <w:sz w:val="18"/>
                      <w:szCs w:val="18"/>
                      <w:lang w:eastAsia="it-IT"/>
                    </w:rPr>
                    <w:t xml:space="preserve"> </w:t>
                  </w:r>
                  <w:r w:rsidRPr="00656771">
                    <w:rPr>
                      <w:rFonts w:ascii="Verdana" w:hAnsi="Verdana"/>
                      <w:spacing w:val="-2"/>
                      <w:sz w:val="18"/>
                      <w:szCs w:val="18"/>
                      <w:lang w:eastAsia="it-IT"/>
                    </w:rPr>
                    <w:t>che</w:t>
                  </w:r>
                  <w:r w:rsidRPr="00656771">
                    <w:rPr>
                      <w:rFonts w:ascii="Verdana" w:hAnsi="Verdana"/>
                      <w:spacing w:val="-11"/>
                      <w:sz w:val="18"/>
                      <w:szCs w:val="18"/>
                      <w:lang w:eastAsia="it-IT"/>
                    </w:rPr>
                    <w:t xml:space="preserve"> </w:t>
                  </w:r>
                  <w:r w:rsidRPr="00656771">
                    <w:rPr>
                      <w:rFonts w:ascii="Verdana" w:hAnsi="Verdana"/>
                      <w:spacing w:val="-2"/>
                      <w:sz w:val="18"/>
                      <w:szCs w:val="18"/>
                      <w:lang w:eastAsia="it-IT"/>
                    </w:rPr>
                    <w:t>può</w:t>
                  </w:r>
                  <w:r w:rsidRPr="00656771">
                    <w:rPr>
                      <w:rFonts w:ascii="Verdana" w:hAnsi="Verdana"/>
                      <w:spacing w:val="-11"/>
                      <w:sz w:val="18"/>
                      <w:szCs w:val="18"/>
                      <w:lang w:eastAsia="it-IT"/>
                    </w:rPr>
                    <w:t xml:space="preserve"> </w:t>
                  </w:r>
                  <w:r w:rsidRPr="00656771">
                    <w:rPr>
                      <w:rFonts w:ascii="Verdana" w:hAnsi="Verdana"/>
                      <w:spacing w:val="-2"/>
                      <w:sz w:val="18"/>
                      <w:szCs w:val="18"/>
                      <w:lang w:eastAsia="it-IT"/>
                    </w:rPr>
                    <w:t>esse</w:t>
                  </w:r>
                  <w:r w:rsidRPr="00656771">
                    <w:rPr>
                      <w:rFonts w:ascii="Verdana" w:hAnsi="Verdana"/>
                      <w:spacing w:val="-1"/>
                      <w:sz w:val="18"/>
                      <w:szCs w:val="18"/>
                      <w:lang w:eastAsia="it-IT"/>
                    </w:rPr>
                    <w:t>r</w:t>
                  </w:r>
                  <w:r w:rsidRPr="00656771">
                    <w:rPr>
                      <w:rFonts w:ascii="Verdana" w:hAnsi="Verdana"/>
                      <w:spacing w:val="-2"/>
                      <w:sz w:val="18"/>
                      <w:szCs w:val="18"/>
                      <w:lang w:eastAsia="it-IT"/>
                    </w:rPr>
                    <w:t>e</w:t>
                  </w:r>
                  <w:r w:rsidRPr="00656771">
                    <w:rPr>
                      <w:rFonts w:ascii="Verdana" w:hAnsi="Verdana"/>
                      <w:spacing w:val="-10"/>
                      <w:sz w:val="18"/>
                      <w:szCs w:val="18"/>
                      <w:lang w:eastAsia="it-IT"/>
                    </w:rPr>
                    <w:t xml:space="preserve"> </w:t>
                  </w:r>
                  <w:r w:rsidRPr="00656771">
                    <w:rPr>
                      <w:rFonts w:ascii="Verdana" w:hAnsi="Verdana"/>
                      <w:spacing w:val="-2"/>
                      <w:sz w:val="18"/>
                      <w:szCs w:val="18"/>
                      <w:lang w:eastAsia="it-IT"/>
                    </w:rPr>
                    <w:t>usa</w:t>
                  </w:r>
                  <w:r w:rsidRPr="00656771">
                    <w:rPr>
                      <w:rFonts w:ascii="Verdana" w:hAnsi="Verdana"/>
                      <w:spacing w:val="-1"/>
                      <w:sz w:val="18"/>
                      <w:szCs w:val="18"/>
                      <w:lang w:eastAsia="it-IT"/>
                    </w:rPr>
                    <w:t>t</w:t>
                  </w:r>
                  <w:r w:rsidRPr="00656771">
                    <w:rPr>
                      <w:rFonts w:ascii="Verdana" w:hAnsi="Verdana"/>
                      <w:spacing w:val="-2"/>
                      <w:sz w:val="18"/>
                      <w:szCs w:val="18"/>
                      <w:lang w:eastAsia="it-IT"/>
                    </w:rPr>
                    <w:t>o</w:t>
                  </w:r>
                  <w:r w:rsidRPr="00656771">
                    <w:rPr>
                      <w:rFonts w:ascii="Verdana" w:hAnsi="Verdana"/>
                      <w:spacing w:val="-11"/>
                      <w:sz w:val="18"/>
                      <w:szCs w:val="18"/>
                      <w:lang w:eastAsia="it-IT"/>
                    </w:rPr>
                    <w:t xml:space="preserve"> </w:t>
                  </w:r>
                  <w:r w:rsidRPr="00656771">
                    <w:rPr>
                      <w:rFonts w:ascii="Verdana" w:hAnsi="Verdana"/>
                      <w:sz w:val="18"/>
                      <w:szCs w:val="18"/>
                      <w:lang w:eastAsia="it-IT"/>
                    </w:rPr>
                    <w:t>da</w:t>
                  </w:r>
                  <w:r w:rsidRPr="00656771">
                    <w:rPr>
                      <w:rFonts w:ascii="Verdana" w:hAnsi="Verdana"/>
                      <w:spacing w:val="-10"/>
                      <w:sz w:val="18"/>
                      <w:szCs w:val="18"/>
                      <w:lang w:eastAsia="it-IT"/>
                    </w:rPr>
                    <w:t xml:space="preserve"> </w:t>
                  </w:r>
                  <w:r w:rsidRPr="00656771">
                    <w:rPr>
                      <w:rFonts w:ascii="Verdana" w:hAnsi="Verdana"/>
                      <w:spacing w:val="-2"/>
                      <w:sz w:val="18"/>
                      <w:szCs w:val="18"/>
                      <w:lang w:eastAsia="it-IT"/>
                    </w:rPr>
                    <w:t>un</w:t>
                  </w:r>
                  <w:r w:rsidRPr="00656771">
                    <w:rPr>
                      <w:rFonts w:ascii="Verdana" w:hAnsi="Verdana"/>
                      <w:spacing w:val="-10"/>
                      <w:sz w:val="18"/>
                      <w:szCs w:val="18"/>
                      <w:lang w:eastAsia="it-IT"/>
                    </w:rPr>
                    <w:t xml:space="preserve"> </w:t>
                  </w:r>
                  <w:r w:rsidRPr="00656771">
                    <w:rPr>
                      <w:rFonts w:ascii="Verdana" w:hAnsi="Verdana"/>
                      <w:spacing w:val="-2"/>
                      <w:sz w:val="18"/>
                      <w:szCs w:val="18"/>
                      <w:lang w:eastAsia="it-IT"/>
                    </w:rPr>
                    <w:t>de</w:t>
                  </w:r>
                  <w:r w:rsidRPr="00656771">
                    <w:rPr>
                      <w:rFonts w:ascii="Verdana" w:hAnsi="Verdana"/>
                      <w:spacing w:val="-1"/>
                      <w:sz w:val="18"/>
                      <w:szCs w:val="18"/>
                      <w:lang w:eastAsia="it-IT"/>
                    </w:rPr>
                    <w:t>t</w:t>
                  </w:r>
                  <w:r w:rsidRPr="00656771">
                    <w:rPr>
                      <w:rFonts w:ascii="Verdana" w:hAnsi="Verdana"/>
                      <w:spacing w:val="-2"/>
                      <w:sz w:val="18"/>
                      <w:szCs w:val="18"/>
                      <w:lang w:eastAsia="it-IT"/>
                    </w:rPr>
                    <w:t>e</w:t>
                  </w:r>
                  <w:r w:rsidRPr="00656771">
                    <w:rPr>
                      <w:rFonts w:ascii="Verdana" w:hAnsi="Verdana"/>
                      <w:spacing w:val="-1"/>
                      <w:sz w:val="18"/>
                      <w:szCs w:val="18"/>
                      <w:lang w:eastAsia="it-IT"/>
                    </w:rPr>
                    <w:t>rmi</w:t>
                  </w:r>
                  <w:r w:rsidRPr="00656771">
                    <w:rPr>
                      <w:rFonts w:ascii="Verdana" w:hAnsi="Verdana"/>
                      <w:spacing w:val="-2"/>
                      <w:sz w:val="18"/>
                      <w:szCs w:val="18"/>
                      <w:lang w:eastAsia="it-IT"/>
                    </w:rPr>
                    <w:t>na</w:t>
                  </w:r>
                  <w:r w:rsidRPr="00656771">
                    <w:rPr>
                      <w:rFonts w:ascii="Verdana" w:hAnsi="Verdana"/>
                      <w:spacing w:val="-1"/>
                      <w:sz w:val="18"/>
                      <w:szCs w:val="18"/>
                      <w:lang w:eastAsia="it-IT"/>
                    </w:rPr>
                    <w:t>t</w:t>
                  </w:r>
                  <w:r w:rsidRPr="00656771">
                    <w:rPr>
                      <w:rFonts w:ascii="Verdana" w:hAnsi="Verdana"/>
                      <w:spacing w:val="-2"/>
                      <w:sz w:val="18"/>
                      <w:szCs w:val="18"/>
                      <w:lang w:eastAsia="it-IT"/>
                    </w:rPr>
                    <w:t>o</w:t>
                  </w:r>
                  <w:r w:rsidRPr="00656771">
                    <w:rPr>
                      <w:rFonts w:ascii="Verdana" w:hAnsi="Verdana"/>
                      <w:spacing w:val="63"/>
                      <w:w w:val="94"/>
                      <w:sz w:val="18"/>
                      <w:szCs w:val="18"/>
                      <w:lang w:eastAsia="it-IT"/>
                    </w:rPr>
                    <w:t xml:space="preserve"> </w:t>
                  </w:r>
                  <w:r w:rsidRPr="00656771">
                    <w:rPr>
                      <w:rFonts w:ascii="Verdana" w:hAnsi="Verdana"/>
                      <w:sz w:val="18"/>
                      <w:szCs w:val="18"/>
                      <w:lang w:eastAsia="it-IT"/>
                    </w:rPr>
                    <w:t>sistema</w:t>
                  </w:r>
                  <w:r w:rsidRPr="00656771">
                    <w:rPr>
                      <w:rFonts w:ascii="Verdana" w:hAnsi="Verdana"/>
                      <w:spacing w:val="-33"/>
                      <w:sz w:val="18"/>
                      <w:szCs w:val="18"/>
                      <w:lang w:eastAsia="it-IT"/>
                    </w:rPr>
                    <w:t xml:space="preserve"> </w:t>
                  </w:r>
                  <w:r w:rsidRPr="00656771">
                    <w:rPr>
                      <w:rFonts w:ascii="Verdana" w:hAnsi="Verdana"/>
                      <w:spacing w:val="-2"/>
                      <w:sz w:val="18"/>
                      <w:szCs w:val="18"/>
                      <w:lang w:eastAsia="it-IT"/>
                    </w:rPr>
                    <w:t>ope</w:t>
                  </w:r>
                  <w:r w:rsidRPr="00656771">
                    <w:rPr>
                      <w:rFonts w:ascii="Verdana" w:hAnsi="Verdana"/>
                      <w:spacing w:val="-1"/>
                      <w:sz w:val="18"/>
                      <w:szCs w:val="18"/>
                      <w:lang w:eastAsia="it-IT"/>
                    </w:rPr>
                    <w:t>r</w:t>
                  </w:r>
                  <w:r w:rsidRPr="00656771">
                    <w:rPr>
                      <w:rFonts w:ascii="Verdana" w:hAnsi="Verdana"/>
                      <w:spacing w:val="-2"/>
                      <w:sz w:val="18"/>
                      <w:szCs w:val="18"/>
                      <w:lang w:eastAsia="it-IT"/>
                    </w:rPr>
                    <w:t>a</w:t>
                  </w:r>
                  <w:r w:rsidRPr="00656771">
                    <w:rPr>
                      <w:rFonts w:ascii="Verdana" w:hAnsi="Verdana"/>
                      <w:spacing w:val="-1"/>
                      <w:sz w:val="18"/>
                      <w:szCs w:val="18"/>
                      <w:lang w:eastAsia="it-IT"/>
                    </w:rPr>
                    <w:t>ti</w:t>
                  </w:r>
                  <w:r w:rsidRPr="00656771">
                    <w:rPr>
                      <w:rFonts w:ascii="Verdana" w:hAnsi="Verdana"/>
                      <w:spacing w:val="-2"/>
                      <w:sz w:val="18"/>
                      <w:szCs w:val="18"/>
                      <w:lang w:eastAsia="it-IT"/>
                    </w:rPr>
                    <w:t>vo</w:t>
                  </w:r>
                  <w:r w:rsidRPr="00656771">
                    <w:rPr>
                      <w:rFonts w:ascii="Verdana" w:hAnsi="Verdana"/>
                      <w:spacing w:val="-32"/>
                      <w:sz w:val="18"/>
                      <w:szCs w:val="18"/>
                      <w:lang w:eastAsia="it-IT"/>
                    </w:rPr>
                    <w:t xml:space="preserve"> </w:t>
                  </w:r>
                  <w:r w:rsidRPr="00656771">
                    <w:rPr>
                      <w:rFonts w:ascii="Verdana" w:hAnsi="Verdana"/>
                      <w:sz w:val="18"/>
                      <w:szCs w:val="18"/>
                      <w:lang w:eastAsia="it-IT"/>
                    </w:rPr>
                    <w:t>|</w:t>
                  </w:r>
                  <w:r w:rsidRPr="00656771">
                    <w:rPr>
                      <w:rFonts w:ascii="Verdana" w:hAnsi="Verdana"/>
                      <w:spacing w:val="-32"/>
                      <w:sz w:val="18"/>
                      <w:szCs w:val="18"/>
                      <w:lang w:eastAsia="it-IT"/>
                    </w:rPr>
                    <w:t xml:space="preserve"> </w:t>
                  </w:r>
                  <w:r w:rsidRPr="00656771">
                    <w:rPr>
                      <w:rFonts w:ascii="Verdana" w:hAnsi="Verdana"/>
                      <w:spacing w:val="-2"/>
                      <w:sz w:val="18"/>
                      <w:szCs w:val="18"/>
                      <w:lang w:eastAsia="it-IT"/>
                    </w:rPr>
                    <w:t>sv</w:t>
                  </w:r>
                  <w:r w:rsidRPr="00656771">
                    <w:rPr>
                      <w:rFonts w:ascii="Verdana" w:hAnsi="Verdana"/>
                      <w:spacing w:val="-1"/>
                      <w:sz w:val="18"/>
                      <w:szCs w:val="18"/>
                      <w:lang w:eastAsia="it-IT"/>
                    </w:rPr>
                    <w:t>il</w:t>
                  </w:r>
                  <w:r w:rsidRPr="00656771">
                    <w:rPr>
                      <w:rFonts w:ascii="Verdana" w:hAnsi="Verdana"/>
                      <w:spacing w:val="-2"/>
                      <w:sz w:val="18"/>
                      <w:szCs w:val="18"/>
                      <w:lang w:eastAsia="it-IT"/>
                    </w:rPr>
                    <w:t>uppo</w:t>
                  </w:r>
                  <w:r w:rsidRPr="00656771">
                    <w:rPr>
                      <w:rFonts w:ascii="Verdana" w:hAnsi="Verdana"/>
                      <w:spacing w:val="-32"/>
                      <w:sz w:val="18"/>
                      <w:szCs w:val="18"/>
                      <w:lang w:eastAsia="it-IT"/>
                    </w:rPr>
                    <w:t xml:space="preserve"> </w:t>
                  </w:r>
                  <w:r w:rsidRPr="00656771">
                    <w:rPr>
                      <w:rFonts w:ascii="Verdana" w:hAnsi="Verdana"/>
                      <w:sz w:val="18"/>
                      <w:szCs w:val="18"/>
                      <w:lang w:eastAsia="it-IT"/>
                    </w:rPr>
                    <w:t>di</w:t>
                  </w:r>
                  <w:r w:rsidRPr="00656771">
                    <w:rPr>
                      <w:rFonts w:ascii="Verdana" w:hAnsi="Verdana"/>
                      <w:spacing w:val="-32"/>
                      <w:sz w:val="18"/>
                      <w:szCs w:val="18"/>
                      <w:lang w:eastAsia="it-IT"/>
                    </w:rPr>
                    <w:t xml:space="preserve"> </w:t>
                  </w:r>
                  <w:r w:rsidRPr="00656771">
                    <w:rPr>
                      <w:rFonts w:ascii="Verdana" w:hAnsi="Verdana"/>
                      <w:spacing w:val="-2"/>
                      <w:sz w:val="18"/>
                      <w:szCs w:val="18"/>
                      <w:lang w:eastAsia="it-IT"/>
                    </w:rPr>
                    <w:t>s.,</w:t>
                  </w:r>
                  <w:r w:rsidRPr="00656771">
                    <w:rPr>
                      <w:rFonts w:ascii="Verdana" w:hAnsi="Verdana"/>
                      <w:spacing w:val="-32"/>
                      <w:sz w:val="18"/>
                      <w:szCs w:val="18"/>
                      <w:lang w:eastAsia="it-IT"/>
                    </w:rPr>
                    <w:t xml:space="preserve"> </w:t>
                  </w:r>
                  <w:r w:rsidRPr="00656771">
                    <w:rPr>
                      <w:rFonts w:ascii="Verdana" w:hAnsi="Verdana"/>
                      <w:spacing w:val="-2"/>
                      <w:sz w:val="18"/>
                      <w:szCs w:val="18"/>
                      <w:lang w:eastAsia="it-IT"/>
                    </w:rPr>
                    <w:t>p</w:t>
                  </w:r>
                  <w:r w:rsidRPr="00656771">
                    <w:rPr>
                      <w:rFonts w:ascii="Verdana" w:hAnsi="Verdana"/>
                      <w:spacing w:val="-1"/>
                      <w:sz w:val="18"/>
                      <w:szCs w:val="18"/>
                      <w:lang w:eastAsia="it-IT"/>
                    </w:rPr>
                    <w:t>r</w:t>
                  </w:r>
                  <w:r w:rsidRPr="00656771">
                    <w:rPr>
                      <w:rFonts w:ascii="Verdana" w:hAnsi="Verdana"/>
                      <w:spacing w:val="-2"/>
                      <w:sz w:val="18"/>
                      <w:szCs w:val="18"/>
                      <w:lang w:eastAsia="it-IT"/>
                    </w:rPr>
                    <w:t>oge</w:t>
                  </w:r>
                  <w:r w:rsidRPr="00656771">
                    <w:rPr>
                      <w:rFonts w:ascii="Verdana" w:hAnsi="Verdana"/>
                      <w:spacing w:val="-1"/>
                      <w:sz w:val="18"/>
                      <w:szCs w:val="18"/>
                      <w:lang w:eastAsia="it-IT"/>
                    </w:rPr>
                    <w:t>tt</w:t>
                  </w:r>
                  <w:r w:rsidRPr="00656771">
                    <w:rPr>
                      <w:rFonts w:ascii="Verdana" w:hAnsi="Verdana"/>
                      <w:spacing w:val="-2"/>
                      <w:sz w:val="18"/>
                      <w:szCs w:val="18"/>
                      <w:lang w:eastAsia="it-IT"/>
                    </w:rPr>
                    <w:t>az</w:t>
                  </w:r>
                  <w:r w:rsidRPr="00656771">
                    <w:rPr>
                      <w:rFonts w:ascii="Verdana" w:hAnsi="Verdana"/>
                      <w:spacing w:val="-1"/>
                      <w:sz w:val="18"/>
                      <w:szCs w:val="18"/>
                      <w:lang w:eastAsia="it-IT"/>
                    </w:rPr>
                    <w:t>i</w:t>
                  </w:r>
                  <w:r w:rsidRPr="00656771">
                    <w:rPr>
                      <w:rFonts w:ascii="Verdana" w:hAnsi="Verdana"/>
                      <w:spacing w:val="-2"/>
                      <w:sz w:val="18"/>
                      <w:szCs w:val="18"/>
                      <w:lang w:eastAsia="it-IT"/>
                    </w:rPr>
                    <w:t>one</w:t>
                  </w:r>
                  <w:r w:rsidRPr="00656771">
                    <w:rPr>
                      <w:rFonts w:ascii="Verdana" w:hAnsi="Verdana"/>
                      <w:spacing w:val="-32"/>
                      <w:sz w:val="18"/>
                      <w:szCs w:val="18"/>
                      <w:lang w:eastAsia="it-IT"/>
                    </w:rPr>
                    <w:t xml:space="preserve"> </w:t>
                  </w:r>
                  <w:r w:rsidRPr="00656771">
                    <w:rPr>
                      <w:rFonts w:ascii="Verdana" w:hAnsi="Verdana"/>
                      <w:sz w:val="18"/>
                      <w:szCs w:val="18"/>
                      <w:lang w:eastAsia="it-IT"/>
                    </w:rPr>
                    <w:t>di</w:t>
                  </w:r>
                  <w:r w:rsidRPr="00656771">
                    <w:rPr>
                      <w:rFonts w:ascii="Verdana" w:hAnsi="Verdana"/>
                      <w:spacing w:val="-32"/>
                      <w:sz w:val="18"/>
                      <w:szCs w:val="18"/>
                      <w:lang w:eastAsia="it-IT"/>
                    </w:rPr>
                    <w:t xml:space="preserve"> </w:t>
                  </w:r>
                  <w:r w:rsidRPr="00656771">
                    <w:rPr>
                      <w:rFonts w:ascii="Verdana" w:hAnsi="Verdana"/>
                      <w:spacing w:val="-2"/>
                      <w:sz w:val="18"/>
                      <w:szCs w:val="18"/>
                      <w:lang w:eastAsia="it-IT"/>
                    </w:rPr>
                    <w:t>p</w:t>
                  </w:r>
                  <w:r w:rsidRPr="00656771">
                    <w:rPr>
                      <w:rFonts w:ascii="Verdana" w:hAnsi="Verdana"/>
                      <w:spacing w:val="-1"/>
                      <w:sz w:val="18"/>
                      <w:szCs w:val="18"/>
                      <w:lang w:eastAsia="it-IT"/>
                    </w:rPr>
                    <w:t>r</w:t>
                  </w:r>
                  <w:r w:rsidRPr="00656771">
                    <w:rPr>
                      <w:rFonts w:ascii="Verdana" w:hAnsi="Verdana"/>
                      <w:spacing w:val="-2"/>
                      <w:sz w:val="18"/>
                      <w:szCs w:val="18"/>
                      <w:lang w:eastAsia="it-IT"/>
                    </w:rPr>
                    <w:t>og</w:t>
                  </w:r>
                  <w:r w:rsidRPr="00656771">
                    <w:rPr>
                      <w:rFonts w:ascii="Verdana" w:hAnsi="Verdana"/>
                      <w:spacing w:val="-1"/>
                      <w:sz w:val="18"/>
                      <w:szCs w:val="18"/>
                      <w:lang w:eastAsia="it-IT"/>
                    </w:rPr>
                    <w:t>r</w:t>
                  </w:r>
                  <w:r w:rsidRPr="00656771">
                    <w:rPr>
                      <w:rFonts w:ascii="Verdana" w:hAnsi="Verdana"/>
                      <w:spacing w:val="-2"/>
                      <w:sz w:val="18"/>
                      <w:szCs w:val="18"/>
                      <w:lang w:eastAsia="it-IT"/>
                    </w:rPr>
                    <w:t>a</w:t>
                  </w:r>
                  <w:r w:rsidRPr="00656771">
                    <w:rPr>
                      <w:rFonts w:ascii="Verdana" w:hAnsi="Verdana"/>
                      <w:spacing w:val="-1"/>
                      <w:sz w:val="18"/>
                      <w:szCs w:val="18"/>
                      <w:lang w:eastAsia="it-IT"/>
                    </w:rPr>
                    <w:t>mmi</w:t>
                  </w:r>
                  <w:r w:rsidRPr="00656771">
                    <w:rPr>
                      <w:rFonts w:ascii="Verdana" w:hAnsi="Verdana"/>
                      <w:spacing w:val="51"/>
                      <w:w w:val="98"/>
                      <w:sz w:val="18"/>
                      <w:szCs w:val="18"/>
                      <w:lang w:eastAsia="it-IT"/>
                    </w:rPr>
                    <w:t xml:space="preserve"> </w:t>
                  </w:r>
                  <w:r w:rsidRPr="00656771">
                    <w:rPr>
                      <w:rFonts w:ascii="Verdana" w:hAnsi="Verdana"/>
                      <w:sz w:val="18"/>
                      <w:szCs w:val="18"/>
                      <w:lang w:eastAsia="it-IT"/>
                    </w:rPr>
                    <w:t>per</w:t>
                  </w:r>
                  <w:r w:rsidRPr="00656771">
                    <w:rPr>
                      <w:rFonts w:ascii="Verdana" w:hAnsi="Verdana"/>
                      <w:spacing w:val="-49"/>
                      <w:sz w:val="18"/>
                      <w:szCs w:val="18"/>
                      <w:lang w:eastAsia="it-IT"/>
                    </w:rPr>
                    <w:t xml:space="preserve"> </w:t>
                  </w:r>
                  <w:r w:rsidRPr="00656771">
                    <w:rPr>
                      <w:rFonts w:ascii="Verdana" w:hAnsi="Verdana"/>
                      <w:spacing w:val="-2"/>
                      <w:sz w:val="18"/>
                      <w:szCs w:val="18"/>
                      <w:lang w:eastAsia="it-IT"/>
                    </w:rPr>
                    <w:t>un</w:t>
                  </w:r>
                  <w:r w:rsidRPr="00656771">
                    <w:rPr>
                      <w:rFonts w:ascii="Verdana" w:hAnsi="Verdana"/>
                      <w:spacing w:val="-48"/>
                      <w:sz w:val="18"/>
                      <w:szCs w:val="18"/>
                      <w:lang w:eastAsia="it-IT"/>
                    </w:rPr>
                    <w:t xml:space="preserve"> </w:t>
                  </w:r>
                  <w:r w:rsidRPr="00656771">
                    <w:rPr>
                      <w:rFonts w:ascii="Verdana" w:hAnsi="Verdana"/>
                      <w:spacing w:val="-2"/>
                      <w:sz w:val="18"/>
                      <w:szCs w:val="18"/>
                      <w:lang w:eastAsia="it-IT"/>
                    </w:rPr>
                    <w:t>de</w:t>
                  </w:r>
                  <w:r w:rsidRPr="00656771">
                    <w:rPr>
                      <w:rFonts w:ascii="Verdana" w:hAnsi="Verdana"/>
                      <w:spacing w:val="-1"/>
                      <w:sz w:val="18"/>
                      <w:szCs w:val="18"/>
                      <w:lang w:eastAsia="it-IT"/>
                    </w:rPr>
                    <w:t>t</w:t>
                  </w:r>
                  <w:r w:rsidRPr="00656771">
                    <w:rPr>
                      <w:rFonts w:ascii="Verdana" w:hAnsi="Verdana"/>
                      <w:spacing w:val="-2"/>
                      <w:sz w:val="18"/>
                      <w:szCs w:val="18"/>
                      <w:lang w:eastAsia="it-IT"/>
                    </w:rPr>
                    <w:t>e</w:t>
                  </w:r>
                  <w:r w:rsidRPr="00656771">
                    <w:rPr>
                      <w:rFonts w:ascii="Verdana" w:hAnsi="Verdana"/>
                      <w:spacing w:val="-1"/>
                      <w:sz w:val="18"/>
                      <w:szCs w:val="18"/>
                      <w:lang w:eastAsia="it-IT"/>
                    </w:rPr>
                    <w:t>rmi</w:t>
                  </w:r>
                  <w:r w:rsidRPr="00656771">
                    <w:rPr>
                      <w:rFonts w:ascii="Verdana" w:hAnsi="Verdana"/>
                      <w:spacing w:val="-2"/>
                      <w:sz w:val="18"/>
                      <w:szCs w:val="18"/>
                      <w:lang w:eastAsia="it-IT"/>
                    </w:rPr>
                    <w:t>na</w:t>
                  </w:r>
                  <w:r w:rsidRPr="00656771">
                    <w:rPr>
                      <w:rFonts w:ascii="Verdana" w:hAnsi="Verdana"/>
                      <w:spacing w:val="-1"/>
                      <w:sz w:val="18"/>
                      <w:szCs w:val="18"/>
                      <w:lang w:eastAsia="it-IT"/>
                    </w:rPr>
                    <w:t>t</w:t>
                  </w:r>
                  <w:r w:rsidRPr="00656771">
                    <w:rPr>
                      <w:rFonts w:ascii="Verdana" w:hAnsi="Verdana"/>
                      <w:spacing w:val="-2"/>
                      <w:sz w:val="18"/>
                      <w:szCs w:val="18"/>
                      <w:lang w:eastAsia="it-IT"/>
                    </w:rPr>
                    <w:t xml:space="preserve">o </w:t>
                  </w:r>
                  <w:r w:rsidRPr="00656771">
                    <w:rPr>
                      <w:rFonts w:ascii="Verdana" w:hAnsi="Verdana"/>
                      <w:spacing w:val="-49"/>
                      <w:sz w:val="18"/>
                      <w:szCs w:val="18"/>
                      <w:lang w:eastAsia="it-IT"/>
                    </w:rPr>
                    <w:t xml:space="preserve">  </w:t>
                  </w:r>
                  <w:r w:rsidRPr="00656771">
                    <w:rPr>
                      <w:rFonts w:ascii="Verdana" w:hAnsi="Verdana"/>
                      <w:spacing w:val="-2"/>
                      <w:sz w:val="18"/>
                      <w:szCs w:val="18"/>
                      <w:lang w:eastAsia="it-IT"/>
                    </w:rPr>
                    <w:t xml:space="preserve">scopo </w:t>
                  </w:r>
                  <w:r w:rsidRPr="00656771">
                    <w:rPr>
                      <w:rFonts w:ascii="Verdana" w:hAnsi="Verdana"/>
                      <w:spacing w:val="-48"/>
                      <w:sz w:val="18"/>
                      <w:szCs w:val="18"/>
                      <w:lang w:eastAsia="it-IT"/>
                    </w:rPr>
                    <w:t xml:space="preserve"> </w:t>
                  </w:r>
                  <w:r w:rsidRPr="00656771">
                    <w:rPr>
                      <w:rFonts w:ascii="Verdana" w:hAnsi="Verdana"/>
                      <w:spacing w:val="-2"/>
                      <w:sz w:val="18"/>
                      <w:szCs w:val="18"/>
                      <w:lang w:eastAsia="it-IT"/>
                    </w:rPr>
                    <w:t>app</w:t>
                  </w:r>
                  <w:r w:rsidRPr="00656771">
                    <w:rPr>
                      <w:rFonts w:ascii="Verdana" w:hAnsi="Verdana"/>
                      <w:spacing w:val="-1"/>
                      <w:sz w:val="18"/>
                      <w:szCs w:val="18"/>
                      <w:lang w:eastAsia="it-IT"/>
                    </w:rPr>
                    <w:t>li</w:t>
                  </w:r>
                  <w:r w:rsidRPr="00656771">
                    <w:rPr>
                      <w:rFonts w:ascii="Verdana" w:hAnsi="Verdana"/>
                      <w:spacing w:val="-2"/>
                      <w:sz w:val="18"/>
                      <w:szCs w:val="18"/>
                      <w:lang w:eastAsia="it-IT"/>
                    </w:rPr>
                    <w:t>ca</w:t>
                  </w:r>
                  <w:r w:rsidRPr="00656771">
                    <w:rPr>
                      <w:rFonts w:ascii="Verdana" w:hAnsi="Verdana"/>
                      <w:spacing w:val="-1"/>
                      <w:sz w:val="18"/>
                      <w:szCs w:val="18"/>
                      <w:lang w:eastAsia="it-IT"/>
                    </w:rPr>
                    <w:t>ti</w:t>
                  </w:r>
                  <w:r w:rsidRPr="00656771">
                    <w:rPr>
                      <w:rFonts w:ascii="Verdana" w:hAnsi="Verdana"/>
                      <w:spacing w:val="-2"/>
                      <w:sz w:val="18"/>
                      <w:szCs w:val="18"/>
                      <w:lang w:eastAsia="it-IT"/>
                    </w:rPr>
                    <w:t>vo.</w:t>
                  </w:r>
                </w:p>
              </w:tc>
            </w:tr>
            <w:tr w:rsidR="007300E0" w:rsidRPr="0080744D" w:rsidTr="00865055">
              <w:tc>
                <w:tcPr>
                  <w:tcW w:w="3331"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r w:rsidRPr="00656771">
                    <w:rPr>
                      <w:rFonts w:ascii="Verdana" w:hAnsi="Verdana" w:cs="Arial"/>
                      <w:b/>
                      <w:sz w:val="18"/>
                      <w:szCs w:val="18"/>
                      <w:lang w:eastAsia="it-IT"/>
                    </w:rPr>
                    <w:t>Programmi:</w:t>
                  </w:r>
                </w:p>
              </w:tc>
              <w:tc>
                <w:tcPr>
                  <w:tcW w:w="6378"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Sequenza di informazioni costituenti istruzioni eseguibili dall’elaboratore che l’Assicurato utilizza in quanto sviluppati per i suoi scopi da propri dipendenti, da società specializzate o prestatori d’opera da esso specificatamente incaricati.</w:t>
                  </w:r>
                </w:p>
              </w:tc>
            </w:tr>
            <w:tr w:rsidR="007300E0" w:rsidRPr="0080744D" w:rsidTr="00865055">
              <w:tc>
                <w:tcPr>
                  <w:tcW w:w="3331"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r w:rsidRPr="00656771">
                    <w:rPr>
                      <w:rFonts w:ascii="Verdana" w:hAnsi="Verdana" w:cs="Arial"/>
                      <w:b/>
                      <w:sz w:val="18"/>
                      <w:szCs w:val="18"/>
                      <w:lang w:eastAsia="it-IT"/>
                    </w:rPr>
                    <w:t>Supporti dati:</w:t>
                  </w:r>
                </w:p>
              </w:tc>
              <w:tc>
                <w:tcPr>
                  <w:tcW w:w="6378"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Qualsiasi materiale (magnetico, ottico, scheda o banda perforata) usato per memorizzare informazioni elaborabili automaticamente.</w:t>
                  </w:r>
                </w:p>
              </w:tc>
            </w:tr>
            <w:tr w:rsidR="007300E0" w:rsidRPr="0080744D" w:rsidTr="00865055">
              <w:tc>
                <w:tcPr>
                  <w:tcW w:w="3331"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r w:rsidRPr="00656771">
                    <w:rPr>
                      <w:rFonts w:ascii="Verdana" w:hAnsi="Verdana" w:cs="Arial"/>
                      <w:b/>
                      <w:sz w:val="18"/>
                      <w:szCs w:val="18"/>
                      <w:lang w:eastAsia="it-IT"/>
                    </w:rPr>
                    <w:t>Fenomeno Elettrico :</w:t>
                  </w:r>
                </w:p>
              </w:tc>
              <w:tc>
                <w:tcPr>
                  <w:tcW w:w="6378"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Verdana" w:hAnsi="Verdana" w:cs="Arial"/>
                      <w:sz w:val="18"/>
                      <w:szCs w:val="18"/>
                      <w:lang w:eastAsia="it-IT"/>
                    </w:rPr>
                  </w:pPr>
                  <w:r w:rsidRPr="00656771">
                    <w:rPr>
                      <w:rFonts w:ascii="Verdana" w:hAnsi="Verdana" w:cs="Arial"/>
                      <w:sz w:val="18"/>
                      <w:szCs w:val="18"/>
                      <w:lang w:eastAsia="it-IT"/>
                    </w:rPr>
                    <w:t>Si intende per fenomeno elettrico l'alterazione che, per effetto di correnti, sovratensioni, scariche, si manifesta (sotto forma di fusioni, scoppio, abbruciamento, ecc.) negli impianti, macchinari, apparecchiature, circuiti e simili, atti alla produzione, trasformazione, distribuzione, trasporto di energia elettrica ed alla sua utilizzazione per forza motrice, riscaldamento, illuminazione, ecc.</w:t>
                  </w:r>
                </w:p>
              </w:tc>
            </w:tr>
            <w:tr w:rsidR="007300E0" w:rsidRPr="0080744D" w:rsidTr="00865055">
              <w:tc>
                <w:tcPr>
                  <w:tcW w:w="3331"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r w:rsidRPr="00656771">
                    <w:rPr>
                      <w:rFonts w:ascii="Verdana" w:hAnsi="Verdana" w:cs="Arial"/>
                      <w:b/>
                      <w:sz w:val="18"/>
                      <w:szCs w:val="18"/>
                      <w:lang w:eastAsia="it-IT"/>
                    </w:rPr>
                    <w:t>Impianto fotovoltaico:</w:t>
                  </w:r>
                </w:p>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p>
                <w:p w:rsidR="007300E0" w:rsidRPr="00656771" w:rsidRDefault="007300E0" w:rsidP="00656771">
                  <w:pPr>
                    <w:tabs>
                      <w:tab w:val="left" w:pos="3000"/>
                      <w:tab w:val="left" w:pos="3240"/>
                      <w:tab w:val="left" w:pos="3480"/>
                    </w:tabs>
                    <w:spacing w:after="0" w:line="240" w:lineRule="auto"/>
                    <w:rPr>
                      <w:rFonts w:ascii="Verdana" w:hAnsi="Verdana" w:cs="Arial"/>
                      <w:b/>
                      <w:sz w:val="18"/>
                      <w:szCs w:val="18"/>
                      <w:lang w:eastAsia="it-IT"/>
                    </w:rPr>
                  </w:pPr>
                </w:p>
              </w:tc>
              <w:tc>
                <w:tcPr>
                  <w:tcW w:w="6378" w:type="dxa"/>
                  <w:tcBorders>
                    <w:top w:val="single" w:sz="4" w:space="0" w:color="auto"/>
                    <w:left w:val="single" w:sz="4" w:space="0" w:color="auto"/>
                    <w:bottom w:val="single" w:sz="4" w:space="0" w:color="auto"/>
                    <w:right w:val="single" w:sz="4" w:space="0" w:color="auto"/>
                  </w:tcBorders>
                </w:tcPr>
                <w:p w:rsidR="007300E0" w:rsidRPr="00656771" w:rsidRDefault="007300E0" w:rsidP="00656771">
                  <w:pPr>
                    <w:spacing w:after="0" w:line="240" w:lineRule="auto"/>
                    <w:jc w:val="both"/>
                    <w:rPr>
                      <w:rFonts w:ascii="Verdana" w:hAnsi="Verdana" w:cs="Titillium"/>
                      <w:sz w:val="18"/>
                      <w:szCs w:val="18"/>
                      <w:lang w:eastAsia="it-IT"/>
                    </w:rPr>
                  </w:pPr>
                  <w:r w:rsidRPr="00656771">
                    <w:rPr>
                      <w:rFonts w:ascii="Verdana" w:hAnsi="Verdana" w:cs="Titillium"/>
                      <w:sz w:val="18"/>
                      <w:szCs w:val="18"/>
                      <w:lang w:eastAsia="it-IT"/>
                    </w:rPr>
                    <w:t>L’impianto per la produzione di energia elettrica, comprensivo di: supporti, staffe, moduli fotovoltaici, inverter, trasformatori, cablaggi, cavi, apparecchiature di controllo e rilevazione a servizio dell’impianto (compresi eventuale impianto di videosorveglianza e di allarme).</w:t>
                  </w:r>
                </w:p>
              </w:tc>
            </w:tr>
          </w:tbl>
          <w:p w:rsidR="007300E0" w:rsidRPr="00656771" w:rsidRDefault="007300E0" w:rsidP="00656771">
            <w:pPr>
              <w:spacing w:after="0" w:line="240" w:lineRule="auto"/>
              <w:jc w:val="both"/>
              <w:rPr>
                <w:rFonts w:ascii="Verdana" w:hAnsi="Verdana" w:cs="Arial"/>
                <w:sz w:val="18"/>
                <w:szCs w:val="18"/>
                <w:lang w:eastAsia="it-IT"/>
              </w:rPr>
            </w:pPr>
          </w:p>
          <w:p w:rsidR="007300E0" w:rsidRPr="00656771" w:rsidRDefault="007300E0" w:rsidP="00656771">
            <w:pPr>
              <w:spacing w:after="0" w:line="240" w:lineRule="auto"/>
              <w:jc w:val="center"/>
              <w:rPr>
                <w:rFonts w:ascii="Verdana" w:hAnsi="Verdana"/>
                <w:b/>
                <w:lang w:eastAsia="it-IT"/>
              </w:rPr>
            </w:pPr>
            <w:r w:rsidRPr="00656771">
              <w:rPr>
                <w:rFonts w:ascii="Verdana" w:hAnsi="Verdana" w:cs="Arial"/>
                <w:sz w:val="18"/>
                <w:szCs w:val="18"/>
                <w:lang w:eastAsia="it-IT"/>
              </w:rPr>
              <w:br w:type="page"/>
            </w:r>
          </w:p>
        </w:tc>
      </w:tr>
      <w:tr w:rsidR="007300E0" w:rsidRPr="0080744D" w:rsidTr="00865055">
        <w:tc>
          <w:tcPr>
            <w:tcW w:w="222" w:type="dxa"/>
          </w:tcPr>
          <w:p w:rsidR="007300E0" w:rsidRPr="00656771" w:rsidRDefault="007300E0" w:rsidP="00656771">
            <w:pPr>
              <w:spacing w:after="0" w:line="240" w:lineRule="auto"/>
              <w:jc w:val="both"/>
              <w:rPr>
                <w:rFonts w:ascii="Verdana" w:hAnsi="Verdana"/>
                <w:sz w:val="18"/>
                <w:szCs w:val="18"/>
                <w:lang w:eastAsia="it-IT"/>
              </w:rPr>
            </w:pPr>
          </w:p>
        </w:tc>
        <w:tc>
          <w:tcPr>
            <w:tcW w:w="10288" w:type="dxa"/>
          </w:tcPr>
          <w:p w:rsidR="007300E0" w:rsidRPr="00656771" w:rsidRDefault="007300E0" w:rsidP="00656771">
            <w:pPr>
              <w:spacing w:after="0" w:line="240" w:lineRule="auto"/>
              <w:jc w:val="both"/>
              <w:rPr>
                <w:rFonts w:ascii="Verdana" w:hAnsi="Verdana"/>
                <w:sz w:val="18"/>
                <w:szCs w:val="18"/>
                <w:lang w:eastAsia="it-IT"/>
              </w:rPr>
            </w:pPr>
          </w:p>
          <w:p w:rsidR="007300E0" w:rsidRPr="00656771" w:rsidRDefault="007300E0" w:rsidP="00656771">
            <w:pPr>
              <w:spacing w:after="0" w:line="240" w:lineRule="auto"/>
              <w:jc w:val="both"/>
              <w:rPr>
                <w:rFonts w:ascii="Verdana" w:hAnsi="Verdana"/>
                <w:sz w:val="18"/>
                <w:szCs w:val="18"/>
                <w:lang w:eastAsia="it-IT"/>
              </w:rPr>
            </w:pPr>
          </w:p>
          <w:p w:rsidR="007300E0" w:rsidRPr="00656771" w:rsidRDefault="007300E0" w:rsidP="00656771">
            <w:pPr>
              <w:spacing w:after="0" w:line="240" w:lineRule="auto"/>
              <w:jc w:val="both"/>
              <w:rPr>
                <w:rFonts w:ascii="Verdana" w:hAnsi="Verdana"/>
                <w:sz w:val="18"/>
                <w:szCs w:val="18"/>
                <w:lang w:eastAsia="it-IT"/>
              </w:rPr>
            </w:pPr>
          </w:p>
        </w:tc>
      </w:tr>
    </w:tbl>
    <w:p w:rsidR="007300E0" w:rsidRPr="00656771" w:rsidRDefault="007300E0" w:rsidP="00656771">
      <w:pPr>
        <w:keepNext/>
        <w:spacing w:after="0" w:line="240" w:lineRule="auto"/>
        <w:jc w:val="both"/>
        <w:outlineLvl w:val="0"/>
        <w:rPr>
          <w:rFonts w:ascii="Verdana" w:hAnsi="Verdana" w:cs="Arial"/>
          <w:b/>
          <w:bCs/>
          <w:sz w:val="18"/>
          <w:szCs w:val="18"/>
          <w:lang w:eastAsia="it-IT"/>
        </w:rPr>
      </w:pPr>
      <w:r w:rsidRPr="00656771">
        <w:rPr>
          <w:rFonts w:ascii="Verdana" w:hAnsi="Verdana" w:cs="Arial"/>
          <w:b/>
          <w:bCs/>
          <w:sz w:val="18"/>
          <w:szCs w:val="18"/>
          <w:lang w:eastAsia="it-IT"/>
        </w:rPr>
        <w:t>Art.2 – Attività e caratteristiche del rischio</w:t>
      </w:r>
    </w:p>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(a titolo esemplificativo ma non limitativo)</w:t>
      </w:r>
    </w:p>
    <w:p w:rsidR="007300E0" w:rsidRPr="00656771" w:rsidRDefault="007300E0" w:rsidP="00656771">
      <w:pPr>
        <w:spacing w:after="0" w:line="240" w:lineRule="auto"/>
        <w:jc w:val="both"/>
        <w:rPr>
          <w:rFonts w:ascii="Verdana" w:hAnsi="Verdana" w:cs="Arial"/>
          <w:noProof/>
          <w:sz w:val="18"/>
          <w:szCs w:val="18"/>
          <w:lang w:eastAsia="it-IT"/>
        </w:rPr>
      </w:pPr>
      <w:r w:rsidRPr="00656771">
        <w:rPr>
          <w:rFonts w:ascii="Verdana" w:hAnsi="Verdana" w:cs="Arial"/>
          <w:noProof/>
          <w:sz w:val="18"/>
          <w:szCs w:val="18"/>
          <w:lang w:eastAsia="it-IT"/>
        </w:rPr>
        <w:t>A condizione che esista interesse assicurabile o che gravi l’obbligo di assicurare per il Contraente, la presente polizza assicura tutti i beni costituenti l’intero patrimonio mobiliare ed immobiliare, sia di proprietà, che in locazione, conduzione, comodato precario, custodia e deposito, ovvero in uso o detenzione a qualsiasi altro titolo utilizzati direttamente o indirettamente tramite terzi per le attività svolte dal Contraente salvo solo quanto espressamente escluso.</w:t>
      </w:r>
    </w:p>
    <w:p w:rsidR="007300E0" w:rsidRPr="00656771"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84"/>
        <w:jc w:val="both"/>
        <w:rPr>
          <w:rFonts w:ascii="Verdana" w:hAnsi="Verdana" w:cs="Arial"/>
          <w:snapToGrid w:val="0"/>
          <w:sz w:val="18"/>
          <w:szCs w:val="18"/>
        </w:rPr>
      </w:pPr>
      <w:r w:rsidRPr="00656771">
        <w:rPr>
          <w:rFonts w:ascii="Verdana" w:hAnsi="Verdana" w:cs="Arial"/>
          <w:snapToGrid w:val="0"/>
          <w:sz w:val="18"/>
          <w:szCs w:val="18"/>
        </w:rPr>
        <w:t>Si conviene tra le parti che:</w:t>
      </w:r>
    </w:p>
    <w:p w:rsidR="007300E0" w:rsidRPr="00656771" w:rsidRDefault="007300E0" w:rsidP="00656771">
      <w:pPr>
        <w:widowControl w:val="0"/>
        <w:numPr>
          <w:ilvl w:val="0"/>
          <w:numId w:val="28"/>
        </w:num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520"/>
          <w:tab w:val="left" w:pos="8640"/>
        </w:tabs>
        <w:spacing w:after="0" w:line="240" w:lineRule="auto"/>
        <w:ind w:right="84"/>
        <w:jc w:val="both"/>
        <w:rPr>
          <w:rFonts w:ascii="Verdana" w:hAnsi="Verdana" w:cs="Arial"/>
          <w:sz w:val="18"/>
          <w:szCs w:val="18"/>
          <w:lang w:eastAsia="it-IT"/>
        </w:rPr>
      </w:pPr>
      <w:r w:rsidRPr="00656771">
        <w:rPr>
          <w:rFonts w:ascii="Verdana" w:hAnsi="Verdana" w:cs="Arial"/>
          <w:sz w:val="18"/>
          <w:szCs w:val="18"/>
          <w:lang w:eastAsia="it-IT"/>
        </w:rPr>
        <w:t xml:space="preserve">agli effetti della determinazione degli enti assicurati, rientrano immediatamente nella garanzia di cui alla presente polizza gli enti in possesso, godimento, uso e, comunque, in disponibilità dell'Assicurato dopo l'emissione della polizza; la garanzia decorrerà dalla data del titolo relativo o, comunque, da quella della presa in consegna, se anteriore alla precedente. </w:t>
      </w:r>
    </w:p>
    <w:p w:rsidR="007300E0" w:rsidRPr="00656771" w:rsidRDefault="007300E0" w:rsidP="00656771">
      <w:pPr>
        <w:widowControl w:val="0"/>
        <w:numPr>
          <w:ilvl w:val="0"/>
          <w:numId w:val="2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84"/>
        <w:jc w:val="both"/>
        <w:rPr>
          <w:rFonts w:ascii="Verdana" w:hAnsi="Verdana" w:cs="Arial"/>
          <w:snapToGrid w:val="0"/>
          <w:sz w:val="18"/>
          <w:szCs w:val="18"/>
        </w:rPr>
      </w:pPr>
      <w:r w:rsidRPr="00656771">
        <w:rPr>
          <w:rFonts w:ascii="Verdana" w:hAnsi="Verdana" w:cs="Arial"/>
          <w:snapToGrid w:val="0"/>
          <w:sz w:val="18"/>
          <w:szCs w:val="18"/>
        </w:rPr>
        <w:t xml:space="preserve">si intenderanno automaticamente esclusi dalla garanzia gli enti alienati con effetto dalla data del titolo relativo, o comunque, da quella della consegna, se posteriore alla precedente. </w:t>
      </w:r>
    </w:p>
    <w:p w:rsidR="007300E0" w:rsidRPr="00656771" w:rsidRDefault="007300E0" w:rsidP="00656771">
      <w:pPr>
        <w:widowControl w:val="0"/>
        <w:numPr>
          <w:ilvl w:val="0"/>
          <w:numId w:val="2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84"/>
        <w:jc w:val="both"/>
        <w:rPr>
          <w:rFonts w:ascii="Verdana" w:hAnsi="Verdana" w:cs="Arial"/>
          <w:snapToGrid w:val="0"/>
          <w:sz w:val="18"/>
          <w:szCs w:val="18"/>
        </w:rPr>
      </w:pPr>
      <w:r w:rsidRPr="00656771">
        <w:rPr>
          <w:rFonts w:ascii="Verdana" w:hAnsi="Verdana" w:cs="Arial"/>
          <w:snapToGrid w:val="0"/>
          <w:sz w:val="18"/>
          <w:szCs w:val="18"/>
        </w:rPr>
        <w:t>varrà in ogni caso la data della consegna per le ipotesi di restituzione di enti che l'Assicurato detenesse in godimento od uso a qualsiasi titolo. Si precisa che la copertura assicurativa non subirà interruzioni o sospensioni nelle ipotesi in cui l'Assicurato consegni i beni (mobili od immobili) in sua disponibilità ad imprese per l'esecuzione di lavori di qualsiasi genere oppure a terzi in uso a qualsiasi titolo.</w:t>
      </w:r>
    </w:p>
    <w:p w:rsidR="007300E0" w:rsidRPr="00656771" w:rsidRDefault="007300E0" w:rsidP="00656771">
      <w:pPr>
        <w:widowControl w:val="0"/>
        <w:numPr>
          <w:ilvl w:val="0"/>
          <w:numId w:val="2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84"/>
        <w:jc w:val="both"/>
        <w:rPr>
          <w:rFonts w:ascii="Verdana" w:hAnsi="Verdana" w:cs="Arial"/>
          <w:snapToGrid w:val="0"/>
          <w:sz w:val="18"/>
          <w:szCs w:val="18"/>
        </w:rPr>
      </w:pPr>
      <w:r w:rsidRPr="00656771">
        <w:rPr>
          <w:rFonts w:ascii="Verdana" w:hAnsi="Verdana" w:cs="Arial"/>
          <w:snapToGrid w:val="0"/>
          <w:sz w:val="18"/>
          <w:szCs w:val="18"/>
        </w:rPr>
        <w:t xml:space="preserve">S’intendono </w:t>
      </w:r>
      <w:r w:rsidRPr="00656771">
        <w:rPr>
          <w:rFonts w:ascii="Verdana" w:hAnsi="Verdana" w:cs="Arial"/>
          <w:snapToGrid w:val="0"/>
          <w:sz w:val="18"/>
          <w:szCs w:val="18"/>
          <w:u w:val="single"/>
        </w:rPr>
        <w:t>esclusi</w:t>
      </w:r>
      <w:r w:rsidRPr="00656771">
        <w:rPr>
          <w:rFonts w:ascii="Verdana" w:hAnsi="Verdana" w:cs="Arial"/>
          <w:snapToGrid w:val="0"/>
          <w:sz w:val="18"/>
          <w:szCs w:val="18"/>
        </w:rPr>
        <w:t xml:space="preserve"> gli immobili sia civili che industriali o a completamento di reti fognarie, acquedottistiche, elettriche, di distribuzione gas, di fibre ottiche, di proprietà del Contraente ma in uso a qualsiasi titolo ad ASL o Aziende Ospedaliere pubbliche, ATC, Provincia e Società di servizi al territorio (ex-municipalizzate ), sempreché assicurate da tali soggetti.</w:t>
      </w:r>
    </w:p>
    <w:p w:rsidR="007300E0" w:rsidRPr="00656771"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84"/>
        <w:jc w:val="both"/>
        <w:rPr>
          <w:rFonts w:ascii="Verdana" w:hAnsi="Verdana" w:cs="Arial"/>
          <w:snapToGrid w:val="0"/>
          <w:sz w:val="18"/>
          <w:szCs w:val="18"/>
        </w:rPr>
      </w:pPr>
    </w:p>
    <w:p w:rsidR="007300E0" w:rsidRPr="00656771"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84"/>
        <w:jc w:val="both"/>
        <w:rPr>
          <w:rFonts w:ascii="Verdana" w:hAnsi="Verdana" w:cs="Arial"/>
          <w:snapToGrid w:val="0"/>
          <w:sz w:val="18"/>
          <w:szCs w:val="18"/>
        </w:rPr>
      </w:pPr>
      <w:r w:rsidRPr="00656771">
        <w:rPr>
          <w:rFonts w:ascii="Verdana" w:hAnsi="Verdana" w:cs="Arial"/>
          <w:snapToGrid w:val="0"/>
          <w:sz w:val="18"/>
          <w:szCs w:val="18"/>
        </w:rPr>
        <w:t>A comprovare quanto sopra faranno esclusivamente fede, rimossa fin d'ora al riguardo ogni riserva od eccezione, le evidenze amministrative del Contraente.</w:t>
      </w:r>
    </w:p>
    <w:p w:rsidR="007300E0" w:rsidRPr="00656771" w:rsidRDefault="007300E0" w:rsidP="00656771">
      <w:pPr>
        <w:spacing w:after="0" w:line="240" w:lineRule="auto"/>
        <w:jc w:val="both"/>
        <w:rPr>
          <w:rFonts w:ascii="Verdana" w:hAnsi="Verdana" w:cs="Arial"/>
          <w:noProof/>
          <w:sz w:val="18"/>
          <w:szCs w:val="18"/>
          <w:lang w:eastAsia="it-IT"/>
        </w:rPr>
      </w:pPr>
      <w:r w:rsidRPr="00656771">
        <w:rPr>
          <w:rFonts w:ascii="Verdana" w:hAnsi="Verdana" w:cs="Arial"/>
          <w:noProof/>
          <w:sz w:val="18"/>
          <w:szCs w:val="18"/>
          <w:lang w:eastAsia="it-IT"/>
        </w:rPr>
        <w:t>Qualora una determinata cosa o un determinato oggetto non trovasse precisa assegnazione in una delle partite della presente polizza ovvero tale assegnazione risultasse dubbia o controversa, la cosa o l'oggetto verranno attribuiti alla partita "Contenuto".</w:t>
      </w:r>
    </w:p>
    <w:p w:rsidR="007300E0" w:rsidRPr="00656771" w:rsidRDefault="007300E0" w:rsidP="00656771">
      <w:pPr>
        <w:spacing w:after="0" w:line="240" w:lineRule="auto"/>
        <w:jc w:val="both"/>
        <w:rPr>
          <w:rFonts w:ascii="Verdana" w:hAnsi="Verdana" w:cs="Arial"/>
          <w:noProof/>
          <w:sz w:val="18"/>
          <w:szCs w:val="18"/>
          <w:lang w:eastAsia="it-IT"/>
        </w:rPr>
      </w:pPr>
      <w:r w:rsidRPr="00656771">
        <w:rPr>
          <w:rFonts w:ascii="Verdana" w:hAnsi="Verdana" w:cs="Arial"/>
          <w:noProof/>
          <w:sz w:val="18"/>
          <w:szCs w:val="18"/>
          <w:lang w:eastAsia="it-IT"/>
        </w:rPr>
        <w:t>Sono altresì compresi gli enti di proprietà dei dipendenti trovantisi nell’ambito delle ubicazioni assicurate della Contraente.</w:t>
      </w:r>
    </w:p>
    <w:p w:rsidR="007300E0" w:rsidRPr="00656771" w:rsidRDefault="007300E0" w:rsidP="00656771">
      <w:pPr>
        <w:spacing w:after="0" w:line="240" w:lineRule="auto"/>
        <w:jc w:val="both"/>
        <w:rPr>
          <w:rFonts w:ascii="Verdana" w:hAnsi="Verdana" w:cs="Arial"/>
          <w:noProof/>
          <w:sz w:val="18"/>
          <w:szCs w:val="18"/>
          <w:lang w:eastAsia="it-IT"/>
        </w:rPr>
      </w:pPr>
      <w:r w:rsidRPr="00656771">
        <w:rPr>
          <w:rFonts w:ascii="Verdana" w:hAnsi="Verdana" w:cs="Arial"/>
          <w:noProof/>
          <w:sz w:val="18"/>
          <w:szCs w:val="18"/>
          <w:lang w:eastAsia="it-IT"/>
        </w:rPr>
        <w:t>Il complesso dei fabbricati è di costruzione e copertura generalmente incombustibile; non si esclude tuttavia l'esistenza di costruzioni, realizzate in tutto o in parte in materiali combustibili. Sono compresi in copertura i capannoni pressostatici e simili.</w:t>
      </w:r>
    </w:p>
    <w:p w:rsidR="007300E0" w:rsidRPr="00656771" w:rsidRDefault="007300E0" w:rsidP="00656771">
      <w:pPr>
        <w:spacing w:after="0" w:line="240" w:lineRule="auto"/>
        <w:jc w:val="both"/>
        <w:rPr>
          <w:rFonts w:ascii="Verdana" w:hAnsi="Verdana" w:cs="Arial"/>
          <w:noProof/>
          <w:sz w:val="18"/>
          <w:szCs w:val="18"/>
          <w:lang w:eastAsia="it-IT"/>
        </w:rPr>
      </w:pPr>
      <w:r w:rsidRPr="00656771">
        <w:rPr>
          <w:rFonts w:ascii="Verdana" w:hAnsi="Verdana" w:cs="Arial"/>
          <w:noProof/>
          <w:sz w:val="18"/>
          <w:szCs w:val="18"/>
          <w:lang w:eastAsia="it-IT"/>
        </w:rPr>
        <w:t>Gli enti e/o partite tutti/e oggetto della presente polizza potranno essere ubicati e l'attività potrà essere svolta ovunque nell'ambito dell’Unione Europea attraverso ubicazioni od organizzazioni proprie e/o di terzi, gestite in proprio e/o da terzi. In particolare il contenuto si intende garantito anche se ubicato presso immobili di terzi o gestiti da terzi.</w:t>
      </w:r>
    </w:p>
    <w:p w:rsidR="007300E0" w:rsidRPr="00656771" w:rsidRDefault="007300E0" w:rsidP="00656771">
      <w:pPr>
        <w:spacing w:after="0" w:line="240" w:lineRule="auto"/>
        <w:jc w:val="both"/>
        <w:rPr>
          <w:rFonts w:ascii="Verdana" w:hAnsi="Verdana" w:cs="Arial"/>
          <w:noProof/>
          <w:sz w:val="18"/>
          <w:szCs w:val="18"/>
          <w:lang w:eastAsia="it-IT"/>
        </w:rPr>
      </w:pPr>
      <w:r w:rsidRPr="00656771">
        <w:rPr>
          <w:rFonts w:ascii="Verdana" w:hAnsi="Verdana" w:cs="Arial"/>
          <w:noProof/>
          <w:sz w:val="18"/>
          <w:szCs w:val="18"/>
          <w:lang w:eastAsia="it-IT"/>
        </w:rPr>
        <w:t>Il contenuto si intende garantito anche se posto all'aperto e/o a bordo di automezzi per il tempo strettamente necessario alle operazioni di carico e scarico, nonché durante il temporaneo stazionamento in attesa dell'inizio del viaggio o delle operazioni di scarico.</w:t>
      </w:r>
    </w:p>
    <w:p w:rsidR="007300E0" w:rsidRPr="00656771" w:rsidRDefault="007300E0" w:rsidP="00656771">
      <w:pPr>
        <w:spacing w:after="0" w:line="240" w:lineRule="auto"/>
        <w:jc w:val="both"/>
        <w:rPr>
          <w:rFonts w:ascii="Verdana" w:hAnsi="Verdana" w:cs="Arial"/>
          <w:noProof/>
          <w:sz w:val="18"/>
          <w:szCs w:val="18"/>
          <w:lang w:eastAsia="it-IT"/>
        </w:rPr>
      </w:pPr>
      <w:r w:rsidRPr="00656771">
        <w:rPr>
          <w:rFonts w:ascii="Verdana" w:hAnsi="Verdana" w:cs="Arial"/>
          <w:noProof/>
          <w:sz w:val="18"/>
          <w:szCs w:val="18"/>
          <w:lang w:eastAsia="it-IT"/>
        </w:rPr>
        <w:t>Le attrezzature che per naturale destinazione debbono essere poste su automezzi di proprietà o in uso al Contraente si intendono coperte sempre e comunque quando all’interno di tali automezzi.</w:t>
      </w:r>
    </w:p>
    <w:p w:rsidR="007300E0" w:rsidRPr="00656771" w:rsidRDefault="007300E0" w:rsidP="00656771">
      <w:pPr>
        <w:spacing w:after="0" w:line="240" w:lineRule="auto"/>
        <w:jc w:val="both"/>
        <w:rPr>
          <w:rFonts w:ascii="Verdana" w:hAnsi="Verdana" w:cs="Arial"/>
          <w:noProof/>
          <w:sz w:val="18"/>
          <w:szCs w:val="18"/>
          <w:lang w:eastAsia="it-IT"/>
        </w:rPr>
      </w:pPr>
      <w:r w:rsidRPr="00656771">
        <w:rPr>
          <w:rFonts w:ascii="Verdana" w:hAnsi="Verdana" w:cs="Arial"/>
          <w:noProof/>
          <w:sz w:val="18"/>
          <w:szCs w:val="18"/>
          <w:lang w:eastAsia="it-IT"/>
        </w:rPr>
        <w:t>Sono altresì inclusi i danni ai beni assicurati durante e/o a causa di loro movimentazione all'interno di aree private.</w:t>
      </w:r>
    </w:p>
    <w:p w:rsidR="007300E0" w:rsidRPr="00656771" w:rsidRDefault="007300E0" w:rsidP="00656771">
      <w:pPr>
        <w:tabs>
          <w:tab w:val="left" w:pos="0"/>
          <w:tab w:val="left" w:pos="480"/>
          <w:tab w:val="left" w:pos="720"/>
          <w:tab w:val="left" w:pos="840"/>
          <w:tab w:val="left" w:pos="10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spacing w:after="0" w:line="240" w:lineRule="auto"/>
        <w:jc w:val="both"/>
        <w:rPr>
          <w:rFonts w:ascii="Verdana" w:hAnsi="Verdana" w:cs="Arial"/>
          <w:snapToGrid w:val="0"/>
          <w:sz w:val="18"/>
          <w:szCs w:val="18"/>
        </w:rPr>
      </w:pPr>
      <w:r w:rsidRPr="00656771">
        <w:rPr>
          <w:rFonts w:ascii="Verdana" w:hAnsi="Verdana" w:cs="Arial"/>
          <w:snapToGrid w:val="0"/>
          <w:sz w:val="18"/>
          <w:szCs w:val="18"/>
        </w:rPr>
        <w:t>Nel caso di modificazioni e/o trasformazioni dei fabbricati e/o degli impianti e dei macchinari esistenti, così come nel caso di nuove costruzioni e/o di installazione e/o collaudo di nuovi macchinari e/o di nuovi impianti/attrezzature, sia che si tratti di ubicazioni esistenti o di costruzione di nuove ubicazioni e relativi fabbricati, impianti, macchinari, attrezzature ecc.,  l'assicurazione stipulata con la presente polizza è estesa ai danni subiti dalle cose e/o partite tutte assicurate, in conseguenza di eventi non esclusi dalla polizza stessa, anche se originatisi a causa e/o in connessione con le suddette circostanze ed è valida sia per  i nuovi enti, in qualunque stadio si trovino i lavori.</w:t>
      </w:r>
    </w:p>
    <w:p w:rsidR="007300E0" w:rsidRPr="00656771" w:rsidRDefault="007300E0" w:rsidP="00656771">
      <w:pPr>
        <w:spacing w:after="0" w:line="240" w:lineRule="auto"/>
        <w:jc w:val="both"/>
        <w:rPr>
          <w:rFonts w:ascii="Verdana" w:hAnsi="Verdana" w:cs="Arial"/>
          <w:noProof/>
          <w:sz w:val="18"/>
          <w:szCs w:val="18"/>
          <w:lang w:eastAsia="it-IT"/>
        </w:rPr>
      </w:pPr>
    </w:p>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noProof/>
          <w:sz w:val="18"/>
          <w:szCs w:val="18"/>
          <w:lang w:eastAsia="it-IT"/>
        </w:rPr>
        <w:br w:type="page"/>
      </w:r>
    </w:p>
    <w:p w:rsidR="007300E0" w:rsidRPr="00656771" w:rsidRDefault="007300E0" w:rsidP="00656771">
      <w:pPr>
        <w:keepNext/>
        <w:spacing w:before="240" w:after="60" w:line="240" w:lineRule="auto"/>
        <w:jc w:val="center"/>
        <w:outlineLvl w:val="2"/>
        <w:rPr>
          <w:rFonts w:ascii="Verdana" w:hAnsi="Verdana" w:cs="Arial"/>
          <w:b/>
          <w:bCs/>
          <w:sz w:val="24"/>
          <w:szCs w:val="24"/>
          <w:u w:val="single"/>
          <w:lang w:eastAsia="it-IT"/>
        </w:rPr>
      </w:pPr>
      <w:r w:rsidRPr="00656771">
        <w:rPr>
          <w:rFonts w:ascii="Verdana" w:hAnsi="Verdana" w:cs="Arial"/>
          <w:b/>
          <w:bCs/>
          <w:sz w:val="24"/>
          <w:szCs w:val="24"/>
          <w:u w:val="single"/>
          <w:lang w:eastAsia="it-IT"/>
        </w:rPr>
        <w:t>SEZIONE 2</w:t>
      </w:r>
      <w:r w:rsidRPr="00656771">
        <w:rPr>
          <w:rFonts w:ascii="Verdana" w:hAnsi="Verdana" w:cs="Arial"/>
          <w:b/>
          <w:bCs/>
          <w:sz w:val="24"/>
          <w:szCs w:val="24"/>
          <w:u w:val="single"/>
          <w:lang w:eastAsia="it-IT"/>
        </w:rPr>
        <w:tab/>
        <w:t>NORME CHE REGOLANO IL CONTRATTO IN GENERALE</w:t>
      </w:r>
    </w:p>
    <w:p w:rsidR="007300E0" w:rsidRPr="00656771" w:rsidRDefault="007300E0" w:rsidP="00656771">
      <w:pPr>
        <w:spacing w:after="0" w:line="240" w:lineRule="auto"/>
        <w:jc w:val="both"/>
        <w:rPr>
          <w:rFonts w:ascii="Verdana" w:hAnsi="Verdana" w:cs="Arial"/>
          <w:sz w:val="18"/>
          <w:szCs w:val="18"/>
          <w:lang w:eastAsia="it-IT"/>
        </w:rPr>
      </w:pPr>
    </w:p>
    <w:p w:rsidR="007300E0" w:rsidRPr="00656771" w:rsidRDefault="007300E0" w:rsidP="00656771">
      <w:pPr>
        <w:spacing w:after="0" w:line="240" w:lineRule="auto"/>
        <w:jc w:val="both"/>
        <w:rPr>
          <w:rFonts w:ascii="Verdana" w:hAnsi="Verdana" w:cs="Arial"/>
          <w:sz w:val="18"/>
          <w:szCs w:val="18"/>
          <w:lang w:eastAsia="it-IT"/>
        </w:rPr>
      </w:pPr>
    </w:p>
    <w:p w:rsidR="007300E0" w:rsidRPr="00656771" w:rsidRDefault="007300E0" w:rsidP="00656771">
      <w:pPr>
        <w:keepNext/>
        <w:spacing w:after="0" w:line="240" w:lineRule="auto"/>
        <w:jc w:val="both"/>
        <w:outlineLvl w:val="0"/>
        <w:rPr>
          <w:rFonts w:ascii="Verdana" w:hAnsi="Verdana" w:cs="Arial"/>
          <w:b/>
          <w:bCs/>
          <w:sz w:val="18"/>
          <w:szCs w:val="18"/>
          <w:lang w:eastAsia="it-IT"/>
        </w:rPr>
      </w:pPr>
      <w:r w:rsidRPr="00656771">
        <w:rPr>
          <w:rFonts w:ascii="Verdana" w:hAnsi="Verdana" w:cs="Arial"/>
          <w:b/>
          <w:bCs/>
          <w:sz w:val="18"/>
          <w:szCs w:val="18"/>
          <w:lang w:eastAsia="it-IT"/>
        </w:rPr>
        <w:t>Art.1 - Dichiarazioni relative alle circostanze del rischio</w:t>
      </w:r>
    </w:p>
    <w:p w:rsidR="007300E0" w:rsidRPr="00656771" w:rsidRDefault="007300E0" w:rsidP="00656771">
      <w:pPr>
        <w:spacing w:after="0" w:line="240" w:lineRule="auto"/>
        <w:jc w:val="both"/>
        <w:rPr>
          <w:rFonts w:ascii="Verdana" w:hAnsi="Verdana" w:cs="Arial"/>
          <w:noProof/>
          <w:sz w:val="18"/>
          <w:szCs w:val="18"/>
          <w:lang w:eastAsia="it-IT"/>
        </w:rPr>
      </w:pPr>
      <w:r w:rsidRPr="00656771">
        <w:rPr>
          <w:rFonts w:ascii="Verdana" w:hAnsi="Verdana" w:cs="Arial"/>
          <w:noProof/>
          <w:sz w:val="18"/>
          <w:szCs w:val="18"/>
          <w:lang w:eastAsia="it-IT"/>
        </w:rPr>
        <w:t>Le dichiarazioni inesatte e reticenti del Contraente relative a circostanze che influiscono sulla valutazione del rischio, possono comportare la perdita totale o parziale del diritto all'indennizzo, nonché la stessa cessazione dell'assicurazione ai sensi degli art. 1892, 1893 e 1894 C.C..</w:t>
      </w:r>
    </w:p>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 xml:space="preserve">Il Contraente  deve  comunicare alla Società ogni aggravamento del rischio. Gli aggravamenti di rischio non noti o non accettati dalla Società  possono  comportare  la  perdita totale o parziale del diritto all'indennizzo nonché la stessa cessazione dell'assicurazione, ai sensi dell'art. 1898 C.C.. </w:t>
      </w:r>
      <w:r w:rsidRPr="00656771">
        <w:rPr>
          <w:rFonts w:ascii="Verdana" w:hAnsi="Verdana" w:cs="Arial"/>
          <w:noProof/>
          <w:sz w:val="18"/>
          <w:szCs w:val="18"/>
          <w:lang w:eastAsia="it-IT"/>
        </w:rPr>
        <w:t>La Società ha peraltro il diritto di percepire la differenza di premio corrispondente al maggior rischio a decorrere dal momento in cui la circostanza si è verificata.</w:t>
      </w:r>
    </w:p>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Nel caso di diminuzione del rischio, la Società è tenuta a ridurre il premio o le rate di premio successive alla comunicazione del Contraente, ai sensi dell'art. 1897 C.C., e rinuncia al relativo diritto di recesso.</w:t>
      </w:r>
    </w:p>
    <w:p w:rsidR="007300E0" w:rsidRPr="00656771" w:rsidRDefault="007300E0" w:rsidP="00656771">
      <w:pPr>
        <w:tabs>
          <w:tab w:val="left" w:pos="960"/>
          <w:tab w:val="left" w:pos="2400"/>
          <w:tab w:val="left" w:pos="2640"/>
        </w:tabs>
        <w:spacing w:after="0" w:line="240" w:lineRule="auto"/>
        <w:jc w:val="both"/>
        <w:rPr>
          <w:rFonts w:ascii="Verdana" w:hAnsi="Verdana" w:cs="Arial"/>
          <w:sz w:val="18"/>
          <w:szCs w:val="18"/>
          <w:lang w:eastAsia="it-IT"/>
        </w:rPr>
      </w:pPr>
      <w:r w:rsidRPr="00656771">
        <w:rPr>
          <w:rFonts w:ascii="Verdana" w:hAnsi="Verdana" w:cs="Arial"/>
          <w:sz w:val="18"/>
          <w:szCs w:val="18"/>
          <w:lang w:eastAsia="it-IT"/>
        </w:rPr>
        <w:t>Tuttavia l'omissione, incompletezza o inesattezza della dichiarazione da  parte del Contraente di una circostanza eventualmente aggravante il rischio, durante il corso della validità della presente polizza così  come  all'atto della sottoscrizione della stessa, non pregiudicano il diritto all'indennizzo, sempreché tali omissioni, incomplete o inesatte dichiarazioni non siano frutto di dolo del Contraente.</w:t>
      </w:r>
    </w:p>
    <w:p w:rsidR="007300E0" w:rsidRPr="00656771" w:rsidRDefault="007300E0" w:rsidP="00656771">
      <w:pPr>
        <w:tabs>
          <w:tab w:val="left" w:pos="960"/>
          <w:tab w:val="left" w:pos="2400"/>
          <w:tab w:val="left" w:pos="2640"/>
        </w:tabs>
        <w:spacing w:after="0" w:line="240" w:lineRule="auto"/>
        <w:jc w:val="both"/>
        <w:rPr>
          <w:rFonts w:ascii="Verdana" w:hAnsi="Verdana" w:cs="Arial"/>
          <w:noProof/>
          <w:sz w:val="18"/>
          <w:szCs w:val="18"/>
          <w:lang w:eastAsia="it-IT"/>
        </w:rPr>
      </w:pPr>
      <w:r w:rsidRPr="00656771">
        <w:rPr>
          <w:rFonts w:ascii="Verdana" w:hAnsi="Verdana" w:cs="Arial"/>
          <w:noProof/>
          <w:sz w:val="18"/>
          <w:szCs w:val="18"/>
          <w:lang w:eastAsia="it-IT"/>
        </w:rPr>
        <w:t>Il Contraente e l’Assicurato sono esentati da qualsiasi obbligo di dichiarare i danni che avessero colpito gli polizze da loro sottoscritte a copertura dei medesimi rischi precedentemente la stipulazione della presente polizza di assicurazione.</w:t>
      </w:r>
    </w:p>
    <w:p w:rsidR="007300E0" w:rsidRPr="00656771" w:rsidRDefault="007300E0" w:rsidP="00656771">
      <w:pPr>
        <w:tabs>
          <w:tab w:val="left" w:pos="960"/>
          <w:tab w:val="left" w:pos="2400"/>
          <w:tab w:val="left" w:pos="2640"/>
        </w:tabs>
        <w:spacing w:after="0" w:line="240" w:lineRule="auto"/>
        <w:jc w:val="both"/>
        <w:rPr>
          <w:rFonts w:ascii="Verdana" w:hAnsi="Verdana" w:cs="Arial"/>
          <w:noProof/>
          <w:sz w:val="18"/>
          <w:szCs w:val="18"/>
          <w:lang w:eastAsia="it-IT"/>
        </w:rPr>
      </w:pPr>
    </w:p>
    <w:p w:rsidR="007300E0" w:rsidRPr="00656771" w:rsidRDefault="007300E0" w:rsidP="00656771">
      <w:pPr>
        <w:keepNext/>
        <w:spacing w:after="0" w:line="240" w:lineRule="auto"/>
        <w:jc w:val="both"/>
        <w:outlineLvl w:val="0"/>
        <w:rPr>
          <w:rFonts w:ascii="Verdana" w:hAnsi="Verdana" w:cs="Arial"/>
          <w:b/>
          <w:bCs/>
          <w:sz w:val="18"/>
          <w:szCs w:val="18"/>
          <w:lang w:eastAsia="it-IT"/>
        </w:rPr>
      </w:pPr>
      <w:r w:rsidRPr="00656771">
        <w:rPr>
          <w:rFonts w:ascii="Verdana" w:hAnsi="Verdana" w:cs="Arial"/>
          <w:b/>
          <w:bCs/>
          <w:sz w:val="18"/>
          <w:szCs w:val="18"/>
          <w:lang w:eastAsia="it-IT"/>
        </w:rPr>
        <w:t>Art.2 - Assicurazione presso diversi Assicuratori</w:t>
      </w:r>
    </w:p>
    <w:p w:rsidR="007300E0" w:rsidRPr="00656771" w:rsidRDefault="007300E0" w:rsidP="00656771">
      <w:pPr>
        <w:spacing w:after="0" w:line="240" w:lineRule="auto"/>
        <w:ind w:right="187"/>
        <w:jc w:val="both"/>
        <w:rPr>
          <w:rFonts w:ascii="Verdana" w:hAnsi="Verdana"/>
          <w:sz w:val="18"/>
          <w:szCs w:val="18"/>
          <w:lang w:eastAsia="it-IT"/>
        </w:rPr>
      </w:pPr>
      <w:r w:rsidRPr="00656771">
        <w:rPr>
          <w:rFonts w:ascii="Verdana" w:hAnsi="Verdana"/>
          <w:spacing w:val="-2"/>
          <w:sz w:val="18"/>
          <w:szCs w:val="18"/>
          <w:lang w:eastAsia="it-IT"/>
        </w:rPr>
        <w:t>S</w:t>
      </w:r>
      <w:r w:rsidRPr="00656771">
        <w:rPr>
          <w:rFonts w:ascii="Verdana" w:hAnsi="Verdana"/>
          <w:spacing w:val="-1"/>
          <w:sz w:val="18"/>
          <w:szCs w:val="18"/>
          <w:lang w:eastAsia="it-IT"/>
        </w:rPr>
        <w:t>i</w:t>
      </w:r>
      <w:r w:rsidRPr="00656771">
        <w:rPr>
          <w:rFonts w:ascii="Verdana" w:hAnsi="Verdana"/>
          <w:spacing w:val="1"/>
          <w:sz w:val="18"/>
          <w:szCs w:val="18"/>
          <w:lang w:eastAsia="it-IT"/>
        </w:rPr>
        <w:t xml:space="preserve"> </w:t>
      </w:r>
      <w:r w:rsidRPr="00656771">
        <w:rPr>
          <w:rFonts w:ascii="Verdana" w:hAnsi="Verdana"/>
          <w:spacing w:val="-2"/>
          <w:sz w:val="18"/>
          <w:szCs w:val="18"/>
          <w:lang w:eastAsia="it-IT"/>
        </w:rPr>
        <w:t>conv</w:t>
      </w:r>
      <w:r w:rsidRPr="00656771">
        <w:rPr>
          <w:rFonts w:ascii="Verdana" w:hAnsi="Verdana"/>
          <w:spacing w:val="-1"/>
          <w:sz w:val="18"/>
          <w:szCs w:val="18"/>
          <w:lang w:eastAsia="it-IT"/>
        </w:rPr>
        <w:t>i</w:t>
      </w:r>
      <w:r w:rsidRPr="00656771">
        <w:rPr>
          <w:rFonts w:ascii="Verdana" w:hAnsi="Verdana"/>
          <w:spacing w:val="-2"/>
          <w:sz w:val="18"/>
          <w:szCs w:val="18"/>
          <w:lang w:eastAsia="it-IT"/>
        </w:rPr>
        <w:t>ene</w:t>
      </w:r>
      <w:r w:rsidRPr="00656771">
        <w:rPr>
          <w:rFonts w:ascii="Verdana" w:hAnsi="Verdana"/>
          <w:spacing w:val="2"/>
          <w:sz w:val="18"/>
          <w:szCs w:val="18"/>
          <w:lang w:eastAsia="it-IT"/>
        </w:rPr>
        <w:t xml:space="preserve"> </w:t>
      </w:r>
      <w:r w:rsidRPr="00656771">
        <w:rPr>
          <w:rFonts w:ascii="Verdana" w:hAnsi="Verdana"/>
          <w:sz w:val="18"/>
          <w:szCs w:val="18"/>
          <w:lang w:eastAsia="it-IT"/>
        </w:rPr>
        <w:t>tra</w:t>
      </w:r>
      <w:r w:rsidRPr="00656771">
        <w:rPr>
          <w:rFonts w:ascii="Verdana" w:hAnsi="Verdana"/>
          <w:spacing w:val="1"/>
          <w:sz w:val="18"/>
          <w:szCs w:val="18"/>
          <w:lang w:eastAsia="it-IT"/>
        </w:rPr>
        <w:t xml:space="preserve"> </w:t>
      </w:r>
      <w:r w:rsidRPr="00656771">
        <w:rPr>
          <w:rFonts w:ascii="Verdana" w:hAnsi="Verdana"/>
          <w:spacing w:val="-1"/>
          <w:sz w:val="18"/>
          <w:szCs w:val="18"/>
          <w:lang w:eastAsia="it-IT"/>
        </w:rPr>
        <w:t>l</w:t>
      </w:r>
      <w:r w:rsidRPr="00656771">
        <w:rPr>
          <w:rFonts w:ascii="Verdana" w:hAnsi="Verdana"/>
          <w:spacing w:val="-2"/>
          <w:sz w:val="18"/>
          <w:szCs w:val="18"/>
          <w:lang w:eastAsia="it-IT"/>
        </w:rPr>
        <w:t>e</w:t>
      </w:r>
      <w:r w:rsidRPr="00656771">
        <w:rPr>
          <w:rFonts w:ascii="Verdana" w:hAnsi="Verdana"/>
          <w:spacing w:val="2"/>
          <w:sz w:val="18"/>
          <w:szCs w:val="18"/>
          <w:lang w:eastAsia="it-IT"/>
        </w:rPr>
        <w:t xml:space="preserve"> </w:t>
      </w:r>
      <w:r w:rsidRPr="00656771">
        <w:rPr>
          <w:rFonts w:ascii="Verdana" w:hAnsi="Verdana"/>
          <w:spacing w:val="-2"/>
          <w:sz w:val="18"/>
          <w:szCs w:val="18"/>
          <w:lang w:eastAsia="it-IT"/>
        </w:rPr>
        <w:t>Pa</w:t>
      </w:r>
      <w:r w:rsidRPr="00656771">
        <w:rPr>
          <w:rFonts w:ascii="Verdana" w:hAnsi="Verdana"/>
          <w:spacing w:val="-1"/>
          <w:sz w:val="18"/>
          <w:szCs w:val="18"/>
          <w:lang w:eastAsia="it-IT"/>
        </w:rPr>
        <w:t>rti</w:t>
      </w:r>
      <w:r w:rsidRPr="00656771">
        <w:rPr>
          <w:rFonts w:ascii="Verdana" w:hAnsi="Verdana"/>
          <w:sz w:val="18"/>
          <w:szCs w:val="18"/>
          <w:lang w:eastAsia="it-IT"/>
        </w:rPr>
        <w:t xml:space="preserve"> che</w:t>
      </w:r>
      <w:r w:rsidRPr="00656771">
        <w:rPr>
          <w:rFonts w:ascii="Verdana" w:hAnsi="Verdana"/>
          <w:spacing w:val="2"/>
          <w:sz w:val="18"/>
          <w:szCs w:val="18"/>
          <w:lang w:eastAsia="it-IT"/>
        </w:rPr>
        <w:t xml:space="preserve"> </w:t>
      </w:r>
      <w:r w:rsidRPr="00656771">
        <w:rPr>
          <w:rFonts w:ascii="Verdana" w:hAnsi="Verdana"/>
          <w:spacing w:val="-2"/>
          <w:sz w:val="18"/>
          <w:szCs w:val="18"/>
          <w:lang w:eastAsia="it-IT"/>
        </w:rPr>
        <w:t>qua</w:t>
      </w:r>
      <w:r w:rsidRPr="00656771">
        <w:rPr>
          <w:rFonts w:ascii="Verdana" w:hAnsi="Verdana"/>
          <w:spacing w:val="-1"/>
          <w:sz w:val="18"/>
          <w:szCs w:val="18"/>
          <w:lang w:eastAsia="it-IT"/>
        </w:rPr>
        <w:t>l</w:t>
      </w:r>
      <w:r w:rsidRPr="00656771">
        <w:rPr>
          <w:rFonts w:ascii="Verdana" w:hAnsi="Verdana"/>
          <w:spacing w:val="-2"/>
          <w:sz w:val="18"/>
          <w:szCs w:val="18"/>
          <w:lang w:eastAsia="it-IT"/>
        </w:rPr>
        <w:t>o</w:t>
      </w:r>
      <w:r w:rsidRPr="00656771">
        <w:rPr>
          <w:rFonts w:ascii="Verdana" w:hAnsi="Verdana"/>
          <w:spacing w:val="-1"/>
          <w:sz w:val="18"/>
          <w:szCs w:val="18"/>
          <w:lang w:eastAsia="it-IT"/>
        </w:rPr>
        <w:t>r</w:t>
      </w:r>
      <w:r w:rsidRPr="00656771">
        <w:rPr>
          <w:rFonts w:ascii="Verdana" w:hAnsi="Verdana"/>
          <w:spacing w:val="-2"/>
          <w:sz w:val="18"/>
          <w:szCs w:val="18"/>
          <w:lang w:eastAsia="it-IT"/>
        </w:rPr>
        <w:t>a</w:t>
      </w:r>
      <w:r w:rsidRPr="00656771">
        <w:rPr>
          <w:rFonts w:ascii="Verdana" w:hAnsi="Verdana"/>
          <w:spacing w:val="-1"/>
          <w:sz w:val="18"/>
          <w:szCs w:val="18"/>
          <w:lang w:eastAsia="it-IT"/>
        </w:rPr>
        <w:t xml:space="preserve"> </w:t>
      </w:r>
      <w:r w:rsidRPr="00656771">
        <w:rPr>
          <w:rFonts w:ascii="Verdana" w:hAnsi="Verdana"/>
          <w:sz w:val="18"/>
          <w:szCs w:val="18"/>
          <w:lang w:eastAsia="it-IT"/>
        </w:rPr>
        <w:t>si</w:t>
      </w:r>
      <w:r w:rsidRPr="00656771">
        <w:rPr>
          <w:rFonts w:ascii="Verdana" w:hAnsi="Verdana"/>
          <w:spacing w:val="1"/>
          <w:sz w:val="18"/>
          <w:szCs w:val="18"/>
          <w:lang w:eastAsia="it-IT"/>
        </w:rPr>
        <w:t xml:space="preserve"> </w:t>
      </w:r>
      <w:r w:rsidRPr="00656771">
        <w:rPr>
          <w:rFonts w:ascii="Verdana" w:hAnsi="Verdana"/>
          <w:spacing w:val="-1"/>
          <w:sz w:val="18"/>
          <w:szCs w:val="18"/>
          <w:lang w:eastAsia="it-IT"/>
        </w:rPr>
        <w:t>ri</w:t>
      </w:r>
      <w:r w:rsidRPr="00656771">
        <w:rPr>
          <w:rFonts w:ascii="Verdana" w:hAnsi="Verdana"/>
          <w:spacing w:val="-2"/>
          <w:sz w:val="18"/>
          <w:szCs w:val="18"/>
          <w:lang w:eastAsia="it-IT"/>
        </w:rPr>
        <w:t>ve</w:t>
      </w:r>
      <w:r w:rsidRPr="00656771">
        <w:rPr>
          <w:rFonts w:ascii="Verdana" w:hAnsi="Verdana"/>
          <w:spacing w:val="-1"/>
          <w:sz w:val="18"/>
          <w:szCs w:val="18"/>
          <w:lang w:eastAsia="it-IT"/>
        </w:rPr>
        <w:t>l</w:t>
      </w:r>
      <w:r w:rsidRPr="00656771">
        <w:rPr>
          <w:rFonts w:ascii="Verdana" w:hAnsi="Verdana"/>
          <w:spacing w:val="-2"/>
          <w:sz w:val="18"/>
          <w:szCs w:val="18"/>
          <w:lang w:eastAsia="it-IT"/>
        </w:rPr>
        <w:t>asse</w:t>
      </w:r>
      <w:r w:rsidRPr="00656771">
        <w:rPr>
          <w:rFonts w:ascii="Verdana" w:hAnsi="Verdana"/>
          <w:spacing w:val="2"/>
          <w:sz w:val="18"/>
          <w:szCs w:val="18"/>
          <w:lang w:eastAsia="it-IT"/>
        </w:rPr>
        <w:t xml:space="preserve"> </w:t>
      </w:r>
      <w:r w:rsidRPr="00656771">
        <w:rPr>
          <w:rFonts w:ascii="Verdana" w:hAnsi="Verdana"/>
          <w:sz w:val="18"/>
          <w:szCs w:val="18"/>
          <w:lang w:eastAsia="it-IT"/>
        </w:rPr>
        <w:t>che per</w:t>
      </w:r>
      <w:r w:rsidRPr="00656771">
        <w:rPr>
          <w:rFonts w:ascii="Verdana" w:hAnsi="Verdana"/>
          <w:spacing w:val="2"/>
          <w:sz w:val="18"/>
          <w:szCs w:val="18"/>
          <w:lang w:eastAsia="it-IT"/>
        </w:rPr>
        <w:t xml:space="preserve"> </w:t>
      </w:r>
      <w:r w:rsidRPr="00656771">
        <w:rPr>
          <w:rFonts w:ascii="Verdana" w:hAnsi="Verdana"/>
          <w:spacing w:val="-2"/>
          <w:sz w:val="18"/>
          <w:szCs w:val="18"/>
          <w:lang w:eastAsia="it-IT"/>
        </w:rPr>
        <w:t>g</w:t>
      </w:r>
      <w:r w:rsidRPr="00656771">
        <w:rPr>
          <w:rFonts w:ascii="Verdana" w:hAnsi="Verdana"/>
          <w:spacing w:val="-1"/>
          <w:sz w:val="18"/>
          <w:szCs w:val="18"/>
          <w:lang w:eastAsia="it-IT"/>
        </w:rPr>
        <w:t>li</w:t>
      </w:r>
      <w:r w:rsidRPr="00656771">
        <w:rPr>
          <w:rFonts w:ascii="Verdana" w:hAnsi="Verdana"/>
          <w:spacing w:val="2"/>
          <w:sz w:val="18"/>
          <w:szCs w:val="18"/>
          <w:lang w:eastAsia="it-IT"/>
        </w:rPr>
        <w:t xml:space="preserve"> </w:t>
      </w:r>
      <w:r w:rsidRPr="00656771">
        <w:rPr>
          <w:rFonts w:ascii="Verdana" w:hAnsi="Verdana"/>
          <w:spacing w:val="-2"/>
          <w:sz w:val="18"/>
          <w:szCs w:val="18"/>
          <w:lang w:eastAsia="it-IT"/>
        </w:rPr>
        <w:t>s</w:t>
      </w:r>
      <w:r w:rsidRPr="00656771">
        <w:rPr>
          <w:rFonts w:ascii="Verdana" w:hAnsi="Verdana"/>
          <w:spacing w:val="-1"/>
          <w:sz w:val="18"/>
          <w:szCs w:val="18"/>
          <w:lang w:eastAsia="it-IT"/>
        </w:rPr>
        <w:t>t</w:t>
      </w:r>
      <w:r w:rsidRPr="00656771">
        <w:rPr>
          <w:rFonts w:ascii="Verdana" w:hAnsi="Verdana"/>
          <w:spacing w:val="-2"/>
          <w:sz w:val="18"/>
          <w:szCs w:val="18"/>
          <w:lang w:eastAsia="it-IT"/>
        </w:rPr>
        <w:t>ess</w:t>
      </w:r>
      <w:r w:rsidRPr="00656771">
        <w:rPr>
          <w:rFonts w:ascii="Verdana" w:hAnsi="Verdana"/>
          <w:spacing w:val="-1"/>
          <w:sz w:val="18"/>
          <w:szCs w:val="18"/>
          <w:lang w:eastAsia="it-IT"/>
        </w:rPr>
        <w:t>i</w:t>
      </w:r>
      <w:r w:rsidRPr="00656771">
        <w:rPr>
          <w:rFonts w:ascii="Verdana" w:hAnsi="Verdana"/>
          <w:spacing w:val="1"/>
          <w:sz w:val="18"/>
          <w:szCs w:val="18"/>
          <w:lang w:eastAsia="it-IT"/>
        </w:rPr>
        <w:t xml:space="preserve"> </w:t>
      </w:r>
      <w:r w:rsidRPr="00656771">
        <w:rPr>
          <w:rFonts w:ascii="Verdana" w:hAnsi="Verdana"/>
          <w:spacing w:val="-2"/>
          <w:sz w:val="18"/>
          <w:szCs w:val="18"/>
          <w:lang w:eastAsia="it-IT"/>
        </w:rPr>
        <w:t>en</w:t>
      </w:r>
      <w:r w:rsidRPr="00656771">
        <w:rPr>
          <w:rFonts w:ascii="Verdana" w:hAnsi="Verdana"/>
          <w:spacing w:val="-1"/>
          <w:sz w:val="18"/>
          <w:szCs w:val="18"/>
          <w:lang w:eastAsia="it-IT"/>
        </w:rPr>
        <w:t>ti</w:t>
      </w:r>
      <w:r w:rsidRPr="00656771">
        <w:rPr>
          <w:rFonts w:ascii="Verdana" w:hAnsi="Verdana"/>
          <w:spacing w:val="1"/>
          <w:sz w:val="18"/>
          <w:szCs w:val="18"/>
          <w:lang w:eastAsia="it-IT"/>
        </w:rPr>
        <w:t xml:space="preserve"> </w:t>
      </w:r>
      <w:r w:rsidRPr="00656771">
        <w:rPr>
          <w:rFonts w:ascii="Verdana" w:hAnsi="Verdana"/>
          <w:spacing w:val="-2"/>
          <w:sz w:val="18"/>
          <w:szCs w:val="18"/>
          <w:lang w:eastAsia="it-IT"/>
        </w:rPr>
        <w:t>ogge</w:t>
      </w:r>
      <w:r w:rsidRPr="00656771">
        <w:rPr>
          <w:rFonts w:ascii="Verdana" w:hAnsi="Verdana"/>
          <w:spacing w:val="-1"/>
          <w:sz w:val="18"/>
          <w:szCs w:val="18"/>
          <w:lang w:eastAsia="it-IT"/>
        </w:rPr>
        <w:t>tt</w:t>
      </w:r>
      <w:r w:rsidRPr="00656771">
        <w:rPr>
          <w:rFonts w:ascii="Verdana" w:hAnsi="Verdana"/>
          <w:spacing w:val="-2"/>
          <w:sz w:val="18"/>
          <w:szCs w:val="18"/>
          <w:lang w:eastAsia="it-IT"/>
        </w:rPr>
        <w:t>o</w:t>
      </w:r>
      <w:r w:rsidRPr="00656771">
        <w:rPr>
          <w:rFonts w:ascii="Verdana" w:hAnsi="Verdana"/>
          <w:spacing w:val="2"/>
          <w:sz w:val="18"/>
          <w:szCs w:val="18"/>
          <w:lang w:eastAsia="it-IT"/>
        </w:rPr>
        <w:t xml:space="preserve"> </w:t>
      </w:r>
      <w:r w:rsidRPr="00656771">
        <w:rPr>
          <w:rFonts w:ascii="Verdana" w:hAnsi="Verdana"/>
          <w:sz w:val="18"/>
          <w:szCs w:val="18"/>
          <w:lang w:eastAsia="it-IT"/>
        </w:rPr>
        <w:t>del</w:t>
      </w:r>
      <w:r w:rsidRPr="00656771">
        <w:rPr>
          <w:rFonts w:ascii="Verdana" w:hAnsi="Verdana"/>
          <w:spacing w:val="1"/>
          <w:sz w:val="18"/>
          <w:szCs w:val="18"/>
          <w:lang w:eastAsia="it-IT"/>
        </w:rPr>
        <w:t xml:space="preserve"> </w:t>
      </w:r>
      <w:r w:rsidRPr="00656771">
        <w:rPr>
          <w:rFonts w:ascii="Verdana" w:hAnsi="Verdana"/>
          <w:spacing w:val="-2"/>
          <w:sz w:val="18"/>
          <w:szCs w:val="18"/>
          <w:lang w:eastAsia="it-IT"/>
        </w:rPr>
        <w:t>p</w:t>
      </w:r>
      <w:r w:rsidRPr="00656771">
        <w:rPr>
          <w:rFonts w:ascii="Verdana" w:hAnsi="Verdana"/>
          <w:spacing w:val="-1"/>
          <w:sz w:val="18"/>
          <w:szCs w:val="18"/>
          <w:lang w:eastAsia="it-IT"/>
        </w:rPr>
        <w:t>r</w:t>
      </w:r>
      <w:r w:rsidRPr="00656771">
        <w:rPr>
          <w:rFonts w:ascii="Verdana" w:hAnsi="Verdana"/>
          <w:spacing w:val="-2"/>
          <w:sz w:val="18"/>
          <w:szCs w:val="18"/>
          <w:lang w:eastAsia="it-IT"/>
        </w:rPr>
        <w:t>esen</w:t>
      </w:r>
      <w:r w:rsidRPr="00656771">
        <w:rPr>
          <w:rFonts w:ascii="Verdana" w:hAnsi="Verdana"/>
          <w:spacing w:val="-1"/>
          <w:sz w:val="18"/>
          <w:szCs w:val="18"/>
          <w:lang w:eastAsia="it-IT"/>
        </w:rPr>
        <w:t>t</w:t>
      </w:r>
      <w:r w:rsidRPr="00656771">
        <w:rPr>
          <w:rFonts w:ascii="Verdana" w:hAnsi="Verdana"/>
          <w:spacing w:val="-2"/>
          <w:sz w:val="18"/>
          <w:szCs w:val="18"/>
          <w:lang w:eastAsia="it-IT"/>
        </w:rPr>
        <w:t>e</w:t>
      </w:r>
      <w:r w:rsidRPr="00656771">
        <w:rPr>
          <w:rFonts w:ascii="Verdana" w:hAnsi="Verdana"/>
          <w:spacing w:val="91"/>
          <w:w w:val="90"/>
          <w:sz w:val="18"/>
          <w:szCs w:val="18"/>
          <w:lang w:eastAsia="it-IT"/>
        </w:rPr>
        <w:t xml:space="preserve"> </w:t>
      </w:r>
      <w:r w:rsidRPr="00656771">
        <w:rPr>
          <w:rFonts w:ascii="Verdana" w:hAnsi="Verdana"/>
          <w:spacing w:val="-2"/>
          <w:sz w:val="18"/>
          <w:szCs w:val="18"/>
          <w:lang w:eastAsia="it-IT"/>
        </w:rPr>
        <w:t>con</w:t>
      </w:r>
      <w:r w:rsidRPr="00656771">
        <w:rPr>
          <w:rFonts w:ascii="Verdana" w:hAnsi="Verdana"/>
          <w:spacing w:val="-1"/>
          <w:sz w:val="18"/>
          <w:szCs w:val="18"/>
          <w:lang w:eastAsia="it-IT"/>
        </w:rPr>
        <w:t>tr</w:t>
      </w:r>
      <w:r w:rsidRPr="00656771">
        <w:rPr>
          <w:rFonts w:ascii="Verdana" w:hAnsi="Verdana"/>
          <w:spacing w:val="-2"/>
          <w:sz w:val="18"/>
          <w:szCs w:val="18"/>
          <w:lang w:eastAsia="it-IT"/>
        </w:rPr>
        <w:t>a</w:t>
      </w:r>
      <w:r w:rsidRPr="00656771">
        <w:rPr>
          <w:rFonts w:ascii="Verdana" w:hAnsi="Verdana"/>
          <w:spacing w:val="-1"/>
          <w:sz w:val="18"/>
          <w:szCs w:val="18"/>
          <w:lang w:eastAsia="it-IT"/>
        </w:rPr>
        <w:t>tt</w:t>
      </w:r>
      <w:r w:rsidRPr="00656771">
        <w:rPr>
          <w:rFonts w:ascii="Verdana" w:hAnsi="Verdana"/>
          <w:spacing w:val="-2"/>
          <w:sz w:val="18"/>
          <w:szCs w:val="18"/>
          <w:lang w:eastAsia="it-IT"/>
        </w:rPr>
        <w:t>o</w:t>
      </w:r>
      <w:r w:rsidRPr="00656771">
        <w:rPr>
          <w:rFonts w:ascii="Verdana" w:hAnsi="Verdana"/>
          <w:spacing w:val="-21"/>
          <w:sz w:val="18"/>
          <w:szCs w:val="18"/>
          <w:lang w:eastAsia="it-IT"/>
        </w:rPr>
        <w:t xml:space="preserve"> </w:t>
      </w:r>
      <w:r w:rsidRPr="00656771">
        <w:rPr>
          <w:rFonts w:ascii="Verdana" w:hAnsi="Verdana"/>
          <w:spacing w:val="-2"/>
          <w:sz w:val="18"/>
          <w:szCs w:val="18"/>
          <w:lang w:eastAsia="it-IT"/>
        </w:rPr>
        <w:t>es</w:t>
      </w:r>
      <w:r w:rsidRPr="00656771">
        <w:rPr>
          <w:rFonts w:ascii="Verdana" w:hAnsi="Verdana"/>
          <w:spacing w:val="-1"/>
          <w:sz w:val="18"/>
          <w:szCs w:val="18"/>
          <w:lang w:eastAsia="it-IT"/>
        </w:rPr>
        <w:t>i</w:t>
      </w:r>
      <w:r w:rsidRPr="00656771">
        <w:rPr>
          <w:rFonts w:ascii="Verdana" w:hAnsi="Verdana"/>
          <w:spacing w:val="-2"/>
          <w:sz w:val="18"/>
          <w:szCs w:val="18"/>
          <w:lang w:eastAsia="it-IT"/>
        </w:rPr>
        <w:t>s</w:t>
      </w:r>
      <w:r w:rsidRPr="00656771">
        <w:rPr>
          <w:rFonts w:ascii="Verdana" w:hAnsi="Verdana"/>
          <w:spacing w:val="-1"/>
          <w:sz w:val="18"/>
          <w:szCs w:val="18"/>
          <w:lang w:eastAsia="it-IT"/>
        </w:rPr>
        <w:t>t</w:t>
      </w:r>
      <w:r w:rsidRPr="00656771">
        <w:rPr>
          <w:rFonts w:ascii="Verdana" w:hAnsi="Verdana"/>
          <w:spacing w:val="-2"/>
          <w:sz w:val="18"/>
          <w:szCs w:val="18"/>
          <w:lang w:eastAsia="it-IT"/>
        </w:rPr>
        <w:t>ono</w:t>
      </w:r>
      <w:r w:rsidRPr="00656771">
        <w:rPr>
          <w:rFonts w:ascii="Verdana" w:hAnsi="Verdana"/>
          <w:spacing w:val="-21"/>
          <w:sz w:val="18"/>
          <w:szCs w:val="18"/>
          <w:lang w:eastAsia="it-IT"/>
        </w:rPr>
        <w:t xml:space="preserve"> </w:t>
      </w:r>
      <w:r w:rsidRPr="00656771">
        <w:rPr>
          <w:rFonts w:ascii="Verdana" w:hAnsi="Verdana"/>
          <w:sz w:val="18"/>
          <w:szCs w:val="18"/>
          <w:lang w:eastAsia="it-IT"/>
        </w:rPr>
        <w:t>o</w:t>
      </w:r>
      <w:r w:rsidRPr="00656771">
        <w:rPr>
          <w:rFonts w:ascii="Verdana" w:hAnsi="Verdana"/>
          <w:spacing w:val="-20"/>
          <w:sz w:val="18"/>
          <w:szCs w:val="18"/>
          <w:lang w:eastAsia="it-IT"/>
        </w:rPr>
        <w:t xml:space="preserve"> </w:t>
      </w:r>
      <w:r w:rsidRPr="00656771">
        <w:rPr>
          <w:rFonts w:ascii="Verdana" w:hAnsi="Verdana"/>
          <w:spacing w:val="-2"/>
          <w:sz w:val="18"/>
          <w:szCs w:val="18"/>
          <w:lang w:eastAsia="it-IT"/>
        </w:rPr>
        <w:t>ven</w:t>
      </w:r>
      <w:r w:rsidRPr="00656771">
        <w:rPr>
          <w:rFonts w:ascii="Verdana" w:hAnsi="Verdana"/>
          <w:spacing w:val="-1"/>
          <w:sz w:val="18"/>
          <w:szCs w:val="18"/>
          <w:lang w:eastAsia="it-IT"/>
        </w:rPr>
        <w:t>i</w:t>
      </w:r>
      <w:r w:rsidRPr="00656771">
        <w:rPr>
          <w:rFonts w:ascii="Verdana" w:hAnsi="Verdana"/>
          <w:spacing w:val="-2"/>
          <w:sz w:val="18"/>
          <w:szCs w:val="18"/>
          <w:lang w:eastAsia="it-IT"/>
        </w:rPr>
        <w:t>sse</w:t>
      </w:r>
      <w:r w:rsidRPr="00656771">
        <w:rPr>
          <w:rFonts w:ascii="Verdana" w:hAnsi="Verdana"/>
          <w:spacing w:val="-1"/>
          <w:sz w:val="18"/>
          <w:szCs w:val="18"/>
          <w:lang w:eastAsia="it-IT"/>
        </w:rPr>
        <w:t>r</w:t>
      </w:r>
      <w:r w:rsidRPr="00656771">
        <w:rPr>
          <w:rFonts w:ascii="Verdana" w:hAnsi="Verdana"/>
          <w:spacing w:val="-2"/>
          <w:sz w:val="18"/>
          <w:szCs w:val="18"/>
          <w:lang w:eastAsia="it-IT"/>
        </w:rPr>
        <w:t>o</w:t>
      </w:r>
      <w:r w:rsidRPr="00656771">
        <w:rPr>
          <w:rFonts w:ascii="Verdana" w:hAnsi="Verdana"/>
          <w:spacing w:val="-21"/>
          <w:sz w:val="18"/>
          <w:szCs w:val="18"/>
          <w:lang w:eastAsia="it-IT"/>
        </w:rPr>
        <w:t xml:space="preserve"> </w:t>
      </w:r>
      <w:r w:rsidRPr="00656771">
        <w:rPr>
          <w:rFonts w:ascii="Verdana" w:hAnsi="Verdana"/>
          <w:spacing w:val="-3"/>
          <w:sz w:val="18"/>
          <w:szCs w:val="18"/>
          <w:lang w:eastAsia="it-IT"/>
        </w:rPr>
        <w:t>in</w:t>
      </w:r>
      <w:r w:rsidRPr="00656771">
        <w:rPr>
          <w:rFonts w:ascii="Verdana" w:hAnsi="Verdana"/>
          <w:spacing w:val="-21"/>
          <w:sz w:val="18"/>
          <w:szCs w:val="18"/>
          <w:lang w:eastAsia="it-IT"/>
        </w:rPr>
        <w:t xml:space="preserve"> </w:t>
      </w:r>
      <w:r w:rsidRPr="00656771">
        <w:rPr>
          <w:rFonts w:ascii="Verdana" w:hAnsi="Verdana"/>
          <w:spacing w:val="-2"/>
          <w:sz w:val="18"/>
          <w:szCs w:val="18"/>
          <w:lang w:eastAsia="it-IT"/>
        </w:rPr>
        <w:t>segu</w:t>
      </w:r>
      <w:r w:rsidRPr="00656771">
        <w:rPr>
          <w:rFonts w:ascii="Verdana" w:hAnsi="Verdana"/>
          <w:spacing w:val="-1"/>
          <w:sz w:val="18"/>
          <w:szCs w:val="18"/>
          <w:lang w:eastAsia="it-IT"/>
        </w:rPr>
        <w:t>it</w:t>
      </w:r>
      <w:r w:rsidRPr="00656771">
        <w:rPr>
          <w:rFonts w:ascii="Verdana" w:hAnsi="Verdana"/>
          <w:spacing w:val="-2"/>
          <w:sz w:val="18"/>
          <w:szCs w:val="18"/>
          <w:lang w:eastAsia="it-IT"/>
        </w:rPr>
        <w:t>o</w:t>
      </w:r>
      <w:r w:rsidRPr="00656771">
        <w:rPr>
          <w:rFonts w:ascii="Verdana" w:hAnsi="Verdana"/>
          <w:spacing w:val="-20"/>
          <w:sz w:val="18"/>
          <w:szCs w:val="18"/>
          <w:lang w:eastAsia="it-IT"/>
        </w:rPr>
        <w:t xml:space="preserve"> </w:t>
      </w:r>
      <w:r w:rsidRPr="00656771">
        <w:rPr>
          <w:rFonts w:ascii="Verdana" w:hAnsi="Verdana"/>
          <w:spacing w:val="-2"/>
          <w:sz w:val="18"/>
          <w:szCs w:val="18"/>
          <w:lang w:eastAsia="it-IT"/>
        </w:rPr>
        <w:t>s</w:t>
      </w:r>
      <w:r w:rsidRPr="00656771">
        <w:rPr>
          <w:rFonts w:ascii="Verdana" w:hAnsi="Verdana"/>
          <w:spacing w:val="-1"/>
          <w:sz w:val="18"/>
          <w:szCs w:val="18"/>
          <w:lang w:eastAsia="it-IT"/>
        </w:rPr>
        <w:t>ti</w:t>
      </w:r>
      <w:r w:rsidRPr="00656771">
        <w:rPr>
          <w:rFonts w:ascii="Verdana" w:hAnsi="Verdana"/>
          <w:spacing w:val="-2"/>
          <w:sz w:val="18"/>
          <w:szCs w:val="18"/>
          <w:lang w:eastAsia="it-IT"/>
        </w:rPr>
        <w:t>pu</w:t>
      </w:r>
      <w:r w:rsidRPr="00656771">
        <w:rPr>
          <w:rFonts w:ascii="Verdana" w:hAnsi="Verdana"/>
          <w:spacing w:val="-1"/>
          <w:sz w:val="18"/>
          <w:szCs w:val="18"/>
          <w:lang w:eastAsia="it-IT"/>
        </w:rPr>
        <w:t>l</w:t>
      </w:r>
      <w:r w:rsidRPr="00656771">
        <w:rPr>
          <w:rFonts w:ascii="Verdana" w:hAnsi="Verdana"/>
          <w:spacing w:val="-2"/>
          <w:sz w:val="18"/>
          <w:szCs w:val="18"/>
          <w:lang w:eastAsia="it-IT"/>
        </w:rPr>
        <w:t>a</w:t>
      </w:r>
      <w:r w:rsidRPr="00656771">
        <w:rPr>
          <w:rFonts w:ascii="Verdana" w:hAnsi="Verdana"/>
          <w:spacing w:val="-1"/>
          <w:sz w:val="18"/>
          <w:szCs w:val="18"/>
          <w:lang w:eastAsia="it-IT"/>
        </w:rPr>
        <w:t>t</w:t>
      </w:r>
      <w:r w:rsidRPr="00656771">
        <w:rPr>
          <w:rFonts w:ascii="Verdana" w:hAnsi="Verdana"/>
          <w:spacing w:val="-2"/>
          <w:sz w:val="18"/>
          <w:szCs w:val="18"/>
          <w:lang w:eastAsia="it-IT"/>
        </w:rPr>
        <w:t>e</w:t>
      </w:r>
      <w:r w:rsidRPr="00656771">
        <w:rPr>
          <w:rFonts w:ascii="Verdana" w:hAnsi="Verdana"/>
          <w:spacing w:val="-20"/>
          <w:sz w:val="18"/>
          <w:szCs w:val="18"/>
          <w:lang w:eastAsia="it-IT"/>
        </w:rPr>
        <w:t xml:space="preserve"> </w:t>
      </w:r>
      <w:r w:rsidRPr="00656771">
        <w:rPr>
          <w:rFonts w:ascii="Verdana" w:hAnsi="Verdana"/>
          <w:spacing w:val="-2"/>
          <w:sz w:val="18"/>
          <w:szCs w:val="18"/>
          <w:lang w:eastAsia="it-IT"/>
        </w:rPr>
        <w:t>a</w:t>
      </w:r>
      <w:r w:rsidRPr="00656771">
        <w:rPr>
          <w:rFonts w:ascii="Verdana" w:hAnsi="Verdana"/>
          <w:spacing w:val="-1"/>
          <w:sz w:val="18"/>
          <w:szCs w:val="18"/>
          <w:lang w:eastAsia="it-IT"/>
        </w:rPr>
        <w:t>ltr</w:t>
      </w:r>
      <w:r w:rsidRPr="00656771">
        <w:rPr>
          <w:rFonts w:ascii="Verdana" w:hAnsi="Verdana"/>
          <w:spacing w:val="-2"/>
          <w:sz w:val="18"/>
          <w:szCs w:val="18"/>
          <w:lang w:eastAsia="it-IT"/>
        </w:rPr>
        <w:t>e</w:t>
      </w:r>
      <w:r w:rsidRPr="00656771">
        <w:rPr>
          <w:rFonts w:ascii="Verdana" w:hAnsi="Verdana"/>
          <w:spacing w:val="-20"/>
          <w:sz w:val="18"/>
          <w:szCs w:val="18"/>
          <w:lang w:eastAsia="it-IT"/>
        </w:rPr>
        <w:t xml:space="preserve"> </w:t>
      </w:r>
      <w:r w:rsidRPr="00656771">
        <w:rPr>
          <w:rFonts w:ascii="Verdana" w:hAnsi="Verdana"/>
          <w:spacing w:val="-2"/>
          <w:sz w:val="18"/>
          <w:szCs w:val="18"/>
          <w:lang w:eastAsia="it-IT"/>
        </w:rPr>
        <w:t>po</w:t>
      </w:r>
      <w:r w:rsidRPr="00656771">
        <w:rPr>
          <w:rFonts w:ascii="Verdana" w:hAnsi="Verdana"/>
          <w:spacing w:val="-1"/>
          <w:sz w:val="18"/>
          <w:szCs w:val="18"/>
          <w:lang w:eastAsia="it-IT"/>
        </w:rPr>
        <w:t>li</w:t>
      </w:r>
      <w:r w:rsidRPr="00656771">
        <w:rPr>
          <w:rFonts w:ascii="Verdana" w:hAnsi="Verdana"/>
          <w:spacing w:val="-2"/>
          <w:sz w:val="18"/>
          <w:szCs w:val="18"/>
          <w:lang w:eastAsia="it-IT"/>
        </w:rPr>
        <w:t>zze</w:t>
      </w:r>
      <w:r w:rsidRPr="00656771">
        <w:rPr>
          <w:rFonts w:ascii="Verdana" w:hAnsi="Verdana"/>
          <w:spacing w:val="-20"/>
          <w:sz w:val="18"/>
          <w:szCs w:val="18"/>
          <w:lang w:eastAsia="it-IT"/>
        </w:rPr>
        <w:t xml:space="preserve"> </w:t>
      </w:r>
      <w:r w:rsidRPr="00656771">
        <w:rPr>
          <w:rFonts w:ascii="Verdana" w:hAnsi="Verdana"/>
          <w:spacing w:val="-2"/>
          <w:sz w:val="18"/>
          <w:szCs w:val="18"/>
          <w:lang w:eastAsia="it-IT"/>
        </w:rPr>
        <w:t>d</w:t>
      </w:r>
      <w:r w:rsidRPr="00656771">
        <w:rPr>
          <w:rFonts w:ascii="Verdana" w:hAnsi="Verdana"/>
          <w:spacing w:val="-1"/>
          <w:sz w:val="18"/>
          <w:szCs w:val="18"/>
          <w:lang w:eastAsia="it-IT"/>
        </w:rPr>
        <w:t>ir</w:t>
      </w:r>
      <w:r w:rsidRPr="00656771">
        <w:rPr>
          <w:rFonts w:ascii="Verdana" w:hAnsi="Verdana"/>
          <w:spacing w:val="-2"/>
          <w:sz w:val="18"/>
          <w:szCs w:val="18"/>
          <w:lang w:eastAsia="it-IT"/>
        </w:rPr>
        <w:t>e</w:t>
      </w:r>
      <w:r w:rsidRPr="00656771">
        <w:rPr>
          <w:rFonts w:ascii="Verdana" w:hAnsi="Verdana"/>
          <w:spacing w:val="-1"/>
          <w:sz w:val="18"/>
          <w:szCs w:val="18"/>
          <w:lang w:eastAsia="it-IT"/>
        </w:rPr>
        <w:t>tt</w:t>
      </w:r>
      <w:r w:rsidRPr="00656771">
        <w:rPr>
          <w:rFonts w:ascii="Verdana" w:hAnsi="Verdana"/>
          <w:spacing w:val="-2"/>
          <w:sz w:val="18"/>
          <w:szCs w:val="18"/>
          <w:lang w:eastAsia="it-IT"/>
        </w:rPr>
        <w:t>a</w:t>
      </w:r>
      <w:r w:rsidRPr="00656771">
        <w:rPr>
          <w:rFonts w:ascii="Verdana" w:hAnsi="Verdana"/>
          <w:spacing w:val="-1"/>
          <w:sz w:val="18"/>
          <w:szCs w:val="18"/>
          <w:lang w:eastAsia="it-IT"/>
        </w:rPr>
        <w:t>m</w:t>
      </w:r>
      <w:r w:rsidRPr="00656771">
        <w:rPr>
          <w:rFonts w:ascii="Verdana" w:hAnsi="Verdana"/>
          <w:spacing w:val="-2"/>
          <w:sz w:val="18"/>
          <w:szCs w:val="18"/>
          <w:lang w:eastAsia="it-IT"/>
        </w:rPr>
        <w:t>en</w:t>
      </w:r>
      <w:r w:rsidRPr="00656771">
        <w:rPr>
          <w:rFonts w:ascii="Verdana" w:hAnsi="Verdana"/>
          <w:spacing w:val="-1"/>
          <w:sz w:val="18"/>
          <w:szCs w:val="18"/>
          <w:lang w:eastAsia="it-IT"/>
        </w:rPr>
        <w:t>t</w:t>
      </w:r>
      <w:r w:rsidRPr="00656771">
        <w:rPr>
          <w:rFonts w:ascii="Verdana" w:hAnsi="Verdana"/>
          <w:spacing w:val="-2"/>
          <w:sz w:val="18"/>
          <w:szCs w:val="18"/>
          <w:lang w:eastAsia="it-IT"/>
        </w:rPr>
        <w:t>e</w:t>
      </w:r>
      <w:r w:rsidRPr="00656771">
        <w:rPr>
          <w:rFonts w:ascii="Verdana" w:hAnsi="Verdana"/>
          <w:spacing w:val="-20"/>
          <w:sz w:val="18"/>
          <w:szCs w:val="18"/>
          <w:lang w:eastAsia="it-IT"/>
        </w:rPr>
        <w:t xml:space="preserve"> </w:t>
      </w:r>
      <w:r w:rsidRPr="00656771">
        <w:rPr>
          <w:rFonts w:ascii="Verdana" w:hAnsi="Verdana"/>
          <w:spacing w:val="-2"/>
          <w:sz w:val="18"/>
          <w:szCs w:val="18"/>
          <w:lang w:eastAsia="it-IT"/>
        </w:rPr>
        <w:t>da</w:t>
      </w:r>
      <w:r w:rsidRPr="00656771">
        <w:rPr>
          <w:rFonts w:ascii="Verdana" w:hAnsi="Verdana"/>
          <w:spacing w:val="-1"/>
          <w:sz w:val="18"/>
          <w:szCs w:val="18"/>
          <w:lang w:eastAsia="it-IT"/>
        </w:rPr>
        <w:t>l</w:t>
      </w:r>
      <w:r w:rsidRPr="00656771">
        <w:rPr>
          <w:rFonts w:ascii="Verdana" w:hAnsi="Verdana"/>
          <w:spacing w:val="-21"/>
          <w:sz w:val="18"/>
          <w:szCs w:val="18"/>
          <w:lang w:eastAsia="it-IT"/>
        </w:rPr>
        <w:t xml:space="preserve"> </w:t>
      </w:r>
      <w:r w:rsidRPr="00656771">
        <w:rPr>
          <w:rFonts w:ascii="Verdana" w:hAnsi="Verdana"/>
          <w:spacing w:val="-2"/>
          <w:sz w:val="18"/>
          <w:szCs w:val="18"/>
          <w:lang w:eastAsia="it-IT"/>
        </w:rPr>
        <w:t>Con</w:t>
      </w:r>
      <w:r w:rsidRPr="00656771">
        <w:rPr>
          <w:rFonts w:ascii="Verdana" w:hAnsi="Verdana"/>
          <w:spacing w:val="-1"/>
          <w:sz w:val="18"/>
          <w:szCs w:val="18"/>
          <w:lang w:eastAsia="it-IT"/>
        </w:rPr>
        <w:t>tr</w:t>
      </w:r>
      <w:r w:rsidRPr="00656771">
        <w:rPr>
          <w:rFonts w:ascii="Verdana" w:hAnsi="Verdana"/>
          <w:spacing w:val="-2"/>
          <w:sz w:val="18"/>
          <w:szCs w:val="18"/>
          <w:lang w:eastAsia="it-IT"/>
        </w:rPr>
        <w:t>aen</w:t>
      </w:r>
      <w:r w:rsidRPr="00656771">
        <w:rPr>
          <w:rFonts w:ascii="Verdana" w:hAnsi="Verdana"/>
          <w:spacing w:val="-1"/>
          <w:sz w:val="18"/>
          <w:szCs w:val="18"/>
          <w:lang w:eastAsia="it-IT"/>
        </w:rPr>
        <w:t>t</w:t>
      </w:r>
      <w:r w:rsidRPr="00656771">
        <w:rPr>
          <w:rFonts w:ascii="Verdana" w:hAnsi="Verdana"/>
          <w:spacing w:val="-2"/>
          <w:sz w:val="18"/>
          <w:szCs w:val="18"/>
          <w:lang w:eastAsia="it-IT"/>
        </w:rPr>
        <w:t>e</w:t>
      </w:r>
      <w:r w:rsidRPr="00656771">
        <w:rPr>
          <w:rFonts w:ascii="Verdana" w:hAnsi="Verdana"/>
          <w:spacing w:val="-22"/>
          <w:sz w:val="18"/>
          <w:szCs w:val="18"/>
          <w:lang w:eastAsia="it-IT"/>
        </w:rPr>
        <w:t xml:space="preserve"> </w:t>
      </w:r>
      <w:r w:rsidRPr="00656771">
        <w:rPr>
          <w:rFonts w:ascii="Verdana" w:hAnsi="Verdana"/>
          <w:sz w:val="18"/>
          <w:szCs w:val="18"/>
          <w:lang w:eastAsia="it-IT"/>
        </w:rPr>
        <w:t>o</w:t>
      </w:r>
      <w:r w:rsidRPr="00656771">
        <w:rPr>
          <w:rFonts w:ascii="Verdana" w:hAnsi="Verdana"/>
          <w:spacing w:val="103"/>
          <w:w w:val="94"/>
          <w:sz w:val="18"/>
          <w:szCs w:val="18"/>
          <w:lang w:eastAsia="it-IT"/>
        </w:rPr>
        <w:t xml:space="preserve"> </w:t>
      </w:r>
      <w:r w:rsidRPr="00656771">
        <w:rPr>
          <w:rFonts w:ascii="Verdana" w:hAnsi="Verdana"/>
          <w:sz w:val="18"/>
          <w:szCs w:val="18"/>
          <w:lang w:eastAsia="it-IT"/>
        </w:rPr>
        <w:t>da</w:t>
      </w:r>
      <w:r w:rsidRPr="00656771">
        <w:rPr>
          <w:rFonts w:ascii="Verdana" w:hAnsi="Verdana"/>
          <w:spacing w:val="25"/>
          <w:sz w:val="18"/>
          <w:szCs w:val="18"/>
          <w:lang w:eastAsia="it-IT"/>
        </w:rPr>
        <w:t xml:space="preserve"> </w:t>
      </w:r>
      <w:r w:rsidRPr="00656771">
        <w:rPr>
          <w:rFonts w:ascii="Verdana" w:hAnsi="Verdana"/>
          <w:sz w:val="18"/>
          <w:szCs w:val="18"/>
          <w:lang w:eastAsia="it-IT"/>
        </w:rPr>
        <w:t>terzi</w:t>
      </w:r>
      <w:r w:rsidRPr="00656771">
        <w:rPr>
          <w:rFonts w:ascii="Verdana" w:hAnsi="Verdana"/>
          <w:spacing w:val="25"/>
          <w:sz w:val="18"/>
          <w:szCs w:val="18"/>
          <w:lang w:eastAsia="it-IT"/>
        </w:rPr>
        <w:t xml:space="preserve"> </w:t>
      </w:r>
      <w:r w:rsidRPr="00656771">
        <w:rPr>
          <w:rFonts w:ascii="Verdana" w:hAnsi="Verdana"/>
          <w:spacing w:val="-2"/>
          <w:sz w:val="18"/>
          <w:szCs w:val="18"/>
          <w:lang w:eastAsia="it-IT"/>
        </w:rPr>
        <w:t>che</w:t>
      </w:r>
      <w:r w:rsidRPr="00656771">
        <w:rPr>
          <w:rFonts w:ascii="Verdana" w:hAnsi="Verdana"/>
          <w:spacing w:val="26"/>
          <w:sz w:val="18"/>
          <w:szCs w:val="18"/>
          <w:lang w:eastAsia="it-IT"/>
        </w:rPr>
        <w:t xml:space="preserve"> </w:t>
      </w:r>
      <w:r w:rsidRPr="00656771">
        <w:rPr>
          <w:rFonts w:ascii="Verdana" w:hAnsi="Verdana"/>
          <w:spacing w:val="-2"/>
          <w:sz w:val="18"/>
          <w:szCs w:val="18"/>
          <w:lang w:eastAsia="it-IT"/>
        </w:rPr>
        <w:t>ne</w:t>
      </w:r>
      <w:r w:rsidRPr="00656771">
        <w:rPr>
          <w:rFonts w:ascii="Verdana" w:hAnsi="Verdana"/>
          <w:spacing w:val="26"/>
          <w:sz w:val="18"/>
          <w:szCs w:val="18"/>
          <w:lang w:eastAsia="it-IT"/>
        </w:rPr>
        <w:t xml:space="preserve"> </w:t>
      </w:r>
      <w:r w:rsidRPr="00656771">
        <w:rPr>
          <w:rFonts w:ascii="Verdana" w:hAnsi="Verdana"/>
          <w:spacing w:val="-2"/>
          <w:sz w:val="18"/>
          <w:szCs w:val="18"/>
          <w:lang w:eastAsia="it-IT"/>
        </w:rPr>
        <w:t>abb</w:t>
      </w:r>
      <w:r w:rsidRPr="00656771">
        <w:rPr>
          <w:rFonts w:ascii="Verdana" w:hAnsi="Verdana"/>
          <w:spacing w:val="-1"/>
          <w:sz w:val="18"/>
          <w:szCs w:val="18"/>
          <w:lang w:eastAsia="it-IT"/>
        </w:rPr>
        <w:t>i</w:t>
      </w:r>
      <w:r w:rsidRPr="00656771">
        <w:rPr>
          <w:rFonts w:ascii="Verdana" w:hAnsi="Verdana"/>
          <w:spacing w:val="-2"/>
          <w:sz w:val="18"/>
          <w:szCs w:val="18"/>
          <w:lang w:eastAsia="it-IT"/>
        </w:rPr>
        <w:t>ano</w:t>
      </w:r>
      <w:r w:rsidRPr="00656771">
        <w:rPr>
          <w:rFonts w:ascii="Verdana" w:hAnsi="Verdana"/>
          <w:spacing w:val="26"/>
          <w:sz w:val="18"/>
          <w:szCs w:val="18"/>
          <w:lang w:eastAsia="it-IT"/>
        </w:rPr>
        <w:t xml:space="preserve"> </w:t>
      </w:r>
      <w:r w:rsidRPr="00656771">
        <w:rPr>
          <w:rFonts w:ascii="Verdana" w:hAnsi="Verdana"/>
          <w:spacing w:val="-2"/>
          <w:sz w:val="18"/>
          <w:szCs w:val="18"/>
          <w:lang w:eastAsia="it-IT"/>
        </w:rPr>
        <w:t>avu</w:t>
      </w:r>
      <w:r w:rsidRPr="00656771">
        <w:rPr>
          <w:rFonts w:ascii="Verdana" w:hAnsi="Verdana"/>
          <w:spacing w:val="-1"/>
          <w:sz w:val="18"/>
          <w:szCs w:val="18"/>
          <w:lang w:eastAsia="it-IT"/>
        </w:rPr>
        <w:t>t</w:t>
      </w:r>
      <w:r w:rsidRPr="00656771">
        <w:rPr>
          <w:rFonts w:ascii="Verdana" w:hAnsi="Verdana"/>
          <w:spacing w:val="-2"/>
          <w:sz w:val="18"/>
          <w:szCs w:val="18"/>
          <w:lang w:eastAsia="it-IT"/>
        </w:rPr>
        <w:t>o</w:t>
      </w:r>
      <w:r w:rsidRPr="00656771">
        <w:rPr>
          <w:rFonts w:ascii="Verdana" w:hAnsi="Verdana"/>
          <w:spacing w:val="27"/>
          <w:sz w:val="18"/>
          <w:szCs w:val="18"/>
          <w:lang w:eastAsia="it-IT"/>
        </w:rPr>
        <w:t xml:space="preserve"> </w:t>
      </w:r>
      <w:r w:rsidRPr="00656771">
        <w:rPr>
          <w:rFonts w:ascii="Verdana" w:hAnsi="Verdana"/>
          <w:spacing w:val="-1"/>
          <w:sz w:val="18"/>
          <w:szCs w:val="18"/>
          <w:lang w:eastAsia="it-IT"/>
        </w:rPr>
        <w:t>i</w:t>
      </w:r>
      <w:r w:rsidRPr="00656771">
        <w:rPr>
          <w:rFonts w:ascii="Verdana" w:hAnsi="Verdana"/>
          <w:spacing w:val="-2"/>
          <w:sz w:val="18"/>
          <w:szCs w:val="18"/>
          <w:lang w:eastAsia="it-IT"/>
        </w:rPr>
        <w:t>n</w:t>
      </w:r>
      <w:r w:rsidRPr="00656771">
        <w:rPr>
          <w:rFonts w:ascii="Verdana" w:hAnsi="Verdana"/>
          <w:spacing w:val="-1"/>
          <w:sz w:val="18"/>
          <w:szCs w:val="18"/>
          <w:lang w:eastAsia="it-IT"/>
        </w:rPr>
        <w:t>t</w:t>
      </w:r>
      <w:r w:rsidRPr="00656771">
        <w:rPr>
          <w:rFonts w:ascii="Verdana" w:hAnsi="Verdana"/>
          <w:spacing w:val="-2"/>
          <w:sz w:val="18"/>
          <w:szCs w:val="18"/>
          <w:lang w:eastAsia="it-IT"/>
        </w:rPr>
        <w:t>e</w:t>
      </w:r>
      <w:r w:rsidRPr="00656771">
        <w:rPr>
          <w:rFonts w:ascii="Verdana" w:hAnsi="Verdana"/>
          <w:spacing w:val="-1"/>
          <w:sz w:val="18"/>
          <w:szCs w:val="18"/>
          <w:lang w:eastAsia="it-IT"/>
        </w:rPr>
        <w:t>r</w:t>
      </w:r>
      <w:r w:rsidRPr="00656771">
        <w:rPr>
          <w:rFonts w:ascii="Verdana" w:hAnsi="Verdana"/>
          <w:spacing w:val="-2"/>
          <w:sz w:val="18"/>
          <w:szCs w:val="18"/>
          <w:lang w:eastAsia="it-IT"/>
        </w:rPr>
        <w:t>esse,</w:t>
      </w:r>
      <w:r w:rsidRPr="00656771">
        <w:rPr>
          <w:rFonts w:ascii="Verdana" w:hAnsi="Verdana"/>
          <w:spacing w:val="24"/>
          <w:sz w:val="18"/>
          <w:szCs w:val="18"/>
          <w:lang w:eastAsia="it-IT"/>
        </w:rPr>
        <w:t xml:space="preserve"> </w:t>
      </w:r>
      <w:r w:rsidRPr="00656771">
        <w:rPr>
          <w:rFonts w:ascii="Verdana" w:hAnsi="Verdana"/>
          <w:spacing w:val="-2"/>
          <w:sz w:val="18"/>
          <w:szCs w:val="18"/>
          <w:lang w:eastAsia="it-IT"/>
        </w:rPr>
        <w:t>g</w:t>
      </w:r>
      <w:r w:rsidRPr="00656771">
        <w:rPr>
          <w:rFonts w:ascii="Verdana" w:hAnsi="Verdana"/>
          <w:spacing w:val="-1"/>
          <w:sz w:val="18"/>
          <w:szCs w:val="18"/>
          <w:lang w:eastAsia="it-IT"/>
        </w:rPr>
        <w:t>li</w:t>
      </w:r>
      <w:r w:rsidRPr="00656771">
        <w:rPr>
          <w:rFonts w:ascii="Verdana" w:hAnsi="Verdana"/>
          <w:spacing w:val="25"/>
          <w:sz w:val="18"/>
          <w:szCs w:val="18"/>
          <w:lang w:eastAsia="it-IT"/>
        </w:rPr>
        <w:t xml:space="preserve"> </w:t>
      </w:r>
      <w:r w:rsidRPr="00656771">
        <w:rPr>
          <w:rFonts w:ascii="Verdana" w:hAnsi="Verdana"/>
          <w:spacing w:val="-2"/>
          <w:sz w:val="18"/>
          <w:szCs w:val="18"/>
          <w:lang w:eastAsia="it-IT"/>
        </w:rPr>
        <w:t>even</w:t>
      </w:r>
      <w:r w:rsidRPr="00656771">
        <w:rPr>
          <w:rFonts w:ascii="Verdana" w:hAnsi="Verdana"/>
          <w:spacing w:val="-1"/>
          <w:sz w:val="18"/>
          <w:szCs w:val="18"/>
          <w:lang w:eastAsia="it-IT"/>
        </w:rPr>
        <w:t>t</w:t>
      </w:r>
      <w:r w:rsidRPr="00656771">
        <w:rPr>
          <w:rFonts w:ascii="Verdana" w:hAnsi="Verdana"/>
          <w:spacing w:val="-2"/>
          <w:sz w:val="18"/>
          <w:szCs w:val="18"/>
          <w:lang w:eastAsia="it-IT"/>
        </w:rPr>
        <w:t>ua</w:t>
      </w:r>
      <w:r w:rsidRPr="00656771">
        <w:rPr>
          <w:rFonts w:ascii="Verdana" w:hAnsi="Verdana"/>
          <w:spacing w:val="-1"/>
          <w:sz w:val="18"/>
          <w:szCs w:val="18"/>
          <w:lang w:eastAsia="it-IT"/>
        </w:rPr>
        <w:t>li</w:t>
      </w:r>
      <w:r w:rsidRPr="00656771">
        <w:rPr>
          <w:rFonts w:ascii="Verdana" w:hAnsi="Verdana"/>
          <w:spacing w:val="26"/>
          <w:sz w:val="18"/>
          <w:szCs w:val="18"/>
          <w:lang w:eastAsia="it-IT"/>
        </w:rPr>
        <w:t xml:space="preserve"> </w:t>
      </w:r>
      <w:r w:rsidRPr="00656771">
        <w:rPr>
          <w:rFonts w:ascii="Verdana" w:hAnsi="Verdana"/>
          <w:spacing w:val="-2"/>
          <w:sz w:val="18"/>
          <w:szCs w:val="18"/>
          <w:lang w:eastAsia="it-IT"/>
        </w:rPr>
        <w:t>dann</w:t>
      </w:r>
      <w:r w:rsidRPr="00656771">
        <w:rPr>
          <w:rFonts w:ascii="Verdana" w:hAnsi="Verdana"/>
          <w:spacing w:val="-1"/>
          <w:sz w:val="18"/>
          <w:szCs w:val="18"/>
          <w:lang w:eastAsia="it-IT"/>
        </w:rPr>
        <w:t>i</w:t>
      </w:r>
      <w:r w:rsidRPr="00656771">
        <w:rPr>
          <w:rFonts w:ascii="Verdana" w:hAnsi="Verdana"/>
          <w:spacing w:val="25"/>
          <w:sz w:val="18"/>
          <w:szCs w:val="18"/>
          <w:lang w:eastAsia="it-IT"/>
        </w:rPr>
        <w:t xml:space="preserve"> </w:t>
      </w:r>
      <w:r w:rsidRPr="00656771">
        <w:rPr>
          <w:rFonts w:ascii="Verdana" w:hAnsi="Verdana"/>
          <w:spacing w:val="-2"/>
          <w:sz w:val="18"/>
          <w:szCs w:val="18"/>
          <w:lang w:eastAsia="it-IT"/>
        </w:rPr>
        <w:t>denunc</w:t>
      </w:r>
      <w:r w:rsidRPr="00656771">
        <w:rPr>
          <w:rFonts w:ascii="Verdana" w:hAnsi="Verdana"/>
          <w:spacing w:val="-1"/>
          <w:sz w:val="18"/>
          <w:szCs w:val="18"/>
          <w:lang w:eastAsia="it-IT"/>
        </w:rPr>
        <w:t>i</w:t>
      </w:r>
      <w:r w:rsidRPr="00656771">
        <w:rPr>
          <w:rFonts w:ascii="Verdana" w:hAnsi="Verdana"/>
          <w:spacing w:val="-2"/>
          <w:sz w:val="18"/>
          <w:szCs w:val="18"/>
          <w:lang w:eastAsia="it-IT"/>
        </w:rPr>
        <w:t>a</w:t>
      </w:r>
      <w:r w:rsidRPr="00656771">
        <w:rPr>
          <w:rFonts w:ascii="Verdana" w:hAnsi="Verdana"/>
          <w:spacing w:val="-1"/>
          <w:sz w:val="18"/>
          <w:szCs w:val="18"/>
          <w:lang w:eastAsia="it-IT"/>
        </w:rPr>
        <w:t>ti</w:t>
      </w:r>
      <w:r w:rsidRPr="00656771">
        <w:rPr>
          <w:rFonts w:ascii="Verdana" w:hAnsi="Verdana"/>
          <w:spacing w:val="25"/>
          <w:sz w:val="18"/>
          <w:szCs w:val="18"/>
          <w:lang w:eastAsia="it-IT"/>
        </w:rPr>
        <w:t xml:space="preserve"> </w:t>
      </w:r>
      <w:r w:rsidRPr="00656771">
        <w:rPr>
          <w:rFonts w:ascii="Verdana" w:hAnsi="Verdana"/>
          <w:spacing w:val="-2"/>
          <w:sz w:val="18"/>
          <w:szCs w:val="18"/>
          <w:lang w:eastAsia="it-IT"/>
        </w:rPr>
        <w:t>da</w:t>
      </w:r>
      <w:r w:rsidRPr="00656771">
        <w:rPr>
          <w:rFonts w:ascii="Verdana" w:hAnsi="Verdana"/>
          <w:spacing w:val="-1"/>
          <w:sz w:val="18"/>
          <w:szCs w:val="18"/>
          <w:lang w:eastAsia="it-IT"/>
        </w:rPr>
        <w:t>l</w:t>
      </w:r>
      <w:r w:rsidRPr="00656771">
        <w:rPr>
          <w:rFonts w:ascii="Verdana" w:hAnsi="Verdana"/>
          <w:spacing w:val="26"/>
          <w:sz w:val="18"/>
          <w:szCs w:val="18"/>
          <w:lang w:eastAsia="it-IT"/>
        </w:rPr>
        <w:t xml:space="preserve"> </w:t>
      </w:r>
      <w:r w:rsidRPr="00656771">
        <w:rPr>
          <w:rFonts w:ascii="Verdana" w:hAnsi="Verdana"/>
          <w:spacing w:val="-2"/>
          <w:sz w:val="18"/>
          <w:szCs w:val="18"/>
          <w:lang w:eastAsia="it-IT"/>
        </w:rPr>
        <w:t>Con</w:t>
      </w:r>
      <w:r w:rsidRPr="00656771">
        <w:rPr>
          <w:rFonts w:ascii="Verdana" w:hAnsi="Verdana"/>
          <w:spacing w:val="-1"/>
          <w:sz w:val="18"/>
          <w:szCs w:val="18"/>
          <w:lang w:eastAsia="it-IT"/>
        </w:rPr>
        <w:t>tr</w:t>
      </w:r>
      <w:r w:rsidRPr="00656771">
        <w:rPr>
          <w:rFonts w:ascii="Verdana" w:hAnsi="Verdana"/>
          <w:spacing w:val="-2"/>
          <w:sz w:val="18"/>
          <w:szCs w:val="18"/>
          <w:lang w:eastAsia="it-IT"/>
        </w:rPr>
        <w:t>aen</w:t>
      </w:r>
      <w:r w:rsidRPr="00656771">
        <w:rPr>
          <w:rFonts w:ascii="Verdana" w:hAnsi="Verdana"/>
          <w:spacing w:val="-1"/>
          <w:sz w:val="18"/>
          <w:szCs w:val="18"/>
          <w:lang w:eastAsia="it-IT"/>
        </w:rPr>
        <w:t>t</w:t>
      </w:r>
      <w:r w:rsidRPr="00656771">
        <w:rPr>
          <w:rFonts w:ascii="Verdana" w:hAnsi="Verdana"/>
          <w:spacing w:val="-2"/>
          <w:sz w:val="18"/>
          <w:szCs w:val="18"/>
          <w:lang w:eastAsia="it-IT"/>
        </w:rPr>
        <w:t>e</w:t>
      </w:r>
      <w:r w:rsidRPr="00656771">
        <w:rPr>
          <w:rFonts w:ascii="Verdana" w:hAnsi="Verdana"/>
          <w:spacing w:val="26"/>
          <w:sz w:val="18"/>
          <w:szCs w:val="18"/>
          <w:lang w:eastAsia="it-IT"/>
        </w:rPr>
        <w:t xml:space="preserve"> </w:t>
      </w:r>
      <w:r w:rsidRPr="00656771">
        <w:rPr>
          <w:rFonts w:ascii="Verdana" w:hAnsi="Verdana"/>
          <w:sz w:val="18"/>
          <w:szCs w:val="18"/>
          <w:lang w:eastAsia="it-IT"/>
        </w:rPr>
        <w:t>o</w:t>
      </w:r>
      <w:r w:rsidRPr="00656771">
        <w:rPr>
          <w:rFonts w:ascii="Verdana" w:hAnsi="Verdana"/>
          <w:spacing w:val="83"/>
          <w:w w:val="94"/>
          <w:sz w:val="18"/>
          <w:szCs w:val="18"/>
          <w:lang w:eastAsia="it-IT"/>
        </w:rPr>
        <w:t xml:space="preserve"> </w:t>
      </w:r>
      <w:r w:rsidRPr="00656771">
        <w:rPr>
          <w:rFonts w:ascii="Verdana" w:hAnsi="Verdana"/>
          <w:spacing w:val="-2"/>
          <w:sz w:val="18"/>
          <w:szCs w:val="18"/>
          <w:lang w:eastAsia="it-IT"/>
        </w:rPr>
        <w:t>da</w:t>
      </w:r>
      <w:r w:rsidRPr="00656771">
        <w:rPr>
          <w:rFonts w:ascii="Verdana" w:hAnsi="Verdana"/>
          <w:spacing w:val="-1"/>
          <w:sz w:val="18"/>
          <w:szCs w:val="18"/>
          <w:lang w:eastAsia="it-IT"/>
        </w:rPr>
        <w:t>ll</w:t>
      </w:r>
      <w:r w:rsidRPr="00656771">
        <w:rPr>
          <w:rFonts w:ascii="Verdana" w:hAnsi="Verdana"/>
          <w:spacing w:val="-2"/>
          <w:sz w:val="18"/>
          <w:szCs w:val="18"/>
          <w:lang w:eastAsia="it-IT"/>
        </w:rPr>
        <w:t>’Ass</w:t>
      </w:r>
      <w:r w:rsidRPr="00656771">
        <w:rPr>
          <w:rFonts w:ascii="Verdana" w:hAnsi="Verdana"/>
          <w:spacing w:val="-1"/>
          <w:sz w:val="18"/>
          <w:szCs w:val="18"/>
          <w:lang w:eastAsia="it-IT"/>
        </w:rPr>
        <w:t>i</w:t>
      </w:r>
      <w:r w:rsidRPr="00656771">
        <w:rPr>
          <w:rFonts w:ascii="Verdana" w:hAnsi="Verdana"/>
          <w:spacing w:val="-2"/>
          <w:sz w:val="18"/>
          <w:szCs w:val="18"/>
          <w:lang w:eastAsia="it-IT"/>
        </w:rPr>
        <w:t>cu</w:t>
      </w:r>
      <w:r w:rsidRPr="00656771">
        <w:rPr>
          <w:rFonts w:ascii="Verdana" w:hAnsi="Verdana"/>
          <w:spacing w:val="-1"/>
          <w:sz w:val="18"/>
          <w:szCs w:val="18"/>
          <w:lang w:eastAsia="it-IT"/>
        </w:rPr>
        <w:t>r</w:t>
      </w:r>
      <w:r w:rsidRPr="00656771">
        <w:rPr>
          <w:rFonts w:ascii="Verdana" w:hAnsi="Verdana"/>
          <w:spacing w:val="-2"/>
          <w:sz w:val="18"/>
          <w:szCs w:val="18"/>
          <w:lang w:eastAsia="it-IT"/>
        </w:rPr>
        <w:t>a</w:t>
      </w:r>
      <w:r w:rsidRPr="00656771">
        <w:rPr>
          <w:rFonts w:ascii="Verdana" w:hAnsi="Verdana"/>
          <w:spacing w:val="-1"/>
          <w:sz w:val="18"/>
          <w:szCs w:val="18"/>
          <w:lang w:eastAsia="it-IT"/>
        </w:rPr>
        <w:t>t</w:t>
      </w:r>
      <w:r w:rsidRPr="00656771">
        <w:rPr>
          <w:rFonts w:ascii="Verdana" w:hAnsi="Verdana"/>
          <w:spacing w:val="-2"/>
          <w:sz w:val="18"/>
          <w:szCs w:val="18"/>
          <w:lang w:eastAsia="it-IT"/>
        </w:rPr>
        <w:t>o</w:t>
      </w:r>
      <w:r w:rsidRPr="00656771">
        <w:rPr>
          <w:rFonts w:ascii="Verdana" w:hAnsi="Verdana"/>
          <w:spacing w:val="-15"/>
          <w:sz w:val="18"/>
          <w:szCs w:val="18"/>
          <w:lang w:eastAsia="it-IT"/>
        </w:rPr>
        <w:t xml:space="preserve"> </w:t>
      </w:r>
      <w:r w:rsidRPr="00656771">
        <w:rPr>
          <w:rFonts w:ascii="Verdana" w:hAnsi="Verdana"/>
          <w:sz w:val="18"/>
          <w:szCs w:val="18"/>
          <w:lang w:eastAsia="it-IT"/>
        </w:rPr>
        <w:t>a</w:t>
      </w:r>
      <w:r w:rsidRPr="00656771">
        <w:rPr>
          <w:rFonts w:ascii="Verdana" w:hAnsi="Verdana"/>
          <w:spacing w:val="-15"/>
          <w:sz w:val="18"/>
          <w:szCs w:val="18"/>
          <w:lang w:eastAsia="it-IT"/>
        </w:rPr>
        <w:t xml:space="preserve"> </w:t>
      </w:r>
      <w:r w:rsidRPr="00656771">
        <w:rPr>
          <w:rFonts w:ascii="Verdana" w:hAnsi="Verdana"/>
          <w:spacing w:val="-2"/>
          <w:sz w:val="18"/>
          <w:szCs w:val="18"/>
          <w:lang w:eastAsia="it-IT"/>
        </w:rPr>
        <w:t>va</w:t>
      </w:r>
      <w:r w:rsidRPr="00656771">
        <w:rPr>
          <w:rFonts w:ascii="Verdana" w:hAnsi="Verdana"/>
          <w:spacing w:val="-1"/>
          <w:sz w:val="18"/>
          <w:szCs w:val="18"/>
          <w:lang w:eastAsia="it-IT"/>
        </w:rPr>
        <w:t>l</w:t>
      </w:r>
      <w:r w:rsidRPr="00656771">
        <w:rPr>
          <w:rFonts w:ascii="Verdana" w:hAnsi="Verdana"/>
          <w:spacing w:val="-2"/>
          <w:sz w:val="18"/>
          <w:szCs w:val="18"/>
          <w:lang w:eastAsia="it-IT"/>
        </w:rPr>
        <w:t>e</w:t>
      </w:r>
      <w:r w:rsidRPr="00656771">
        <w:rPr>
          <w:rFonts w:ascii="Verdana" w:hAnsi="Verdana"/>
          <w:spacing w:val="-1"/>
          <w:sz w:val="18"/>
          <w:szCs w:val="18"/>
          <w:lang w:eastAsia="it-IT"/>
        </w:rPr>
        <w:t>r</w:t>
      </w:r>
      <w:r w:rsidRPr="00656771">
        <w:rPr>
          <w:rFonts w:ascii="Verdana" w:hAnsi="Verdana"/>
          <w:spacing w:val="-2"/>
          <w:sz w:val="18"/>
          <w:szCs w:val="18"/>
          <w:lang w:eastAsia="it-IT"/>
        </w:rPr>
        <w:t>e</w:t>
      </w:r>
      <w:r w:rsidRPr="00656771">
        <w:rPr>
          <w:rFonts w:ascii="Verdana" w:hAnsi="Verdana"/>
          <w:spacing w:val="-15"/>
          <w:sz w:val="18"/>
          <w:szCs w:val="18"/>
          <w:lang w:eastAsia="it-IT"/>
        </w:rPr>
        <w:t xml:space="preserve"> </w:t>
      </w:r>
      <w:r w:rsidRPr="00656771">
        <w:rPr>
          <w:rFonts w:ascii="Verdana" w:hAnsi="Verdana"/>
          <w:spacing w:val="-2"/>
          <w:sz w:val="18"/>
          <w:szCs w:val="18"/>
          <w:lang w:eastAsia="it-IT"/>
        </w:rPr>
        <w:t>su</w:t>
      </w:r>
      <w:r w:rsidRPr="00656771">
        <w:rPr>
          <w:rFonts w:ascii="Verdana" w:hAnsi="Verdana"/>
          <w:spacing w:val="-1"/>
          <w:sz w:val="18"/>
          <w:szCs w:val="18"/>
          <w:lang w:eastAsia="it-IT"/>
        </w:rPr>
        <w:t>ll</w:t>
      </w:r>
      <w:r w:rsidRPr="00656771">
        <w:rPr>
          <w:rFonts w:ascii="Verdana" w:hAnsi="Verdana"/>
          <w:spacing w:val="-2"/>
          <w:sz w:val="18"/>
          <w:szCs w:val="18"/>
          <w:lang w:eastAsia="it-IT"/>
        </w:rPr>
        <w:t>a</w:t>
      </w:r>
      <w:r w:rsidRPr="00656771">
        <w:rPr>
          <w:rFonts w:ascii="Verdana" w:hAnsi="Verdana"/>
          <w:spacing w:val="-15"/>
          <w:sz w:val="18"/>
          <w:szCs w:val="18"/>
          <w:lang w:eastAsia="it-IT"/>
        </w:rPr>
        <w:t xml:space="preserve"> </w:t>
      </w:r>
      <w:r w:rsidRPr="00656771">
        <w:rPr>
          <w:rFonts w:ascii="Verdana" w:hAnsi="Verdana"/>
          <w:spacing w:val="-2"/>
          <w:sz w:val="18"/>
          <w:szCs w:val="18"/>
          <w:lang w:eastAsia="it-IT"/>
        </w:rPr>
        <w:t>p</w:t>
      </w:r>
      <w:r w:rsidRPr="00656771">
        <w:rPr>
          <w:rFonts w:ascii="Verdana" w:hAnsi="Verdana"/>
          <w:spacing w:val="-1"/>
          <w:sz w:val="18"/>
          <w:szCs w:val="18"/>
          <w:lang w:eastAsia="it-IT"/>
        </w:rPr>
        <w:t>r</w:t>
      </w:r>
      <w:r w:rsidRPr="00656771">
        <w:rPr>
          <w:rFonts w:ascii="Verdana" w:hAnsi="Verdana"/>
          <w:spacing w:val="-2"/>
          <w:sz w:val="18"/>
          <w:szCs w:val="18"/>
          <w:lang w:eastAsia="it-IT"/>
        </w:rPr>
        <w:t>esen</w:t>
      </w:r>
      <w:r w:rsidRPr="00656771">
        <w:rPr>
          <w:rFonts w:ascii="Verdana" w:hAnsi="Verdana"/>
          <w:spacing w:val="-1"/>
          <w:sz w:val="18"/>
          <w:szCs w:val="18"/>
          <w:lang w:eastAsia="it-IT"/>
        </w:rPr>
        <w:t>t</w:t>
      </w:r>
      <w:r w:rsidRPr="00656771">
        <w:rPr>
          <w:rFonts w:ascii="Verdana" w:hAnsi="Verdana"/>
          <w:spacing w:val="-2"/>
          <w:sz w:val="18"/>
          <w:szCs w:val="18"/>
          <w:lang w:eastAsia="it-IT"/>
        </w:rPr>
        <w:t>e</w:t>
      </w:r>
      <w:r w:rsidRPr="00656771">
        <w:rPr>
          <w:rFonts w:ascii="Verdana" w:hAnsi="Verdana"/>
          <w:spacing w:val="-14"/>
          <w:sz w:val="18"/>
          <w:szCs w:val="18"/>
          <w:lang w:eastAsia="it-IT"/>
        </w:rPr>
        <w:t xml:space="preserve"> </w:t>
      </w:r>
      <w:r w:rsidRPr="00656771">
        <w:rPr>
          <w:rFonts w:ascii="Verdana" w:hAnsi="Verdana"/>
          <w:spacing w:val="-2"/>
          <w:sz w:val="18"/>
          <w:szCs w:val="18"/>
          <w:lang w:eastAsia="it-IT"/>
        </w:rPr>
        <w:t>po</w:t>
      </w:r>
      <w:r w:rsidRPr="00656771">
        <w:rPr>
          <w:rFonts w:ascii="Verdana" w:hAnsi="Verdana"/>
          <w:spacing w:val="-1"/>
          <w:sz w:val="18"/>
          <w:szCs w:val="18"/>
          <w:lang w:eastAsia="it-IT"/>
        </w:rPr>
        <w:t>li</w:t>
      </w:r>
      <w:r w:rsidRPr="00656771">
        <w:rPr>
          <w:rFonts w:ascii="Verdana" w:hAnsi="Verdana"/>
          <w:spacing w:val="-2"/>
          <w:sz w:val="18"/>
          <w:szCs w:val="18"/>
          <w:lang w:eastAsia="it-IT"/>
        </w:rPr>
        <w:t>zza</w:t>
      </w:r>
      <w:r w:rsidRPr="00656771">
        <w:rPr>
          <w:rFonts w:ascii="Verdana" w:hAnsi="Verdana"/>
          <w:spacing w:val="-16"/>
          <w:sz w:val="18"/>
          <w:szCs w:val="18"/>
          <w:lang w:eastAsia="it-IT"/>
        </w:rPr>
        <w:t xml:space="preserve"> </w:t>
      </w:r>
      <w:r w:rsidRPr="00656771">
        <w:rPr>
          <w:rFonts w:ascii="Verdana" w:hAnsi="Verdana"/>
          <w:sz w:val="18"/>
          <w:szCs w:val="18"/>
          <w:lang w:eastAsia="it-IT"/>
        </w:rPr>
        <w:t>saranno</w:t>
      </w:r>
      <w:r w:rsidRPr="00656771">
        <w:rPr>
          <w:rFonts w:ascii="Verdana" w:hAnsi="Verdana"/>
          <w:spacing w:val="-15"/>
          <w:sz w:val="18"/>
          <w:szCs w:val="18"/>
          <w:lang w:eastAsia="it-IT"/>
        </w:rPr>
        <w:t xml:space="preserve"> </w:t>
      </w:r>
      <w:r w:rsidRPr="00656771">
        <w:rPr>
          <w:rFonts w:ascii="Verdana" w:hAnsi="Verdana"/>
          <w:spacing w:val="-1"/>
          <w:sz w:val="18"/>
          <w:szCs w:val="18"/>
          <w:lang w:eastAsia="it-IT"/>
        </w:rPr>
        <w:t>li</w:t>
      </w:r>
      <w:r w:rsidRPr="00656771">
        <w:rPr>
          <w:rFonts w:ascii="Verdana" w:hAnsi="Verdana"/>
          <w:spacing w:val="-2"/>
          <w:sz w:val="18"/>
          <w:szCs w:val="18"/>
          <w:lang w:eastAsia="it-IT"/>
        </w:rPr>
        <w:t>qu</w:t>
      </w:r>
      <w:r w:rsidRPr="00656771">
        <w:rPr>
          <w:rFonts w:ascii="Verdana" w:hAnsi="Verdana"/>
          <w:spacing w:val="-1"/>
          <w:sz w:val="18"/>
          <w:szCs w:val="18"/>
          <w:lang w:eastAsia="it-IT"/>
        </w:rPr>
        <w:t>i</w:t>
      </w:r>
      <w:r w:rsidRPr="00656771">
        <w:rPr>
          <w:rFonts w:ascii="Verdana" w:hAnsi="Verdana"/>
          <w:spacing w:val="-2"/>
          <w:sz w:val="18"/>
          <w:szCs w:val="18"/>
          <w:lang w:eastAsia="it-IT"/>
        </w:rPr>
        <w:t>da</w:t>
      </w:r>
      <w:r w:rsidRPr="00656771">
        <w:rPr>
          <w:rFonts w:ascii="Verdana" w:hAnsi="Verdana"/>
          <w:spacing w:val="-1"/>
          <w:sz w:val="18"/>
          <w:szCs w:val="18"/>
          <w:lang w:eastAsia="it-IT"/>
        </w:rPr>
        <w:t>ti</w:t>
      </w:r>
      <w:r w:rsidRPr="00656771">
        <w:rPr>
          <w:rFonts w:ascii="Verdana" w:hAnsi="Verdana"/>
          <w:spacing w:val="-14"/>
          <w:sz w:val="18"/>
          <w:szCs w:val="18"/>
          <w:lang w:eastAsia="it-IT"/>
        </w:rPr>
        <w:t xml:space="preserve"> </w:t>
      </w:r>
      <w:r w:rsidRPr="00656771">
        <w:rPr>
          <w:rFonts w:ascii="Verdana" w:hAnsi="Verdana"/>
          <w:spacing w:val="-2"/>
          <w:sz w:val="18"/>
          <w:szCs w:val="18"/>
          <w:lang w:eastAsia="it-IT"/>
        </w:rPr>
        <w:t>ed</w:t>
      </w:r>
      <w:r w:rsidRPr="00656771">
        <w:rPr>
          <w:rFonts w:ascii="Verdana" w:hAnsi="Verdana"/>
          <w:spacing w:val="-15"/>
          <w:sz w:val="18"/>
          <w:szCs w:val="18"/>
          <w:lang w:eastAsia="it-IT"/>
        </w:rPr>
        <w:t xml:space="preserve"> </w:t>
      </w:r>
      <w:r w:rsidRPr="00656771">
        <w:rPr>
          <w:rFonts w:ascii="Verdana" w:hAnsi="Verdana"/>
          <w:spacing w:val="-1"/>
          <w:sz w:val="18"/>
          <w:szCs w:val="18"/>
          <w:lang w:eastAsia="it-IT"/>
        </w:rPr>
        <w:t>i</w:t>
      </w:r>
      <w:r w:rsidRPr="00656771">
        <w:rPr>
          <w:rFonts w:ascii="Verdana" w:hAnsi="Verdana"/>
          <w:spacing w:val="-2"/>
          <w:sz w:val="18"/>
          <w:szCs w:val="18"/>
          <w:lang w:eastAsia="it-IT"/>
        </w:rPr>
        <w:t>ndenn</w:t>
      </w:r>
      <w:r w:rsidRPr="00656771">
        <w:rPr>
          <w:rFonts w:ascii="Verdana" w:hAnsi="Verdana"/>
          <w:spacing w:val="-1"/>
          <w:sz w:val="18"/>
          <w:szCs w:val="18"/>
          <w:lang w:eastAsia="it-IT"/>
        </w:rPr>
        <w:t>i</w:t>
      </w:r>
      <w:r w:rsidRPr="00656771">
        <w:rPr>
          <w:rFonts w:ascii="Verdana" w:hAnsi="Verdana"/>
          <w:spacing w:val="-2"/>
          <w:sz w:val="18"/>
          <w:szCs w:val="18"/>
          <w:lang w:eastAsia="it-IT"/>
        </w:rPr>
        <w:t>zza</w:t>
      </w:r>
      <w:r w:rsidRPr="00656771">
        <w:rPr>
          <w:rFonts w:ascii="Verdana" w:hAnsi="Verdana"/>
          <w:spacing w:val="-1"/>
          <w:sz w:val="18"/>
          <w:szCs w:val="18"/>
          <w:lang w:eastAsia="it-IT"/>
        </w:rPr>
        <w:t>ti</w:t>
      </w:r>
      <w:r w:rsidRPr="00656771">
        <w:rPr>
          <w:rFonts w:ascii="Verdana" w:hAnsi="Verdana"/>
          <w:spacing w:val="-14"/>
          <w:sz w:val="18"/>
          <w:szCs w:val="18"/>
          <w:lang w:eastAsia="it-IT"/>
        </w:rPr>
        <w:t xml:space="preserve"> </w:t>
      </w:r>
      <w:r w:rsidRPr="00656771">
        <w:rPr>
          <w:rFonts w:ascii="Verdana" w:hAnsi="Verdana"/>
          <w:spacing w:val="-2"/>
          <w:sz w:val="18"/>
          <w:szCs w:val="18"/>
          <w:lang w:eastAsia="it-IT"/>
        </w:rPr>
        <w:t>da</w:t>
      </w:r>
      <w:r w:rsidRPr="00656771">
        <w:rPr>
          <w:rFonts w:ascii="Verdana" w:hAnsi="Verdana"/>
          <w:spacing w:val="-1"/>
          <w:sz w:val="18"/>
          <w:szCs w:val="18"/>
          <w:lang w:eastAsia="it-IT"/>
        </w:rPr>
        <w:t>ll</w:t>
      </w:r>
      <w:r w:rsidRPr="00656771">
        <w:rPr>
          <w:rFonts w:ascii="Verdana" w:hAnsi="Verdana"/>
          <w:spacing w:val="-2"/>
          <w:sz w:val="18"/>
          <w:szCs w:val="18"/>
          <w:lang w:eastAsia="it-IT"/>
        </w:rPr>
        <w:t>a</w:t>
      </w:r>
      <w:r w:rsidRPr="00656771">
        <w:rPr>
          <w:rFonts w:ascii="Verdana" w:hAnsi="Verdana"/>
          <w:spacing w:val="-15"/>
          <w:sz w:val="18"/>
          <w:szCs w:val="18"/>
          <w:lang w:eastAsia="it-IT"/>
        </w:rPr>
        <w:t xml:space="preserve"> </w:t>
      </w:r>
      <w:r w:rsidRPr="00656771">
        <w:rPr>
          <w:rFonts w:ascii="Verdana" w:hAnsi="Verdana"/>
          <w:spacing w:val="-2"/>
          <w:sz w:val="18"/>
          <w:szCs w:val="18"/>
          <w:lang w:eastAsia="it-IT"/>
        </w:rPr>
        <w:t>Soc</w:t>
      </w:r>
      <w:r w:rsidRPr="00656771">
        <w:rPr>
          <w:rFonts w:ascii="Verdana" w:hAnsi="Verdana"/>
          <w:spacing w:val="-1"/>
          <w:sz w:val="18"/>
          <w:szCs w:val="18"/>
          <w:lang w:eastAsia="it-IT"/>
        </w:rPr>
        <w:t>i</w:t>
      </w:r>
      <w:r w:rsidRPr="00656771">
        <w:rPr>
          <w:rFonts w:ascii="Verdana" w:hAnsi="Verdana"/>
          <w:spacing w:val="-2"/>
          <w:sz w:val="18"/>
          <w:szCs w:val="18"/>
          <w:lang w:eastAsia="it-IT"/>
        </w:rPr>
        <w:t>e</w:t>
      </w:r>
      <w:r w:rsidRPr="00656771">
        <w:rPr>
          <w:rFonts w:ascii="Verdana" w:hAnsi="Verdana"/>
          <w:spacing w:val="-1"/>
          <w:sz w:val="18"/>
          <w:szCs w:val="18"/>
          <w:lang w:eastAsia="it-IT"/>
        </w:rPr>
        <w:t>t</w:t>
      </w:r>
      <w:r w:rsidRPr="00656771">
        <w:rPr>
          <w:rFonts w:ascii="Verdana" w:hAnsi="Verdana"/>
          <w:spacing w:val="-2"/>
          <w:sz w:val="18"/>
          <w:szCs w:val="18"/>
          <w:lang w:eastAsia="it-IT"/>
        </w:rPr>
        <w:t>à</w:t>
      </w:r>
      <w:r w:rsidRPr="00656771">
        <w:rPr>
          <w:rFonts w:ascii="Verdana" w:hAnsi="Verdana"/>
          <w:spacing w:val="91"/>
          <w:w w:val="90"/>
          <w:sz w:val="18"/>
          <w:szCs w:val="18"/>
          <w:lang w:eastAsia="it-IT"/>
        </w:rPr>
        <w:t xml:space="preserve"> </w:t>
      </w:r>
      <w:r w:rsidRPr="00656771">
        <w:rPr>
          <w:rFonts w:ascii="Verdana" w:hAnsi="Verdana"/>
          <w:spacing w:val="-2"/>
          <w:sz w:val="18"/>
          <w:szCs w:val="18"/>
          <w:lang w:eastAsia="it-IT"/>
        </w:rPr>
        <w:t>d</w:t>
      </w:r>
      <w:r w:rsidRPr="00656771">
        <w:rPr>
          <w:rFonts w:ascii="Verdana" w:hAnsi="Verdana"/>
          <w:spacing w:val="-1"/>
          <w:sz w:val="18"/>
          <w:szCs w:val="18"/>
          <w:lang w:eastAsia="it-IT"/>
        </w:rPr>
        <w:t>ir</w:t>
      </w:r>
      <w:r w:rsidRPr="00656771">
        <w:rPr>
          <w:rFonts w:ascii="Verdana" w:hAnsi="Verdana"/>
          <w:spacing w:val="-2"/>
          <w:sz w:val="18"/>
          <w:szCs w:val="18"/>
          <w:lang w:eastAsia="it-IT"/>
        </w:rPr>
        <w:t>e</w:t>
      </w:r>
      <w:r w:rsidRPr="00656771">
        <w:rPr>
          <w:rFonts w:ascii="Verdana" w:hAnsi="Verdana"/>
          <w:spacing w:val="-1"/>
          <w:sz w:val="18"/>
          <w:szCs w:val="18"/>
          <w:lang w:eastAsia="it-IT"/>
        </w:rPr>
        <w:t>tt</w:t>
      </w:r>
      <w:r w:rsidRPr="00656771">
        <w:rPr>
          <w:rFonts w:ascii="Verdana" w:hAnsi="Verdana"/>
          <w:spacing w:val="-2"/>
          <w:sz w:val="18"/>
          <w:szCs w:val="18"/>
          <w:lang w:eastAsia="it-IT"/>
        </w:rPr>
        <w:t>a</w:t>
      </w:r>
      <w:r w:rsidRPr="00656771">
        <w:rPr>
          <w:rFonts w:ascii="Verdana" w:hAnsi="Verdana"/>
          <w:spacing w:val="-1"/>
          <w:sz w:val="18"/>
          <w:szCs w:val="18"/>
          <w:lang w:eastAsia="it-IT"/>
        </w:rPr>
        <w:t>m</w:t>
      </w:r>
      <w:r w:rsidRPr="00656771">
        <w:rPr>
          <w:rFonts w:ascii="Verdana" w:hAnsi="Verdana"/>
          <w:spacing w:val="-2"/>
          <w:sz w:val="18"/>
          <w:szCs w:val="18"/>
          <w:lang w:eastAsia="it-IT"/>
        </w:rPr>
        <w:t>en</w:t>
      </w:r>
      <w:r w:rsidRPr="00656771">
        <w:rPr>
          <w:rFonts w:ascii="Verdana" w:hAnsi="Verdana"/>
          <w:spacing w:val="-1"/>
          <w:sz w:val="18"/>
          <w:szCs w:val="18"/>
          <w:lang w:eastAsia="it-IT"/>
        </w:rPr>
        <w:t>t</w:t>
      </w:r>
      <w:r w:rsidRPr="00656771">
        <w:rPr>
          <w:rFonts w:ascii="Verdana" w:hAnsi="Verdana"/>
          <w:spacing w:val="-2"/>
          <w:sz w:val="18"/>
          <w:szCs w:val="18"/>
          <w:lang w:eastAsia="it-IT"/>
        </w:rPr>
        <w:t>e</w:t>
      </w:r>
      <w:r w:rsidRPr="00656771">
        <w:rPr>
          <w:rFonts w:ascii="Verdana" w:hAnsi="Verdana"/>
          <w:spacing w:val="40"/>
          <w:sz w:val="18"/>
          <w:szCs w:val="18"/>
          <w:lang w:eastAsia="it-IT"/>
        </w:rPr>
        <w:t xml:space="preserve"> </w:t>
      </w:r>
      <w:r w:rsidRPr="00656771">
        <w:rPr>
          <w:rFonts w:ascii="Verdana" w:hAnsi="Verdana"/>
          <w:spacing w:val="-2"/>
          <w:sz w:val="18"/>
          <w:szCs w:val="18"/>
          <w:lang w:eastAsia="it-IT"/>
        </w:rPr>
        <w:t>a</w:t>
      </w:r>
      <w:r w:rsidRPr="00656771">
        <w:rPr>
          <w:rFonts w:ascii="Verdana" w:hAnsi="Verdana"/>
          <w:spacing w:val="-1"/>
          <w:sz w:val="18"/>
          <w:szCs w:val="18"/>
          <w:lang w:eastAsia="it-IT"/>
        </w:rPr>
        <w:t>ll</w:t>
      </w:r>
      <w:r w:rsidRPr="00656771">
        <w:rPr>
          <w:rFonts w:ascii="Verdana" w:hAnsi="Verdana"/>
          <w:spacing w:val="-2"/>
          <w:sz w:val="18"/>
          <w:szCs w:val="18"/>
          <w:lang w:eastAsia="it-IT"/>
        </w:rPr>
        <w:t>’Ass</w:t>
      </w:r>
      <w:r w:rsidRPr="00656771">
        <w:rPr>
          <w:rFonts w:ascii="Verdana" w:hAnsi="Verdana"/>
          <w:spacing w:val="-1"/>
          <w:sz w:val="18"/>
          <w:szCs w:val="18"/>
          <w:lang w:eastAsia="it-IT"/>
        </w:rPr>
        <w:t>i</w:t>
      </w:r>
      <w:r w:rsidRPr="00656771">
        <w:rPr>
          <w:rFonts w:ascii="Verdana" w:hAnsi="Verdana"/>
          <w:spacing w:val="-2"/>
          <w:sz w:val="18"/>
          <w:szCs w:val="18"/>
          <w:lang w:eastAsia="it-IT"/>
        </w:rPr>
        <w:t>cu</w:t>
      </w:r>
      <w:r w:rsidRPr="00656771">
        <w:rPr>
          <w:rFonts w:ascii="Verdana" w:hAnsi="Verdana"/>
          <w:spacing w:val="-1"/>
          <w:sz w:val="18"/>
          <w:szCs w:val="18"/>
          <w:lang w:eastAsia="it-IT"/>
        </w:rPr>
        <w:t>r</w:t>
      </w:r>
      <w:r w:rsidRPr="00656771">
        <w:rPr>
          <w:rFonts w:ascii="Verdana" w:hAnsi="Verdana"/>
          <w:spacing w:val="-2"/>
          <w:sz w:val="18"/>
          <w:szCs w:val="18"/>
          <w:lang w:eastAsia="it-IT"/>
        </w:rPr>
        <w:t>a</w:t>
      </w:r>
      <w:r w:rsidRPr="00656771">
        <w:rPr>
          <w:rFonts w:ascii="Verdana" w:hAnsi="Verdana"/>
          <w:spacing w:val="-1"/>
          <w:sz w:val="18"/>
          <w:szCs w:val="18"/>
          <w:lang w:eastAsia="it-IT"/>
        </w:rPr>
        <w:t>t</w:t>
      </w:r>
      <w:r w:rsidRPr="00656771">
        <w:rPr>
          <w:rFonts w:ascii="Verdana" w:hAnsi="Verdana"/>
          <w:spacing w:val="-2"/>
          <w:sz w:val="18"/>
          <w:szCs w:val="18"/>
          <w:lang w:eastAsia="it-IT"/>
        </w:rPr>
        <w:t>o</w:t>
      </w:r>
      <w:r w:rsidRPr="00656771">
        <w:rPr>
          <w:rFonts w:ascii="Verdana" w:hAnsi="Verdana"/>
          <w:spacing w:val="41"/>
          <w:sz w:val="18"/>
          <w:szCs w:val="18"/>
          <w:lang w:eastAsia="it-IT"/>
        </w:rPr>
        <w:t xml:space="preserve"> </w:t>
      </w:r>
      <w:r w:rsidRPr="00656771">
        <w:rPr>
          <w:rFonts w:ascii="Verdana" w:hAnsi="Verdana"/>
          <w:spacing w:val="-1"/>
          <w:sz w:val="18"/>
          <w:szCs w:val="18"/>
          <w:lang w:eastAsia="it-IT"/>
        </w:rPr>
        <w:t>m</w:t>
      </w:r>
      <w:r w:rsidRPr="00656771">
        <w:rPr>
          <w:rFonts w:ascii="Verdana" w:hAnsi="Verdana"/>
          <w:spacing w:val="-2"/>
          <w:sz w:val="18"/>
          <w:szCs w:val="18"/>
          <w:lang w:eastAsia="it-IT"/>
        </w:rPr>
        <w:t>edes</w:t>
      </w:r>
      <w:r w:rsidRPr="00656771">
        <w:rPr>
          <w:rFonts w:ascii="Verdana" w:hAnsi="Verdana"/>
          <w:spacing w:val="-1"/>
          <w:sz w:val="18"/>
          <w:szCs w:val="18"/>
          <w:lang w:eastAsia="it-IT"/>
        </w:rPr>
        <w:t>im</w:t>
      </w:r>
      <w:r w:rsidRPr="00656771">
        <w:rPr>
          <w:rFonts w:ascii="Verdana" w:hAnsi="Verdana"/>
          <w:spacing w:val="-2"/>
          <w:sz w:val="18"/>
          <w:szCs w:val="18"/>
          <w:lang w:eastAsia="it-IT"/>
        </w:rPr>
        <w:t>o,</w:t>
      </w:r>
      <w:r w:rsidRPr="00656771">
        <w:rPr>
          <w:rFonts w:ascii="Verdana" w:hAnsi="Verdana"/>
          <w:spacing w:val="41"/>
          <w:sz w:val="18"/>
          <w:szCs w:val="18"/>
          <w:lang w:eastAsia="it-IT"/>
        </w:rPr>
        <w:t xml:space="preserve"> </w:t>
      </w:r>
      <w:r w:rsidRPr="00656771">
        <w:rPr>
          <w:rFonts w:ascii="Verdana" w:hAnsi="Verdana"/>
          <w:sz w:val="18"/>
          <w:szCs w:val="18"/>
          <w:lang w:eastAsia="it-IT"/>
        </w:rPr>
        <w:t>a</w:t>
      </w:r>
      <w:r w:rsidRPr="00656771">
        <w:rPr>
          <w:rFonts w:ascii="Verdana" w:hAnsi="Verdana"/>
          <w:spacing w:val="38"/>
          <w:sz w:val="18"/>
          <w:szCs w:val="18"/>
          <w:lang w:eastAsia="it-IT"/>
        </w:rPr>
        <w:t xml:space="preserve"> </w:t>
      </w:r>
      <w:r w:rsidRPr="00656771">
        <w:rPr>
          <w:rFonts w:ascii="Verdana" w:hAnsi="Verdana"/>
          <w:spacing w:val="-2"/>
          <w:sz w:val="18"/>
          <w:szCs w:val="18"/>
          <w:lang w:eastAsia="it-IT"/>
        </w:rPr>
        <w:t>p</w:t>
      </w:r>
      <w:r w:rsidRPr="00656771">
        <w:rPr>
          <w:rFonts w:ascii="Verdana" w:hAnsi="Verdana"/>
          <w:spacing w:val="-1"/>
          <w:sz w:val="18"/>
          <w:szCs w:val="18"/>
          <w:lang w:eastAsia="it-IT"/>
        </w:rPr>
        <w:t>r</w:t>
      </w:r>
      <w:r w:rsidRPr="00656771">
        <w:rPr>
          <w:rFonts w:ascii="Verdana" w:hAnsi="Verdana"/>
          <w:spacing w:val="-2"/>
          <w:sz w:val="18"/>
          <w:szCs w:val="18"/>
          <w:lang w:eastAsia="it-IT"/>
        </w:rPr>
        <w:t>esc</w:t>
      </w:r>
      <w:r w:rsidRPr="00656771">
        <w:rPr>
          <w:rFonts w:ascii="Verdana" w:hAnsi="Verdana"/>
          <w:spacing w:val="-1"/>
          <w:sz w:val="18"/>
          <w:szCs w:val="18"/>
          <w:lang w:eastAsia="it-IT"/>
        </w:rPr>
        <w:t>i</w:t>
      </w:r>
      <w:r w:rsidRPr="00656771">
        <w:rPr>
          <w:rFonts w:ascii="Verdana" w:hAnsi="Verdana"/>
          <w:spacing w:val="-2"/>
          <w:sz w:val="18"/>
          <w:szCs w:val="18"/>
          <w:lang w:eastAsia="it-IT"/>
        </w:rPr>
        <w:t>nde</w:t>
      </w:r>
      <w:r w:rsidRPr="00656771">
        <w:rPr>
          <w:rFonts w:ascii="Verdana" w:hAnsi="Verdana"/>
          <w:spacing w:val="-1"/>
          <w:sz w:val="18"/>
          <w:szCs w:val="18"/>
          <w:lang w:eastAsia="it-IT"/>
        </w:rPr>
        <w:t>r</w:t>
      </w:r>
      <w:r w:rsidRPr="00656771">
        <w:rPr>
          <w:rFonts w:ascii="Verdana" w:hAnsi="Verdana"/>
          <w:spacing w:val="-2"/>
          <w:sz w:val="18"/>
          <w:szCs w:val="18"/>
          <w:lang w:eastAsia="it-IT"/>
        </w:rPr>
        <w:t>e</w:t>
      </w:r>
      <w:r w:rsidRPr="00656771">
        <w:rPr>
          <w:rFonts w:ascii="Verdana" w:hAnsi="Verdana"/>
          <w:spacing w:val="42"/>
          <w:sz w:val="18"/>
          <w:szCs w:val="18"/>
          <w:lang w:eastAsia="it-IT"/>
        </w:rPr>
        <w:t xml:space="preserve"> </w:t>
      </w:r>
      <w:r w:rsidRPr="00656771">
        <w:rPr>
          <w:rFonts w:ascii="Verdana" w:hAnsi="Verdana"/>
          <w:spacing w:val="-2"/>
          <w:sz w:val="18"/>
          <w:szCs w:val="18"/>
          <w:lang w:eastAsia="it-IT"/>
        </w:rPr>
        <w:t>da</w:t>
      </w:r>
      <w:r w:rsidRPr="00656771">
        <w:rPr>
          <w:rFonts w:ascii="Verdana" w:hAnsi="Verdana"/>
          <w:spacing w:val="-1"/>
          <w:sz w:val="18"/>
          <w:szCs w:val="18"/>
          <w:lang w:eastAsia="it-IT"/>
        </w:rPr>
        <w:t>ll</w:t>
      </w:r>
      <w:r w:rsidRPr="00656771">
        <w:rPr>
          <w:rFonts w:ascii="Verdana" w:hAnsi="Verdana"/>
          <w:spacing w:val="-2"/>
          <w:sz w:val="18"/>
          <w:szCs w:val="18"/>
          <w:lang w:eastAsia="it-IT"/>
        </w:rPr>
        <w:t>’es</w:t>
      </w:r>
      <w:r w:rsidRPr="00656771">
        <w:rPr>
          <w:rFonts w:ascii="Verdana" w:hAnsi="Verdana"/>
          <w:spacing w:val="-1"/>
          <w:sz w:val="18"/>
          <w:szCs w:val="18"/>
          <w:lang w:eastAsia="it-IT"/>
        </w:rPr>
        <w:t>i</w:t>
      </w:r>
      <w:r w:rsidRPr="00656771">
        <w:rPr>
          <w:rFonts w:ascii="Verdana" w:hAnsi="Verdana"/>
          <w:spacing w:val="-2"/>
          <w:sz w:val="18"/>
          <w:szCs w:val="18"/>
          <w:lang w:eastAsia="it-IT"/>
        </w:rPr>
        <w:t>s</w:t>
      </w:r>
      <w:r w:rsidRPr="00656771">
        <w:rPr>
          <w:rFonts w:ascii="Verdana" w:hAnsi="Verdana"/>
          <w:spacing w:val="-1"/>
          <w:sz w:val="18"/>
          <w:szCs w:val="18"/>
          <w:lang w:eastAsia="it-IT"/>
        </w:rPr>
        <w:t>t</w:t>
      </w:r>
      <w:r w:rsidRPr="00656771">
        <w:rPr>
          <w:rFonts w:ascii="Verdana" w:hAnsi="Verdana"/>
          <w:spacing w:val="-2"/>
          <w:sz w:val="18"/>
          <w:szCs w:val="18"/>
          <w:lang w:eastAsia="it-IT"/>
        </w:rPr>
        <w:t>enza</w:t>
      </w:r>
      <w:r w:rsidRPr="00656771">
        <w:rPr>
          <w:rFonts w:ascii="Verdana" w:hAnsi="Verdana"/>
          <w:spacing w:val="42"/>
          <w:sz w:val="18"/>
          <w:szCs w:val="18"/>
          <w:lang w:eastAsia="it-IT"/>
        </w:rPr>
        <w:t xml:space="preserve"> </w:t>
      </w:r>
      <w:r w:rsidRPr="00656771">
        <w:rPr>
          <w:rFonts w:ascii="Verdana" w:hAnsi="Verdana"/>
          <w:sz w:val="18"/>
          <w:szCs w:val="18"/>
          <w:lang w:eastAsia="it-IT"/>
        </w:rPr>
        <w:t>di</w:t>
      </w:r>
      <w:r w:rsidRPr="00656771">
        <w:rPr>
          <w:rFonts w:ascii="Verdana" w:hAnsi="Verdana"/>
          <w:spacing w:val="41"/>
          <w:sz w:val="18"/>
          <w:szCs w:val="18"/>
          <w:lang w:eastAsia="it-IT"/>
        </w:rPr>
        <w:t xml:space="preserve"> </w:t>
      </w:r>
      <w:r w:rsidRPr="00656771">
        <w:rPr>
          <w:rFonts w:ascii="Verdana" w:hAnsi="Verdana"/>
          <w:spacing w:val="-2"/>
          <w:sz w:val="18"/>
          <w:szCs w:val="18"/>
          <w:lang w:eastAsia="it-IT"/>
        </w:rPr>
        <w:t>a</w:t>
      </w:r>
      <w:r w:rsidRPr="00656771">
        <w:rPr>
          <w:rFonts w:ascii="Verdana" w:hAnsi="Verdana"/>
          <w:spacing w:val="-1"/>
          <w:sz w:val="18"/>
          <w:szCs w:val="18"/>
          <w:lang w:eastAsia="it-IT"/>
        </w:rPr>
        <w:t>ltri</w:t>
      </w:r>
      <w:r w:rsidRPr="00656771">
        <w:rPr>
          <w:rFonts w:ascii="Verdana" w:hAnsi="Verdana"/>
          <w:spacing w:val="41"/>
          <w:sz w:val="18"/>
          <w:szCs w:val="18"/>
          <w:lang w:eastAsia="it-IT"/>
        </w:rPr>
        <w:t xml:space="preserve"> </w:t>
      </w:r>
      <w:r w:rsidRPr="00656771">
        <w:rPr>
          <w:rFonts w:ascii="Verdana" w:hAnsi="Verdana"/>
          <w:spacing w:val="-2"/>
          <w:sz w:val="18"/>
          <w:szCs w:val="18"/>
          <w:lang w:eastAsia="it-IT"/>
        </w:rPr>
        <w:t>con</w:t>
      </w:r>
      <w:r w:rsidRPr="00656771">
        <w:rPr>
          <w:rFonts w:ascii="Verdana" w:hAnsi="Verdana"/>
          <w:spacing w:val="-1"/>
          <w:sz w:val="18"/>
          <w:szCs w:val="18"/>
          <w:lang w:eastAsia="it-IT"/>
        </w:rPr>
        <w:t>tr</w:t>
      </w:r>
      <w:r w:rsidRPr="00656771">
        <w:rPr>
          <w:rFonts w:ascii="Verdana" w:hAnsi="Verdana"/>
          <w:spacing w:val="-2"/>
          <w:sz w:val="18"/>
          <w:szCs w:val="18"/>
          <w:lang w:eastAsia="it-IT"/>
        </w:rPr>
        <w:t>a</w:t>
      </w:r>
      <w:r w:rsidRPr="00656771">
        <w:rPr>
          <w:rFonts w:ascii="Verdana" w:hAnsi="Verdana"/>
          <w:spacing w:val="-1"/>
          <w:sz w:val="18"/>
          <w:szCs w:val="18"/>
          <w:lang w:eastAsia="it-IT"/>
        </w:rPr>
        <w:t>tti</w:t>
      </w:r>
      <w:r w:rsidRPr="00656771">
        <w:rPr>
          <w:rFonts w:ascii="Verdana" w:hAnsi="Verdana"/>
          <w:spacing w:val="87"/>
          <w:w w:val="98"/>
          <w:sz w:val="18"/>
          <w:szCs w:val="18"/>
          <w:lang w:eastAsia="it-IT"/>
        </w:rPr>
        <w:t xml:space="preserve"> </w:t>
      </w:r>
      <w:r w:rsidRPr="00656771">
        <w:rPr>
          <w:rFonts w:ascii="Verdana" w:hAnsi="Verdana"/>
          <w:spacing w:val="-2"/>
          <w:sz w:val="18"/>
          <w:szCs w:val="18"/>
          <w:lang w:eastAsia="it-IT"/>
        </w:rPr>
        <w:t>ass</w:t>
      </w:r>
      <w:r w:rsidRPr="00656771">
        <w:rPr>
          <w:rFonts w:ascii="Verdana" w:hAnsi="Verdana"/>
          <w:spacing w:val="-1"/>
          <w:sz w:val="18"/>
          <w:szCs w:val="18"/>
          <w:lang w:eastAsia="it-IT"/>
        </w:rPr>
        <w:t>i</w:t>
      </w:r>
      <w:r w:rsidRPr="00656771">
        <w:rPr>
          <w:rFonts w:ascii="Verdana" w:hAnsi="Verdana"/>
          <w:spacing w:val="-2"/>
          <w:sz w:val="18"/>
          <w:szCs w:val="18"/>
          <w:lang w:eastAsia="it-IT"/>
        </w:rPr>
        <w:t>cu</w:t>
      </w:r>
      <w:r w:rsidRPr="00656771">
        <w:rPr>
          <w:rFonts w:ascii="Verdana" w:hAnsi="Verdana"/>
          <w:spacing w:val="-1"/>
          <w:sz w:val="18"/>
          <w:szCs w:val="18"/>
          <w:lang w:eastAsia="it-IT"/>
        </w:rPr>
        <w:t>r</w:t>
      </w:r>
      <w:r w:rsidRPr="00656771">
        <w:rPr>
          <w:rFonts w:ascii="Verdana" w:hAnsi="Verdana"/>
          <w:spacing w:val="-2"/>
          <w:sz w:val="18"/>
          <w:szCs w:val="18"/>
          <w:lang w:eastAsia="it-IT"/>
        </w:rPr>
        <w:t>a</w:t>
      </w:r>
      <w:r w:rsidRPr="00656771">
        <w:rPr>
          <w:rFonts w:ascii="Verdana" w:hAnsi="Verdana"/>
          <w:spacing w:val="-1"/>
          <w:sz w:val="18"/>
          <w:szCs w:val="18"/>
          <w:lang w:eastAsia="it-IT"/>
        </w:rPr>
        <w:t>ti</w:t>
      </w:r>
      <w:r w:rsidRPr="00656771">
        <w:rPr>
          <w:rFonts w:ascii="Verdana" w:hAnsi="Verdana"/>
          <w:spacing w:val="-2"/>
          <w:sz w:val="18"/>
          <w:szCs w:val="18"/>
          <w:lang w:eastAsia="it-IT"/>
        </w:rPr>
        <w:t>v</w:t>
      </w:r>
      <w:r w:rsidRPr="00656771">
        <w:rPr>
          <w:rFonts w:ascii="Verdana" w:hAnsi="Verdana"/>
          <w:spacing w:val="-1"/>
          <w:sz w:val="18"/>
          <w:szCs w:val="18"/>
          <w:lang w:eastAsia="it-IT"/>
        </w:rPr>
        <w:t>i</w:t>
      </w:r>
      <w:r w:rsidRPr="00656771">
        <w:rPr>
          <w:rFonts w:ascii="Verdana" w:hAnsi="Verdana"/>
          <w:spacing w:val="-2"/>
          <w:sz w:val="18"/>
          <w:szCs w:val="18"/>
          <w:lang w:eastAsia="it-IT"/>
        </w:rPr>
        <w:t>,</w:t>
      </w:r>
      <w:r w:rsidRPr="00656771">
        <w:rPr>
          <w:rFonts w:ascii="Verdana" w:hAnsi="Verdana"/>
          <w:spacing w:val="-44"/>
          <w:sz w:val="18"/>
          <w:szCs w:val="18"/>
          <w:lang w:eastAsia="it-IT"/>
        </w:rPr>
        <w:t xml:space="preserve"> </w:t>
      </w:r>
      <w:r w:rsidRPr="00656771">
        <w:rPr>
          <w:rFonts w:ascii="Verdana" w:hAnsi="Verdana"/>
          <w:spacing w:val="-1"/>
          <w:sz w:val="18"/>
          <w:szCs w:val="18"/>
          <w:lang w:eastAsia="it-IT"/>
        </w:rPr>
        <w:t>f</w:t>
      </w:r>
      <w:r w:rsidRPr="00656771">
        <w:rPr>
          <w:rFonts w:ascii="Verdana" w:hAnsi="Verdana"/>
          <w:spacing w:val="-2"/>
          <w:sz w:val="18"/>
          <w:szCs w:val="18"/>
          <w:lang w:eastAsia="it-IT"/>
        </w:rPr>
        <w:t>e</w:t>
      </w:r>
      <w:r w:rsidRPr="00656771">
        <w:rPr>
          <w:rFonts w:ascii="Verdana" w:hAnsi="Verdana"/>
          <w:spacing w:val="-1"/>
          <w:sz w:val="18"/>
          <w:szCs w:val="18"/>
          <w:lang w:eastAsia="it-IT"/>
        </w:rPr>
        <w:t>rm</w:t>
      </w:r>
      <w:r w:rsidRPr="00656771">
        <w:rPr>
          <w:rFonts w:ascii="Verdana" w:hAnsi="Verdana"/>
          <w:spacing w:val="-2"/>
          <w:sz w:val="18"/>
          <w:szCs w:val="18"/>
          <w:lang w:eastAsia="it-IT"/>
        </w:rPr>
        <w:t>o</w:t>
      </w:r>
      <w:r w:rsidRPr="00656771">
        <w:rPr>
          <w:rFonts w:ascii="Verdana" w:hAnsi="Verdana"/>
          <w:spacing w:val="-44"/>
          <w:sz w:val="18"/>
          <w:szCs w:val="18"/>
          <w:lang w:eastAsia="it-IT"/>
        </w:rPr>
        <w:t xml:space="preserve"> </w:t>
      </w:r>
      <w:r w:rsidRPr="00656771">
        <w:rPr>
          <w:rFonts w:ascii="Verdana" w:hAnsi="Verdana"/>
          <w:spacing w:val="-2"/>
          <w:sz w:val="18"/>
          <w:szCs w:val="18"/>
          <w:lang w:eastAsia="it-IT"/>
        </w:rPr>
        <w:t>pe</w:t>
      </w:r>
      <w:r w:rsidRPr="00656771">
        <w:rPr>
          <w:rFonts w:ascii="Verdana" w:hAnsi="Verdana"/>
          <w:spacing w:val="-1"/>
          <w:sz w:val="18"/>
          <w:szCs w:val="18"/>
          <w:lang w:eastAsia="it-IT"/>
        </w:rPr>
        <w:t>r</w:t>
      </w:r>
      <w:r w:rsidRPr="00656771">
        <w:rPr>
          <w:rFonts w:ascii="Verdana" w:hAnsi="Verdana"/>
          <w:spacing w:val="-43"/>
          <w:sz w:val="18"/>
          <w:szCs w:val="18"/>
          <w:lang w:eastAsia="it-IT"/>
        </w:rPr>
        <w:t xml:space="preserve"> </w:t>
      </w:r>
      <w:r w:rsidRPr="00656771">
        <w:rPr>
          <w:rFonts w:ascii="Verdana" w:hAnsi="Verdana"/>
          <w:spacing w:val="-2"/>
          <w:sz w:val="18"/>
          <w:szCs w:val="18"/>
          <w:lang w:eastAsia="it-IT"/>
        </w:rPr>
        <w:t>l</w:t>
      </w:r>
      <w:r w:rsidRPr="00656771">
        <w:rPr>
          <w:rFonts w:ascii="Verdana" w:hAnsi="Verdana"/>
          <w:spacing w:val="-3"/>
          <w:sz w:val="18"/>
          <w:szCs w:val="18"/>
          <w:lang w:eastAsia="it-IT"/>
        </w:rPr>
        <w:t>a</w:t>
      </w:r>
      <w:r w:rsidRPr="00656771">
        <w:rPr>
          <w:rFonts w:ascii="Verdana" w:hAnsi="Verdana"/>
          <w:spacing w:val="-44"/>
          <w:sz w:val="18"/>
          <w:szCs w:val="18"/>
          <w:lang w:eastAsia="it-IT"/>
        </w:rPr>
        <w:t xml:space="preserve"> </w:t>
      </w:r>
      <w:r w:rsidRPr="00656771">
        <w:rPr>
          <w:rFonts w:ascii="Verdana" w:hAnsi="Verdana"/>
          <w:sz w:val="18"/>
          <w:szCs w:val="18"/>
          <w:lang w:eastAsia="it-IT"/>
        </w:rPr>
        <w:t>Società</w:t>
      </w:r>
      <w:r w:rsidRPr="00656771">
        <w:rPr>
          <w:rFonts w:ascii="Verdana" w:hAnsi="Verdana"/>
          <w:spacing w:val="-44"/>
          <w:sz w:val="18"/>
          <w:szCs w:val="18"/>
          <w:lang w:eastAsia="it-IT"/>
        </w:rPr>
        <w:t xml:space="preserve"> </w:t>
      </w:r>
      <w:r w:rsidRPr="00656771">
        <w:rPr>
          <w:rFonts w:ascii="Verdana" w:hAnsi="Verdana"/>
          <w:spacing w:val="-2"/>
          <w:sz w:val="18"/>
          <w:szCs w:val="18"/>
          <w:lang w:eastAsia="it-IT"/>
        </w:rPr>
        <w:t>ogn</w:t>
      </w:r>
      <w:r w:rsidRPr="00656771">
        <w:rPr>
          <w:rFonts w:ascii="Verdana" w:hAnsi="Verdana"/>
          <w:spacing w:val="-1"/>
          <w:sz w:val="18"/>
          <w:szCs w:val="18"/>
          <w:lang w:eastAsia="it-IT"/>
        </w:rPr>
        <w:t>i</w:t>
      </w:r>
      <w:r w:rsidRPr="00656771">
        <w:rPr>
          <w:rFonts w:ascii="Verdana" w:hAnsi="Verdana"/>
          <w:spacing w:val="-44"/>
          <w:sz w:val="18"/>
          <w:szCs w:val="18"/>
          <w:lang w:eastAsia="it-IT"/>
        </w:rPr>
        <w:t xml:space="preserve"> </w:t>
      </w:r>
      <w:r w:rsidRPr="00656771">
        <w:rPr>
          <w:rFonts w:ascii="Verdana" w:hAnsi="Verdana"/>
          <w:spacing w:val="-2"/>
          <w:sz w:val="18"/>
          <w:szCs w:val="18"/>
          <w:lang w:eastAsia="it-IT"/>
        </w:rPr>
        <w:t>a</w:t>
      </w:r>
      <w:r w:rsidRPr="00656771">
        <w:rPr>
          <w:rFonts w:ascii="Verdana" w:hAnsi="Verdana"/>
          <w:spacing w:val="-1"/>
          <w:sz w:val="18"/>
          <w:szCs w:val="18"/>
          <w:lang w:eastAsia="it-IT"/>
        </w:rPr>
        <w:t>ltr</w:t>
      </w:r>
      <w:r w:rsidRPr="00656771">
        <w:rPr>
          <w:rFonts w:ascii="Verdana" w:hAnsi="Verdana"/>
          <w:spacing w:val="-2"/>
          <w:sz w:val="18"/>
          <w:szCs w:val="18"/>
          <w:lang w:eastAsia="it-IT"/>
        </w:rPr>
        <w:t>o</w:t>
      </w:r>
      <w:r w:rsidRPr="00656771">
        <w:rPr>
          <w:rFonts w:ascii="Verdana" w:hAnsi="Verdana"/>
          <w:spacing w:val="-43"/>
          <w:sz w:val="18"/>
          <w:szCs w:val="18"/>
          <w:lang w:eastAsia="it-IT"/>
        </w:rPr>
        <w:t xml:space="preserve"> </w:t>
      </w:r>
      <w:r w:rsidRPr="00656771">
        <w:rPr>
          <w:rFonts w:ascii="Verdana" w:hAnsi="Verdana"/>
          <w:spacing w:val="-2"/>
          <w:sz w:val="18"/>
          <w:szCs w:val="18"/>
          <w:lang w:eastAsia="it-IT"/>
        </w:rPr>
        <w:t>d</w:t>
      </w:r>
      <w:r w:rsidRPr="00656771">
        <w:rPr>
          <w:rFonts w:ascii="Verdana" w:hAnsi="Verdana"/>
          <w:spacing w:val="-1"/>
          <w:sz w:val="18"/>
          <w:szCs w:val="18"/>
          <w:lang w:eastAsia="it-IT"/>
        </w:rPr>
        <w:t>iritt</w:t>
      </w:r>
      <w:r w:rsidRPr="00656771">
        <w:rPr>
          <w:rFonts w:ascii="Verdana" w:hAnsi="Verdana"/>
          <w:spacing w:val="-2"/>
          <w:sz w:val="18"/>
          <w:szCs w:val="18"/>
          <w:lang w:eastAsia="it-IT"/>
        </w:rPr>
        <w:t>o</w:t>
      </w:r>
      <w:r w:rsidRPr="00656771">
        <w:rPr>
          <w:rFonts w:ascii="Verdana" w:hAnsi="Verdana"/>
          <w:spacing w:val="-44"/>
          <w:sz w:val="18"/>
          <w:szCs w:val="18"/>
          <w:lang w:eastAsia="it-IT"/>
        </w:rPr>
        <w:t xml:space="preserve"> </w:t>
      </w:r>
      <w:r w:rsidRPr="00656771">
        <w:rPr>
          <w:rFonts w:ascii="Verdana" w:hAnsi="Verdana"/>
          <w:spacing w:val="-2"/>
          <w:sz w:val="18"/>
          <w:szCs w:val="18"/>
          <w:lang w:eastAsia="it-IT"/>
        </w:rPr>
        <w:t>de</w:t>
      </w:r>
      <w:r w:rsidRPr="00656771">
        <w:rPr>
          <w:rFonts w:ascii="Verdana" w:hAnsi="Verdana"/>
          <w:spacing w:val="-1"/>
          <w:sz w:val="18"/>
          <w:szCs w:val="18"/>
          <w:lang w:eastAsia="it-IT"/>
        </w:rPr>
        <w:t>ri</w:t>
      </w:r>
      <w:r w:rsidRPr="00656771">
        <w:rPr>
          <w:rFonts w:ascii="Verdana" w:hAnsi="Verdana"/>
          <w:spacing w:val="-2"/>
          <w:sz w:val="18"/>
          <w:szCs w:val="18"/>
          <w:lang w:eastAsia="it-IT"/>
        </w:rPr>
        <w:t>van</w:t>
      </w:r>
      <w:r w:rsidRPr="00656771">
        <w:rPr>
          <w:rFonts w:ascii="Verdana" w:hAnsi="Verdana"/>
          <w:spacing w:val="-1"/>
          <w:sz w:val="18"/>
          <w:szCs w:val="18"/>
          <w:lang w:eastAsia="it-IT"/>
        </w:rPr>
        <w:t>t</w:t>
      </w:r>
      <w:r w:rsidRPr="00656771">
        <w:rPr>
          <w:rFonts w:ascii="Verdana" w:hAnsi="Verdana"/>
          <w:spacing w:val="-2"/>
          <w:sz w:val="18"/>
          <w:szCs w:val="18"/>
          <w:lang w:eastAsia="it-IT"/>
        </w:rPr>
        <w:t>e</w:t>
      </w:r>
      <w:r w:rsidRPr="00656771">
        <w:rPr>
          <w:rFonts w:ascii="Verdana" w:hAnsi="Verdana"/>
          <w:spacing w:val="-43"/>
          <w:sz w:val="18"/>
          <w:szCs w:val="18"/>
          <w:lang w:eastAsia="it-IT"/>
        </w:rPr>
        <w:t xml:space="preserve"> </w:t>
      </w:r>
      <w:r w:rsidRPr="00656771">
        <w:rPr>
          <w:rFonts w:ascii="Verdana" w:hAnsi="Verdana"/>
          <w:sz w:val="18"/>
          <w:szCs w:val="18"/>
          <w:lang w:eastAsia="it-IT"/>
        </w:rPr>
        <w:t>a</w:t>
      </w:r>
      <w:r w:rsidRPr="00656771">
        <w:rPr>
          <w:rFonts w:ascii="Verdana" w:hAnsi="Verdana"/>
          <w:spacing w:val="-44"/>
          <w:sz w:val="18"/>
          <w:szCs w:val="18"/>
          <w:lang w:eastAsia="it-IT"/>
        </w:rPr>
        <w:t xml:space="preserve"> </w:t>
      </w:r>
      <w:r w:rsidRPr="00656771">
        <w:rPr>
          <w:rFonts w:ascii="Verdana" w:hAnsi="Verdana"/>
          <w:sz w:val="18"/>
          <w:szCs w:val="18"/>
          <w:lang w:eastAsia="it-IT"/>
        </w:rPr>
        <w:t>norma</w:t>
      </w:r>
      <w:r w:rsidRPr="00656771">
        <w:rPr>
          <w:rFonts w:ascii="Verdana" w:hAnsi="Verdana"/>
          <w:spacing w:val="-44"/>
          <w:sz w:val="18"/>
          <w:szCs w:val="18"/>
          <w:lang w:eastAsia="it-IT"/>
        </w:rPr>
        <w:t xml:space="preserve"> </w:t>
      </w:r>
      <w:r w:rsidRPr="00656771">
        <w:rPr>
          <w:rFonts w:ascii="Verdana" w:hAnsi="Verdana"/>
          <w:sz w:val="18"/>
          <w:szCs w:val="18"/>
          <w:lang w:eastAsia="it-IT"/>
        </w:rPr>
        <w:t>di</w:t>
      </w:r>
      <w:r w:rsidRPr="00656771">
        <w:rPr>
          <w:rFonts w:ascii="Verdana" w:hAnsi="Verdana"/>
          <w:spacing w:val="-43"/>
          <w:sz w:val="18"/>
          <w:szCs w:val="18"/>
          <w:lang w:eastAsia="it-IT"/>
        </w:rPr>
        <w:t xml:space="preserve"> </w:t>
      </w:r>
      <w:r w:rsidRPr="00656771">
        <w:rPr>
          <w:rFonts w:ascii="Verdana" w:hAnsi="Verdana"/>
          <w:spacing w:val="-1"/>
          <w:sz w:val="18"/>
          <w:szCs w:val="18"/>
          <w:lang w:eastAsia="it-IT"/>
        </w:rPr>
        <w:t>l</w:t>
      </w:r>
      <w:r w:rsidRPr="00656771">
        <w:rPr>
          <w:rFonts w:ascii="Verdana" w:hAnsi="Verdana"/>
          <w:spacing w:val="-2"/>
          <w:sz w:val="18"/>
          <w:szCs w:val="18"/>
          <w:lang w:eastAsia="it-IT"/>
        </w:rPr>
        <w:t>egge</w:t>
      </w:r>
      <w:r w:rsidRPr="00656771">
        <w:rPr>
          <w:rFonts w:ascii="Verdana" w:hAnsi="Verdana"/>
          <w:spacing w:val="-44"/>
          <w:sz w:val="18"/>
          <w:szCs w:val="18"/>
          <w:lang w:eastAsia="it-IT"/>
        </w:rPr>
        <w:t xml:space="preserve"> </w:t>
      </w:r>
      <w:r w:rsidRPr="00656771">
        <w:rPr>
          <w:rFonts w:ascii="Verdana" w:hAnsi="Verdana"/>
          <w:spacing w:val="-2"/>
          <w:sz w:val="18"/>
          <w:szCs w:val="18"/>
          <w:lang w:eastAsia="it-IT"/>
        </w:rPr>
        <w:t>(a</w:t>
      </w:r>
      <w:r w:rsidRPr="00656771">
        <w:rPr>
          <w:rFonts w:ascii="Verdana" w:hAnsi="Verdana"/>
          <w:spacing w:val="-1"/>
          <w:sz w:val="18"/>
          <w:szCs w:val="18"/>
          <w:lang w:eastAsia="it-IT"/>
        </w:rPr>
        <w:t>rt</w:t>
      </w:r>
      <w:r w:rsidRPr="00656771">
        <w:rPr>
          <w:rFonts w:ascii="Verdana" w:hAnsi="Verdana"/>
          <w:spacing w:val="-2"/>
          <w:sz w:val="18"/>
          <w:szCs w:val="18"/>
          <w:lang w:eastAsia="it-IT"/>
        </w:rPr>
        <w:t>.</w:t>
      </w:r>
      <w:r w:rsidRPr="00656771">
        <w:rPr>
          <w:rFonts w:ascii="Verdana" w:hAnsi="Verdana"/>
          <w:spacing w:val="-43"/>
          <w:sz w:val="18"/>
          <w:szCs w:val="18"/>
          <w:lang w:eastAsia="it-IT"/>
        </w:rPr>
        <w:t xml:space="preserve"> </w:t>
      </w:r>
      <w:r w:rsidRPr="00656771">
        <w:rPr>
          <w:rFonts w:ascii="Verdana" w:hAnsi="Verdana"/>
          <w:sz w:val="18"/>
          <w:szCs w:val="18"/>
          <w:lang w:eastAsia="it-IT"/>
        </w:rPr>
        <w:t>1910</w:t>
      </w:r>
      <w:r w:rsidRPr="00656771">
        <w:rPr>
          <w:rFonts w:ascii="Verdana" w:hAnsi="Verdana"/>
          <w:spacing w:val="-43"/>
          <w:sz w:val="18"/>
          <w:szCs w:val="18"/>
          <w:lang w:eastAsia="it-IT"/>
        </w:rPr>
        <w:t xml:space="preserve"> </w:t>
      </w:r>
      <w:r w:rsidRPr="00656771">
        <w:rPr>
          <w:rFonts w:ascii="Verdana" w:hAnsi="Verdana"/>
          <w:spacing w:val="-2"/>
          <w:sz w:val="18"/>
          <w:szCs w:val="18"/>
          <w:lang w:eastAsia="it-IT"/>
        </w:rPr>
        <w:t>C.C.).</w:t>
      </w:r>
    </w:p>
    <w:p w:rsidR="007300E0" w:rsidRPr="00656771" w:rsidRDefault="007300E0" w:rsidP="00656771">
      <w:pPr>
        <w:spacing w:after="0" w:line="240" w:lineRule="auto"/>
        <w:ind w:right="84"/>
        <w:jc w:val="both"/>
        <w:rPr>
          <w:rFonts w:ascii="Verdana" w:hAnsi="Verdana" w:cs="Arial"/>
          <w:noProof/>
          <w:sz w:val="18"/>
          <w:szCs w:val="18"/>
          <w:lang w:eastAsia="it-IT"/>
        </w:rPr>
      </w:pPr>
      <w:r w:rsidRPr="00656771">
        <w:rPr>
          <w:rFonts w:ascii="Verdana" w:hAnsi="Verdana" w:cs="Arial"/>
          <w:noProof/>
          <w:sz w:val="18"/>
          <w:szCs w:val="18"/>
          <w:lang w:eastAsia="it-IT"/>
        </w:rPr>
        <w:t>Si esonera il Contraente dal dare preventiva comunicazione alla Società di eventuali polizze già esistenti e/o quelle che verranno in seguito stipulate sugli stessi rischi oggetto del presente contratto; l'Assicurato ha l’obbligo di farlo in caso di sinistro, se ne è a conoscenza.</w:t>
      </w:r>
    </w:p>
    <w:p w:rsidR="007300E0" w:rsidRPr="00656771" w:rsidRDefault="007300E0" w:rsidP="00656771">
      <w:pPr>
        <w:spacing w:after="0" w:line="240" w:lineRule="auto"/>
        <w:jc w:val="both"/>
        <w:rPr>
          <w:rFonts w:ascii="Verdana" w:hAnsi="Verdana" w:cs="Arial"/>
          <w:sz w:val="18"/>
          <w:szCs w:val="18"/>
          <w:lang w:eastAsia="it-IT"/>
        </w:rPr>
      </w:pPr>
    </w:p>
    <w:p w:rsidR="007300E0" w:rsidRPr="00656771" w:rsidRDefault="007300E0" w:rsidP="00656771">
      <w:pPr>
        <w:keepNext/>
        <w:spacing w:after="0" w:line="240" w:lineRule="auto"/>
        <w:jc w:val="both"/>
        <w:outlineLvl w:val="0"/>
        <w:rPr>
          <w:rFonts w:ascii="Verdana" w:hAnsi="Verdana" w:cs="Arial"/>
          <w:b/>
          <w:bCs/>
          <w:sz w:val="18"/>
          <w:szCs w:val="18"/>
          <w:lang w:eastAsia="it-IT"/>
        </w:rPr>
      </w:pPr>
      <w:r w:rsidRPr="00656771">
        <w:rPr>
          <w:rFonts w:ascii="Verdana" w:hAnsi="Verdana" w:cs="Arial"/>
          <w:b/>
          <w:bCs/>
          <w:sz w:val="18"/>
          <w:szCs w:val="18"/>
          <w:lang w:eastAsia="it-IT"/>
        </w:rPr>
        <w:t>Art.3 - Durata del contratto</w:t>
      </w:r>
    </w:p>
    <w:p w:rsidR="007300E0" w:rsidRPr="00656771" w:rsidRDefault="007300E0" w:rsidP="00656771">
      <w:pPr>
        <w:spacing w:after="0" w:line="240" w:lineRule="auto"/>
        <w:jc w:val="both"/>
        <w:rPr>
          <w:rFonts w:ascii="Verdana" w:hAnsi="Verdana" w:cs="Arial"/>
          <w:noProof/>
          <w:sz w:val="18"/>
          <w:szCs w:val="18"/>
          <w:lang w:eastAsia="it-IT"/>
        </w:rPr>
      </w:pPr>
      <w:r w:rsidRPr="00656771">
        <w:rPr>
          <w:rFonts w:ascii="Verdana" w:hAnsi="Verdana" w:cs="Arial"/>
          <w:noProof/>
          <w:sz w:val="18"/>
          <w:szCs w:val="18"/>
          <w:lang w:eastAsia="it-IT"/>
        </w:rPr>
        <w:t xml:space="preserve">Il contratto ha la durata indicata in frontespizio e cesserà irrevocabilmente alla scadenza del detto periodo. Tuttavia alle parti è concessa la facoltà di </w:t>
      </w:r>
      <w:r w:rsidRPr="00656771">
        <w:rPr>
          <w:rFonts w:ascii="Verdana" w:hAnsi="Verdana" w:cs="Arial"/>
          <w:noProof/>
          <w:color w:val="000000"/>
          <w:sz w:val="18"/>
          <w:szCs w:val="18"/>
          <w:lang w:eastAsia="it-IT"/>
        </w:rPr>
        <w:t xml:space="preserve">rescindere il contratto ad ogni scadenza annuale con lettera raccomandata da inviarsi </w:t>
      </w:r>
      <w:r w:rsidRPr="00656771">
        <w:rPr>
          <w:rFonts w:ascii="Verdana" w:hAnsi="Verdana" w:cs="Arial"/>
          <w:b/>
          <w:noProof/>
          <w:color w:val="000000"/>
          <w:sz w:val="18"/>
          <w:szCs w:val="18"/>
          <w:u w:val="single"/>
          <w:lang w:eastAsia="it-IT"/>
        </w:rPr>
        <w:t>due mesi</w:t>
      </w:r>
      <w:r w:rsidRPr="00656771">
        <w:rPr>
          <w:rFonts w:ascii="Verdana" w:hAnsi="Verdana" w:cs="Arial"/>
          <w:noProof/>
          <w:color w:val="000000"/>
          <w:sz w:val="18"/>
          <w:szCs w:val="18"/>
          <w:lang w:eastAsia="it-IT"/>
        </w:rPr>
        <w:t xml:space="preserve"> prima della suddetta scadenza</w:t>
      </w:r>
    </w:p>
    <w:p w:rsidR="007300E0" w:rsidRPr="00656771" w:rsidRDefault="007300E0" w:rsidP="00656771">
      <w:pPr>
        <w:spacing w:after="0" w:line="240" w:lineRule="auto"/>
        <w:jc w:val="both"/>
        <w:rPr>
          <w:rFonts w:ascii="Verdana" w:hAnsi="Verdana" w:cs="Arial"/>
          <w:noProof/>
          <w:sz w:val="18"/>
          <w:szCs w:val="18"/>
          <w:lang w:eastAsia="it-IT"/>
        </w:rPr>
      </w:pPr>
      <w:r w:rsidRPr="00656771">
        <w:rPr>
          <w:rFonts w:ascii="Verdana" w:hAnsi="Verdana" w:cs="Arial"/>
          <w:noProof/>
          <w:sz w:val="18"/>
          <w:szCs w:val="18"/>
          <w:lang w:eastAsia="it-IT"/>
        </w:rPr>
        <w:t>Il Contraente ha la facoltà altresì ove lo ritenga conveniente di richiedere il rinnovo del contratto, per una durata massima pari a quella iniziale con preavviso di almeno tre mesi dalla scadenza.</w:t>
      </w:r>
    </w:p>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noProof/>
          <w:sz w:val="18"/>
          <w:szCs w:val="18"/>
          <w:u w:val="single"/>
          <w:lang w:eastAsia="it-IT"/>
        </w:rPr>
        <w:t>E’ inoltre facoltà del Contraente, con preavviso non inferiore a 30 giorni</w:t>
      </w:r>
      <w:r w:rsidRPr="00656771">
        <w:rPr>
          <w:rFonts w:ascii="Verdana" w:hAnsi="Verdana" w:cs="Arial"/>
          <w:noProof/>
          <w:sz w:val="18"/>
          <w:szCs w:val="18"/>
          <w:lang w:eastAsia="it-IT"/>
        </w:rPr>
        <w:t xml:space="preserve"> antecedenti la scadenza, richiedere alla Società una proroga temporanea della presente assicurazione, finalizzata all’espletamento od al completamento delle procedure di aggiudicazione della nuova assicurazione. La Società, a fronte della corresponsione del relativo rateo di premio, si impegna sin d’ora a prorogare in tal caso l’assicurazione alle medesime condizioni contrattuali ed economiche per un periodo di 180 giorni decorrenti dalla scadenza.</w:t>
      </w:r>
    </w:p>
    <w:p w:rsidR="007300E0" w:rsidRPr="00656771" w:rsidRDefault="007300E0" w:rsidP="00656771">
      <w:pPr>
        <w:spacing w:after="0" w:line="240" w:lineRule="auto"/>
        <w:jc w:val="both"/>
        <w:rPr>
          <w:rFonts w:ascii="Verdana" w:hAnsi="Verdana" w:cs="Arial"/>
          <w:sz w:val="18"/>
          <w:szCs w:val="18"/>
          <w:lang w:eastAsia="it-IT"/>
        </w:rPr>
      </w:pPr>
    </w:p>
    <w:p w:rsidR="007300E0" w:rsidRPr="00656771" w:rsidRDefault="007300E0" w:rsidP="00656771">
      <w:pPr>
        <w:keepNext/>
        <w:spacing w:after="0" w:line="240" w:lineRule="auto"/>
        <w:jc w:val="both"/>
        <w:outlineLvl w:val="0"/>
        <w:rPr>
          <w:rFonts w:ascii="Verdana" w:hAnsi="Verdana" w:cs="Arial"/>
          <w:b/>
          <w:bCs/>
          <w:sz w:val="18"/>
          <w:szCs w:val="18"/>
          <w:lang w:eastAsia="it-IT"/>
        </w:rPr>
      </w:pPr>
      <w:r w:rsidRPr="00656771">
        <w:rPr>
          <w:rFonts w:ascii="Verdana" w:hAnsi="Verdana" w:cs="Arial"/>
          <w:b/>
          <w:bCs/>
          <w:sz w:val="18"/>
          <w:szCs w:val="18"/>
          <w:lang w:eastAsia="it-IT"/>
        </w:rPr>
        <w:t>Art. 4 - Pagamento del premio e decorrenza della garanzia</w:t>
      </w:r>
    </w:p>
    <w:p w:rsidR="007300E0" w:rsidRPr="00656771" w:rsidRDefault="007300E0" w:rsidP="00656771">
      <w:pPr>
        <w:spacing w:after="0" w:line="240" w:lineRule="auto"/>
        <w:ind w:right="84"/>
        <w:jc w:val="both"/>
        <w:rPr>
          <w:rFonts w:ascii="Verdana" w:hAnsi="Verdana" w:cs="Arial"/>
          <w:noProof/>
          <w:sz w:val="18"/>
          <w:szCs w:val="18"/>
          <w:lang w:eastAsia="it-IT"/>
        </w:rPr>
      </w:pPr>
      <w:r w:rsidRPr="00656771">
        <w:rPr>
          <w:rFonts w:ascii="Verdana" w:hAnsi="Verdana" w:cs="Arial"/>
          <w:noProof/>
          <w:sz w:val="18"/>
          <w:szCs w:val="18"/>
          <w:lang w:eastAsia="it-IT"/>
        </w:rPr>
        <w:t xml:space="preserve">L'assicurazione ha effetto dalle ore 24.00 del giorno indicato in polizza ancorché il premio venga versato entro </w:t>
      </w:r>
      <w:r w:rsidRPr="00656771">
        <w:rPr>
          <w:rFonts w:ascii="Verdana" w:hAnsi="Verdana" w:cs="Arial"/>
          <w:noProof/>
          <w:sz w:val="18"/>
          <w:szCs w:val="18"/>
          <w:u w:val="single"/>
          <w:lang w:eastAsia="it-IT"/>
        </w:rPr>
        <w:t>i  90   giorni successivi al medesimo.</w:t>
      </w:r>
    </w:p>
    <w:p w:rsidR="007300E0" w:rsidRPr="00656771" w:rsidRDefault="007300E0" w:rsidP="00656771">
      <w:pPr>
        <w:spacing w:after="0" w:line="240" w:lineRule="auto"/>
        <w:jc w:val="both"/>
        <w:rPr>
          <w:rFonts w:ascii="Verdana" w:hAnsi="Verdana" w:cs="Arial"/>
          <w:noProof/>
          <w:sz w:val="18"/>
          <w:szCs w:val="18"/>
          <w:lang w:eastAsia="it-IT"/>
        </w:rPr>
      </w:pPr>
      <w:r w:rsidRPr="00656771">
        <w:rPr>
          <w:rFonts w:ascii="Verdana" w:hAnsi="Verdana" w:cs="Arial"/>
          <w:noProof/>
          <w:sz w:val="18"/>
          <w:szCs w:val="18"/>
          <w:lang w:eastAsia="it-IT"/>
        </w:rPr>
        <w:t>Se il Contraente non paga i premi o le rate di premio successivi, l'assicurazione resta sospesa dalle ore 24.00 del 90° giorno dopo quello della scadenza e riprende vigore dalle ore 24.00 del giorno del pagamento</w:t>
      </w:r>
    </w:p>
    <w:p w:rsidR="007300E0" w:rsidRPr="00656771" w:rsidRDefault="007300E0" w:rsidP="00656771">
      <w:pPr>
        <w:spacing w:after="0" w:line="240" w:lineRule="auto"/>
        <w:jc w:val="both"/>
        <w:rPr>
          <w:rFonts w:ascii="Verdana" w:hAnsi="Verdana" w:cs="Arial"/>
          <w:sz w:val="18"/>
          <w:szCs w:val="18"/>
          <w:lang w:eastAsia="it-IT"/>
        </w:rPr>
      </w:pPr>
    </w:p>
    <w:p w:rsidR="007300E0" w:rsidRPr="00656771" w:rsidRDefault="007300E0" w:rsidP="00656771">
      <w:pPr>
        <w:spacing w:after="0" w:line="240" w:lineRule="auto"/>
        <w:jc w:val="both"/>
        <w:rPr>
          <w:rFonts w:ascii="Verdana" w:hAnsi="Verdana" w:cs="Arial"/>
          <w:b/>
          <w:sz w:val="18"/>
          <w:szCs w:val="18"/>
          <w:lang w:eastAsia="it-IT"/>
        </w:rPr>
      </w:pPr>
      <w:r w:rsidRPr="00656771">
        <w:rPr>
          <w:rFonts w:ascii="Verdana" w:hAnsi="Verdana" w:cs="Arial"/>
          <w:b/>
          <w:sz w:val="18"/>
          <w:szCs w:val="18"/>
          <w:lang w:eastAsia="it-IT"/>
        </w:rPr>
        <w:t>Art. 5 – Regolazione del premio</w:t>
      </w:r>
    </w:p>
    <w:p w:rsidR="007300E0" w:rsidRPr="00656771"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84"/>
        <w:jc w:val="both"/>
        <w:rPr>
          <w:rFonts w:ascii="Verdana" w:hAnsi="Verdana" w:cs="Arial"/>
          <w:snapToGrid w:val="0"/>
          <w:sz w:val="18"/>
          <w:szCs w:val="18"/>
        </w:rPr>
      </w:pPr>
      <w:r w:rsidRPr="00656771">
        <w:rPr>
          <w:rFonts w:ascii="Verdana" w:hAnsi="Verdana" w:cs="Arial"/>
          <w:snapToGrid w:val="0"/>
          <w:sz w:val="18"/>
          <w:szCs w:val="18"/>
        </w:rPr>
        <w:t>In relazione alle variazioni, attive e passive, previste dall’Art. 8  della Sezione 5 della presente polizza – Leeway Clause -, le somme assicurate con la presente polizza sono soggette ad adeguamento alla fine di ogni periodo assicurativo annuale nella seguente misura:</w:t>
      </w:r>
    </w:p>
    <w:p w:rsidR="007300E0" w:rsidRPr="00656771" w:rsidRDefault="007300E0" w:rsidP="00656771">
      <w:pPr>
        <w:widowControl w:val="0"/>
        <w:numPr>
          <w:ilvl w:val="0"/>
          <w:numId w:val="26"/>
        </w:numPr>
        <w:tabs>
          <w:tab w:val="clear" w:pos="360"/>
          <w:tab w:val="num" w:pos="567"/>
          <w:tab w:val="left" w:pos="1440"/>
          <w:tab w:val="left" w:pos="2160"/>
          <w:tab w:val="left" w:pos="2400"/>
          <w:tab w:val="left" w:pos="2880"/>
          <w:tab w:val="left" w:pos="3600"/>
          <w:tab w:val="left" w:pos="4320"/>
          <w:tab w:val="left" w:pos="5040"/>
          <w:tab w:val="left" w:pos="5760"/>
          <w:tab w:val="left" w:pos="6480"/>
          <w:tab w:val="left" w:pos="7200"/>
          <w:tab w:val="left" w:pos="7920"/>
          <w:tab w:val="left" w:pos="8520"/>
          <w:tab w:val="left" w:pos="8640"/>
        </w:tabs>
        <w:spacing w:after="0" w:line="240" w:lineRule="auto"/>
        <w:ind w:left="567" w:right="84" w:hanging="526"/>
        <w:jc w:val="both"/>
        <w:rPr>
          <w:rFonts w:ascii="Verdana" w:hAnsi="Verdana" w:cs="Arial"/>
          <w:sz w:val="18"/>
          <w:szCs w:val="18"/>
          <w:lang w:eastAsia="it-IT"/>
        </w:rPr>
      </w:pPr>
      <w:r w:rsidRPr="00656771">
        <w:rPr>
          <w:rFonts w:ascii="Verdana" w:hAnsi="Verdana" w:cs="Arial"/>
          <w:sz w:val="18"/>
          <w:szCs w:val="18"/>
          <w:lang w:eastAsia="it-IT"/>
        </w:rPr>
        <w:t>per gli enti di nuova acquisizione o alienati dal Contraente, questi comunicherà, entro 60 giorni dalla scadenza di ciascun periodo assicurativo, la loro valutazione. La Società, sulla base dei dati disponibili, provvederà alla regolazione del premio per le variazioni intervenute durante il periodo assicurativo trascorso come segue:</w:t>
      </w:r>
    </w:p>
    <w:p w:rsidR="007300E0" w:rsidRPr="00656771" w:rsidRDefault="007300E0" w:rsidP="00656771">
      <w:pPr>
        <w:widowControl w:val="0"/>
        <w:numPr>
          <w:ilvl w:val="0"/>
          <w:numId w:val="24"/>
        </w:numPr>
        <w:tabs>
          <w:tab w:val="left" w:pos="1134"/>
          <w:tab w:val="left" w:pos="2160"/>
          <w:tab w:val="left" w:pos="2400"/>
          <w:tab w:val="left" w:pos="2880"/>
          <w:tab w:val="left" w:pos="3600"/>
          <w:tab w:val="left" w:pos="4320"/>
          <w:tab w:val="left" w:pos="5040"/>
          <w:tab w:val="left" w:pos="5760"/>
          <w:tab w:val="left" w:pos="6480"/>
          <w:tab w:val="left" w:pos="7200"/>
          <w:tab w:val="left" w:pos="7920"/>
          <w:tab w:val="left" w:pos="8520"/>
          <w:tab w:val="left" w:pos="8640"/>
        </w:tabs>
        <w:spacing w:after="0" w:line="240" w:lineRule="auto"/>
        <w:ind w:left="1134" w:right="84" w:hanging="567"/>
        <w:jc w:val="both"/>
        <w:rPr>
          <w:rFonts w:ascii="Verdana" w:hAnsi="Verdana" w:cs="Arial"/>
          <w:sz w:val="18"/>
          <w:szCs w:val="18"/>
          <w:lang w:eastAsia="it-IT"/>
        </w:rPr>
      </w:pPr>
      <w:r w:rsidRPr="00656771">
        <w:rPr>
          <w:rFonts w:ascii="Verdana" w:hAnsi="Verdana" w:cs="Arial"/>
          <w:sz w:val="18"/>
          <w:szCs w:val="18"/>
          <w:lang w:eastAsia="it-IT"/>
        </w:rPr>
        <w:t>sui saldi dei valori in aumento verrà calcolato il 50% del premio annuo che il Contraente è tenuto a corrispondere;</w:t>
      </w:r>
    </w:p>
    <w:p w:rsidR="007300E0" w:rsidRPr="00656771" w:rsidRDefault="007300E0" w:rsidP="00656771">
      <w:pPr>
        <w:widowControl w:val="0"/>
        <w:numPr>
          <w:ilvl w:val="0"/>
          <w:numId w:val="25"/>
        </w:num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1134" w:right="84" w:hanging="567"/>
        <w:jc w:val="both"/>
        <w:rPr>
          <w:rFonts w:ascii="Verdana" w:hAnsi="Verdana" w:cs="Arial"/>
          <w:snapToGrid w:val="0"/>
          <w:sz w:val="18"/>
          <w:szCs w:val="18"/>
        </w:rPr>
      </w:pPr>
      <w:r w:rsidRPr="00656771">
        <w:rPr>
          <w:rFonts w:ascii="Verdana" w:hAnsi="Verdana" w:cs="Arial"/>
          <w:snapToGrid w:val="0"/>
          <w:sz w:val="18"/>
          <w:szCs w:val="18"/>
        </w:rPr>
        <w:t xml:space="preserve">sui saldi in riduzione la Società si impegna a rimborsare il 50% del premio per l'annualità in corso. </w:t>
      </w:r>
    </w:p>
    <w:p w:rsidR="007300E0" w:rsidRPr="00656771" w:rsidRDefault="007300E0" w:rsidP="00656771">
      <w:pPr>
        <w:widowControl w:val="0"/>
        <w:numPr>
          <w:ilvl w:val="0"/>
          <w:numId w:val="26"/>
        </w:numPr>
        <w:tabs>
          <w:tab w:val="clear" w:pos="360"/>
          <w:tab w:val="num" w:pos="567"/>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567" w:right="84" w:hanging="567"/>
        <w:jc w:val="both"/>
        <w:rPr>
          <w:rFonts w:ascii="Verdana" w:hAnsi="Verdana" w:cs="Arial"/>
          <w:snapToGrid w:val="0"/>
          <w:sz w:val="18"/>
          <w:szCs w:val="18"/>
        </w:rPr>
      </w:pPr>
      <w:r w:rsidRPr="00656771">
        <w:rPr>
          <w:rFonts w:ascii="Verdana" w:hAnsi="Verdana" w:cs="Arial"/>
          <w:snapToGrid w:val="0"/>
          <w:sz w:val="18"/>
          <w:szCs w:val="18"/>
        </w:rPr>
        <w:t>per gli enti acquisiti temporaneamente dal Contraente durante il periodo assicurativo, il Contraente comunicherà il valore di detti enti ed il periodo effettivo di detenzione degli stessi. Sulla base dei dati forniti, la Società provvederà a computare il premio dovuto dall’Assicurato che questi corrisponderà unitamente alla regolazione di cui al punto a) del presente articolo.</w:t>
      </w:r>
    </w:p>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Contestualmente la Società provvederà ad adeguare il premio di rinnovo sulla base delle variazioni intervenute nei valori delle singole partite computando le differenze attive o passive sulla base del 100% del premio annuo per singola partita.</w:t>
      </w:r>
    </w:p>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Le  differenze attive risultanti dalla regolazione devono essere pagate nei 30 giorni successivi al ricevimento da parte del Contraente dell'apposita appendice ritenuta corretta di regolazione emessa dalla Società.</w:t>
      </w:r>
    </w:p>
    <w:p w:rsidR="007300E0"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Le  differenze passive risultanti dalla regolazione devono essere pagate nei 30 giorni successivi al ricevimento da parte della Società dell'apposita appendice ritenuta corretta di regolazione emessa dalla dalla stessa e sottoscritta dal Contraente.</w:t>
      </w:r>
    </w:p>
    <w:p w:rsidR="007300E0" w:rsidRPr="00656771" w:rsidRDefault="007300E0" w:rsidP="00656771">
      <w:pPr>
        <w:spacing w:after="0" w:line="240" w:lineRule="auto"/>
        <w:jc w:val="both"/>
        <w:rPr>
          <w:rFonts w:ascii="Verdana" w:hAnsi="Verdana" w:cs="Arial"/>
          <w:sz w:val="18"/>
          <w:szCs w:val="18"/>
          <w:lang w:eastAsia="it-IT"/>
        </w:rPr>
      </w:pPr>
      <w:r>
        <w:rPr>
          <w:rFonts w:ascii="Verdana" w:hAnsi="Verdana" w:cs="Arial"/>
          <w:sz w:val="18"/>
          <w:szCs w:val="18"/>
          <w:lang w:eastAsia="it-IT"/>
        </w:rPr>
        <w:t>La Società sarà tenuta ad emettere, entro 60 (sessanta) giorni dal ricevimento della comunicazione, la relativa appendice di regolazione premio.</w:t>
      </w:r>
    </w:p>
    <w:p w:rsidR="007300E0" w:rsidRPr="00656771" w:rsidRDefault="007300E0" w:rsidP="00656771">
      <w:pPr>
        <w:spacing w:after="0" w:line="240" w:lineRule="auto"/>
        <w:jc w:val="both"/>
        <w:rPr>
          <w:rFonts w:ascii="Verdana" w:hAnsi="Verdana" w:cs="Arial"/>
          <w:b/>
          <w:sz w:val="18"/>
          <w:szCs w:val="18"/>
          <w:lang w:eastAsia="it-IT"/>
        </w:rPr>
      </w:pPr>
      <w:r w:rsidRPr="00656771">
        <w:rPr>
          <w:rFonts w:ascii="Verdana" w:hAnsi="Verdana" w:cs="Arial"/>
          <w:b/>
          <w:sz w:val="18"/>
          <w:szCs w:val="18"/>
          <w:lang w:eastAsia="it-IT"/>
        </w:rPr>
        <w:t>Se  il Contraente / Assicurato non dovesse  comunicare  i dati nei tempi indicati  al comma a) del presente articolo o non segnalasse comunque variazioni rispetto alla situazione esistente, si intenderanno confermate  le somme assicurate in corso e le parti convengono  di non procedere con alcuna  regolazione.</w:t>
      </w:r>
    </w:p>
    <w:p w:rsidR="007300E0" w:rsidRPr="00656771" w:rsidRDefault="007300E0" w:rsidP="00656771">
      <w:pPr>
        <w:keepNext/>
        <w:spacing w:after="0" w:line="240" w:lineRule="auto"/>
        <w:jc w:val="both"/>
        <w:outlineLvl w:val="0"/>
        <w:rPr>
          <w:rFonts w:ascii="Verdana" w:hAnsi="Verdana" w:cs="Arial"/>
          <w:b/>
          <w:bCs/>
          <w:sz w:val="18"/>
          <w:szCs w:val="18"/>
          <w:lang w:eastAsia="it-IT"/>
        </w:rPr>
      </w:pPr>
    </w:p>
    <w:p w:rsidR="007300E0" w:rsidRPr="00656771" w:rsidRDefault="007300E0" w:rsidP="00656771">
      <w:pPr>
        <w:keepNext/>
        <w:spacing w:after="0" w:line="240" w:lineRule="auto"/>
        <w:jc w:val="both"/>
        <w:outlineLvl w:val="0"/>
        <w:rPr>
          <w:rFonts w:ascii="Verdana" w:hAnsi="Verdana" w:cs="Arial"/>
          <w:b/>
          <w:bCs/>
          <w:sz w:val="18"/>
          <w:szCs w:val="18"/>
          <w:lang w:eastAsia="it-IT"/>
        </w:rPr>
      </w:pPr>
      <w:r w:rsidRPr="00656771">
        <w:rPr>
          <w:rFonts w:ascii="Verdana" w:hAnsi="Verdana" w:cs="Arial"/>
          <w:b/>
          <w:bCs/>
          <w:sz w:val="18"/>
          <w:szCs w:val="18"/>
          <w:lang w:eastAsia="it-IT"/>
        </w:rPr>
        <w:t>Art. 6 - Recesso a seguito di sinistro</w:t>
      </w:r>
    </w:p>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Dopo ogni sinistro e fino al sessantesimo giorno dal pagamento o dal rifiuto dell’ indennizzo, la Società ed il</w:t>
      </w:r>
    </w:p>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 xml:space="preserve">Contraente hanno facoltà di recedere </w:t>
      </w:r>
      <w:r>
        <w:rPr>
          <w:rFonts w:ascii="Verdana" w:hAnsi="Verdana" w:cs="Arial"/>
          <w:sz w:val="18"/>
          <w:szCs w:val="18"/>
          <w:lang w:eastAsia="it-IT"/>
        </w:rPr>
        <w:t xml:space="preserve">dal contratto con preavviso di </w:t>
      </w:r>
      <w:r w:rsidRPr="00656771">
        <w:rPr>
          <w:rFonts w:ascii="Verdana" w:hAnsi="Verdana" w:cs="Arial"/>
          <w:sz w:val="18"/>
          <w:szCs w:val="18"/>
          <w:lang w:eastAsia="it-IT"/>
        </w:rPr>
        <w:t>giorni 120 (centoventi) da darsi con lettera raccomandata.   Il computo dei 120 (centoventi) decorre dalla data di ricevimento della suddetta</w:t>
      </w:r>
    </w:p>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raccomandata da parte del Contraente.</w:t>
      </w:r>
    </w:p>
    <w:p w:rsidR="007300E0" w:rsidRPr="00656771" w:rsidRDefault="007300E0" w:rsidP="00656771">
      <w:pPr>
        <w:spacing w:after="0" w:line="240" w:lineRule="auto"/>
        <w:ind w:right="84"/>
        <w:jc w:val="both"/>
        <w:rPr>
          <w:rFonts w:ascii="Verdana" w:hAnsi="Verdana" w:cs="Arial"/>
          <w:noProof/>
          <w:sz w:val="18"/>
          <w:szCs w:val="18"/>
          <w:lang w:eastAsia="it-IT"/>
        </w:rPr>
      </w:pPr>
      <w:r w:rsidRPr="00656771">
        <w:rPr>
          <w:rFonts w:ascii="Verdana" w:hAnsi="Verdana" w:cs="Arial"/>
          <w:noProof/>
          <w:sz w:val="18"/>
          <w:szCs w:val="18"/>
          <w:lang w:eastAsia="it-IT"/>
        </w:rPr>
        <w:t>In ambedue i casi di recesso la Società rimborserà al Contraente i ratei di premio pagati e non goduti, escluse le imposte entro 15 giorni dalla data di efficacia del recesso.</w:t>
      </w:r>
    </w:p>
    <w:p w:rsidR="007300E0" w:rsidRPr="00656771" w:rsidRDefault="007300E0" w:rsidP="00656771">
      <w:pPr>
        <w:spacing w:after="0" w:line="240" w:lineRule="auto"/>
        <w:jc w:val="both"/>
        <w:rPr>
          <w:rFonts w:ascii="Verdana" w:hAnsi="Verdana" w:cs="Arial"/>
          <w:sz w:val="18"/>
          <w:szCs w:val="18"/>
          <w:lang w:eastAsia="it-IT"/>
        </w:rPr>
      </w:pPr>
    </w:p>
    <w:p w:rsidR="007300E0" w:rsidRPr="00656771" w:rsidRDefault="007300E0" w:rsidP="00656771">
      <w:pPr>
        <w:keepNext/>
        <w:spacing w:after="0" w:line="240" w:lineRule="auto"/>
        <w:jc w:val="both"/>
        <w:outlineLvl w:val="0"/>
        <w:rPr>
          <w:rFonts w:ascii="Verdana" w:hAnsi="Verdana" w:cs="Arial"/>
          <w:b/>
          <w:bCs/>
          <w:sz w:val="18"/>
          <w:szCs w:val="18"/>
          <w:lang w:eastAsia="it-IT"/>
        </w:rPr>
      </w:pPr>
      <w:r w:rsidRPr="00656771">
        <w:rPr>
          <w:rFonts w:ascii="Verdana" w:hAnsi="Verdana" w:cs="Arial"/>
          <w:b/>
          <w:bCs/>
          <w:sz w:val="18"/>
          <w:szCs w:val="18"/>
          <w:lang w:eastAsia="it-IT"/>
        </w:rPr>
        <w:t>Art. 7 - Modifiche dell’assicurazione</w:t>
      </w:r>
    </w:p>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Le eventuali modifiche alla presente polizza debbono essere provate per iscritto.</w:t>
      </w:r>
    </w:p>
    <w:p w:rsidR="007300E0" w:rsidRPr="00656771" w:rsidRDefault="007300E0" w:rsidP="00656771">
      <w:pPr>
        <w:spacing w:after="0" w:line="240" w:lineRule="auto"/>
        <w:jc w:val="both"/>
        <w:rPr>
          <w:rFonts w:ascii="Verdana" w:hAnsi="Verdana" w:cs="Arial"/>
          <w:sz w:val="18"/>
          <w:szCs w:val="18"/>
          <w:lang w:eastAsia="it-IT"/>
        </w:rPr>
      </w:pPr>
    </w:p>
    <w:p w:rsidR="007300E0" w:rsidRPr="00656771" w:rsidRDefault="007300E0" w:rsidP="00656771">
      <w:pPr>
        <w:keepNext/>
        <w:spacing w:after="0" w:line="240" w:lineRule="auto"/>
        <w:jc w:val="both"/>
        <w:outlineLvl w:val="0"/>
        <w:rPr>
          <w:rFonts w:ascii="Verdana" w:hAnsi="Verdana" w:cs="Arial"/>
          <w:b/>
          <w:bCs/>
          <w:sz w:val="18"/>
          <w:szCs w:val="18"/>
          <w:lang w:eastAsia="it-IT"/>
        </w:rPr>
      </w:pPr>
      <w:bookmarkStart w:id="2" w:name="_Toc449927483"/>
      <w:bookmarkStart w:id="3" w:name="_Toc451075881"/>
      <w:bookmarkStart w:id="4" w:name="_Toc451770396"/>
      <w:bookmarkStart w:id="5" w:name="_Toc465513097"/>
      <w:bookmarkStart w:id="6" w:name="_Toc476990991"/>
      <w:bookmarkStart w:id="7" w:name="_Toc479049952"/>
      <w:r w:rsidRPr="00656771">
        <w:rPr>
          <w:rFonts w:ascii="Verdana" w:hAnsi="Verdana" w:cs="Arial"/>
          <w:b/>
          <w:bCs/>
          <w:sz w:val="18"/>
          <w:szCs w:val="18"/>
          <w:lang w:eastAsia="it-IT"/>
        </w:rPr>
        <w:t>Art. 8 - Forma delle comunicazioni del Contraente alla Società</w:t>
      </w:r>
    </w:p>
    <w:bookmarkEnd w:id="2"/>
    <w:bookmarkEnd w:id="3"/>
    <w:bookmarkEnd w:id="4"/>
    <w:bookmarkEnd w:id="5"/>
    <w:bookmarkEnd w:id="6"/>
    <w:bookmarkEnd w:id="7"/>
    <w:p w:rsidR="007300E0" w:rsidRPr="00656771" w:rsidRDefault="007300E0" w:rsidP="00656771">
      <w:pPr>
        <w:spacing w:after="0" w:line="240" w:lineRule="auto"/>
        <w:ind w:right="84"/>
        <w:jc w:val="both"/>
        <w:rPr>
          <w:rFonts w:ascii="Verdana" w:hAnsi="Verdana" w:cs="Arial"/>
          <w:noProof/>
          <w:sz w:val="18"/>
          <w:szCs w:val="18"/>
          <w:lang w:eastAsia="it-IT"/>
        </w:rPr>
      </w:pPr>
      <w:r w:rsidRPr="00656771">
        <w:rPr>
          <w:rFonts w:ascii="Verdana" w:hAnsi="Verdana" w:cs="Arial"/>
          <w:noProof/>
          <w:sz w:val="18"/>
          <w:szCs w:val="18"/>
          <w:lang w:eastAsia="it-IT"/>
        </w:rPr>
        <w:t>Tutte le comunicazioni alle quali il Contraente è tenuto devono essere fatte con lettera raccomandata (anche a mano) od altro mezzo certo (telefax o simili) indirizzata alla Società.</w:t>
      </w:r>
    </w:p>
    <w:p w:rsidR="007300E0" w:rsidRPr="00656771" w:rsidRDefault="007300E0" w:rsidP="00656771">
      <w:pPr>
        <w:spacing w:after="0" w:line="240" w:lineRule="auto"/>
        <w:ind w:right="84"/>
        <w:jc w:val="both"/>
        <w:rPr>
          <w:rFonts w:ascii="Verdana" w:hAnsi="Verdana" w:cs="Arial"/>
          <w:noProof/>
          <w:sz w:val="18"/>
          <w:szCs w:val="18"/>
          <w:lang w:eastAsia="it-IT"/>
        </w:rPr>
      </w:pPr>
    </w:p>
    <w:p w:rsidR="007300E0" w:rsidRPr="00656771" w:rsidRDefault="007300E0" w:rsidP="00656771">
      <w:pPr>
        <w:keepNext/>
        <w:spacing w:after="0" w:line="240" w:lineRule="auto"/>
        <w:jc w:val="both"/>
        <w:outlineLvl w:val="0"/>
        <w:rPr>
          <w:rFonts w:ascii="Verdana" w:hAnsi="Verdana" w:cs="Arial"/>
          <w:b/>
          <w:bCs/>
          <w:sz w:val="18"/>
          <w:szCs w:val="18"/>
          <w:lang w:eastAsia="it-IT"/>
        </w:rPr>
      </w:pPr>
      <w:bookmarkStart w:id="8" w:name="_Toc479049953"/>
      <w:r w:rsidRPr="00656771">
        <w:rPr>
          <w:rFonts w:ascii="Verdana" w:hAnsi="Verdana" w:cs="Arial"/>
          <w:b/>
          <w:bCs/>
          <w:sz w:val="18"/>
          <w:szCs w:val="18"/>
          <w:lang w:eastAsia="it-IT"/>
        </w:rPr>
        <w:t>Art. 9 - Oneri fiscali</w:t>
      </w:r>
      <w:bookmarkEnd w:id="8"/>
    </w:p>
    <w:p w:rsidR="007300E0" w:rsidRPr="00656771" w:rsidRDefault="007300E0" w:rsidP="00656771">
      <w:pPr>
        <w:spacing w:after="0" w:line="240" w:lineRule="auto"/>
        <w:ind w:right="84"/>
        <w:jc w:val="both"/>
        <w:rPr>
          <w:rFonts w:ascii="Verdana" w:hAnsi="Verdana" w:cs="Arial"/>
          <w:noProof/>
          <w:sz w:val="18"/>
          <w:szCs w:val="18"/>
          <w:lang w:eastAsia="it-IT"/>
        </w:rPr>
      </w:pPr>
      <w:r w:rsidRPr="00656771">
        <w:rPr>
          <w:rFonts w:ascii="Verdana" w:hAnsi="Verdana" w:cs="Arial"/>
          <w:noProof/>
          <w:sz w:val="18"/>
          <w:szCs w:val="18"/>
          <w:lang w:eastAsia="it-IT"/>
        </w:rPr>
        <w:t>Tutti gli oneri, presenti e futuri, relativi al premio , agli indennizzi, alla polizza ed agli atti da essa dipendenti, sono a carico del Contraente anche se il pagamento ne sia stato anticipato dalla Società.</w:t>
      </w:r>
    </w:p>
    <w:p w:rsidR="007300E0" w:rsidRPr="00656771" w:rsidRDefault="007300E0" w:rsidP="00656771">
      <w:pPr>
        <w:spacing w:after="0" w:line="240" w:lineRule="auto"/>
        <w:ind w:right="84"/>
        <w:jc w:val="both"/>
        <w:rPr>
          <w:rFonts w:ascii="Verdana" w:hAnsi="Verdana" w:cs="Arial"/>
          <w:noProof/>
          <w:sz w:val="18"/>
          <w:szCs w:val="18"/>
          <w:lang w:eastAsia="it-IT"/>
        </w:rPr>
      </w:pPr>
    </w:p>
    <w:p w:rsidR="007300E0" w:rsidRPr="00656771" w:rsidRDefault="007300E0" w:rsidP="00656771">
      <w:pPr>
        <w:keepNext/>
        <w:spacing w:after="0" w:line="240" w:lineRule="auto"/>
        <w:jc w:val="both"/>
        <w:outlineLvl w:val="0"/>
        <w:rPr>
          <w:rFonts w:ascii="Verdana" w:hAnsi="Verdana" w:cs="Arial"/>
          <w:b/>
          <w:bCs/>
          <w:sz w:val="18"/>
          <w:szCs w:val="18"/>
          <w:lang w:eastAsia="it-IT"/>
        </w:rPr>
      </w:pPr>
      <w:bookmarkStart w:id="9" w:name="_Toc479049954"/>
      <w:r w:rsidRPr="00656771">
        <w:rPr>
          <w:rFonts w:ascii="Verdana" w:hAnsi="Verdana" w:cs="Arial"/>
          <w:b/>
          <w:bCs/>
          <w:sz w:val="18"/>
          <w:szCs w:val="18"/>
          <w:lang w:eastAsia="it-IT"/>
        </w:rPr>
        <w:t>Art. 10 - Foro competente</w:t>
      </w:r>
      <w:bookmarkEnd w:id="9"/>
    </w:p>
    <w:p w:rsidR="007300E0" w:rsidRPr="00656771" w:rsidRDefault="007300E0" w:rsidP="00656771">
      <w:pPr>
        <w:spacing w:after="0" w:line="240" w:lineRule="auto"/>
        <w:ind w:right="84"/>
        <w:jc w:val="both"/>
        <w:rPr>
          <w:rFonts w:ascii="Verdana" w:hAnsi="Verdana" w:cs="Arial"/>
          <w:noProof/>
          <w:sz w:val="18"/>
          <w:szCs w:val="18"/>
          <w:lang w:eastAsia="it-IT"/>
        </w:rPr>
      </w:pPr>
      <w:r w:rsidRPr="00656771">
        <w:rPr>
          <w:rFonts w:ascii="Verdana" w:hAnsi="Verdana" w:cs="Arial"/>
          <w:noProof/>
          <w:sz w:val="18"/>
          <w:szCs w:val="18"/>
          <w:lang w:eastAsia="it-IT"/>
        </w:rPr>
        <w:t>Per le controversie relative al presente contratto è competente, esclusivamente, l'autorità giudiziaria del luogo della sede del Contraente.</w:t>
      </w:r>
    </w:p>
    <w:p w:rsidR="007300E0" w:rsidRPr="00656771" w:rsidRDefault="007300E0" w:rsidP="00656771">
      <w:pPr>
        <w:spacing w:after="0" w:line="240" w:lineRule="auto"/>
        <w:ind w:right="84"/>
        <w:jc w:val="both"/>
        <w:rPr>
          <w:rFonts w:ascii="Verdana" w:hAnsi="Verdana" w:cs="Arial"/>
          <w:noProof/>
          <w:sz w:val="18"/>
          <w:szCs w:val="18"/>
          <w:lang w:eastAsia="it-IT"/>
        </w:rPr>
      </w:pPr>
    </w:p>
    <w:p w:rsidR="007300E0" w:rsidRPr="00656771" w:rsidRDefault="007300E0" w:rsidP="00656771">
      <w:pPr>
        <w:spacing w:after="0" w:line="240" w:lineRule="auto"/>
        <w:ind w:right="84"/>
        <w:jc w:val="both"/>
        <w:rPr>
          <w:rFonts w:ascii="Verdana" w:hAnsi="Verdana" w:cs="Arial"/>
          <w:b/>
          <w:noProof/>
          <w:sz w:val="18"/>
          <w:szCs w:val="18"/>
          <w:lang w:eastAsia="it-IT"/>
        </w:rPr>
      </w:pPr>
      <w:r w:rsidRPr="00656771">
        <w:rPr>
          <w:rFonts w:ascii="Verdana" w:hAnsi="Verdana" w:cs="Arial"/>
          <w:b/>
          <w:noProof/>
          <w:sz w:val="18"/>
          <w:szCs w:val="18"/>
          <w:lang w:eastAsia="it-IT"/>
        </w:rPr>
        <w:t>Art. 11 – Interpretazione del contratto</w:t>
      </w:r>
    </w:p>
    <w:p w:rsidR="007300E0" w:rsidRPr="00656771" w:rsidRDefault="007300E0" w:rsidP="00656771">
      <w:pPr>
        <w:spacing w:after="0" w:line="240" w:lineRule="auto"/>
        <w:ind w:right="84"/>
        <w:jc w:val="both"/>
        <w:rPr>
          <w:rFonts w:ascii="Verdana" w:hAnsi="Verdana" w:cs="Arial"/>
          <w:noProof/>
          <w:sz w:val="18"/>
          <w:szCs w:val="18"/>
          <w:lang w:eastAsia="it-IT"/>
        </w:rPr>
      </w:pPr>
      <w:r w:rsidRPr="00656771">
        <w:rPr>
          <w:rFonts w:ascii="Verdana" w:hAnsi="Verdana" w:cs="Arial"/>
          <w:noProof/>
          <w:sz w:val="18"/>
          <w:szCs w:val="18"/>
          <w:lang w:eastAsia="it-IT"/>
        </w:rPr>
        <w:t>Si conviene tra le Parti che verrà data l’interpretazione più estensiva e più favorevole all’Assicurato su quanto contemplato dalle condizioni tutte di polizza.</w:t>
      </w:r>
    </w:p>
    <w:p w:rsidR="007300E0" w:rsidRPr="00656771" w:rsidRDefault="007300E0" w:rsidP="00656771">
      <w:pPr>
        <w:spacing w:after="0" w:line="240" w:lineRule="auto"/>
        <w:ind w:right="84"/>
        <w:jc w:val="both"/>
        <w:rPr>
          <w:rFonts w:ascii="Verdana" w:hAnsi="Verdana" w:cs="Arial"/>
          <w:noProof/>
          <w:sz w:val="18"/>
          <w:szCs w:val="18"/>
          <w:lang w:eastAsia="it-IT"/>
        </w:rPr>
      </w:pPr>
    </w:p>
    <w:p w:rsidR="007300E0" w:rsidRPr="00656771" w:rsidRDefault="007300E0" w:rsidP="00656771">
      <w:pPr>
        <w:spacing w:after="0" w:line="240" w:lineRule="auto"/>
        <w:jc w:val="both"/>
        <w:rPr>
          <w:rFonts w:ascii="Verdana" w:hAnsi="Verdana" w:cs="Arial"/>
          <w:b/>
          <w:sz w:val="18"/>
          <w:szCs w:val="18"/>
          <w:lang w:eastAsia="it-IT"/>
        </w:rPr>
      </w:pPr>
      <w:bookmarkStart w:id="10" w:name="_Toc416496236"/>
      <w:bookmarkStart w:id="11" w:name="_Toc418919218"/>
      <w:bookmarkStart w:id="12" w:name="_Toc419264228"/>
      <w:bookmarkStart w:id="13" w:name="_Toc420121005"/>
      <w:bookmarkStart w:id="14" w:name="_Toc479049957"/>
      <w:r w:rsidRPr="00656771">
        <w:rPr>
          <w:rFonts w:ascii="Verdana" w:hAnsi="Verdana" w:cs="Arial"/>
          <w:b/>
          <w:sz w:val="18"/>
          <w:szCs w:val="18"/>
          <w:lang w:eastAsia="it-IT"/>
        </w:rPr>
        <w:t>Art. 12 – Ispezione delle cose assicurate</w:t>
      </w:r>
    </w:p>
    <w:p w:rsidR="007300E0" w:rsidRPr="00656771" w:rsidRDefault="007300E0" w:rsidP="00656771">
      <w:pPr>
        <w:spacing w:after="0" w:line="240" w:lineRule="auto"/>
        <w:ind w:right="84"/>
        <w:jc w:val="both"/>
        <w:rPr>
          <w:rFonts w:ascii="Verdana" w:hAnsi="Verdana" w:cs="Arial"/>
          <w:noProof/>
          <w:sz w:val="18"/>
          <w:szCs w:val="18"/>
          <w:lang w:eastAsia="it-IT"/>
        </w:rPr>
      </w:pPr>
      <w:r w:rsidRPr="00656771">
        <w:rPr>
          <w:rFonts w:ascii="Verdana" w:hAnsi="Verdana" w:cs="Arial"/>
          <w:noProof/>
          <w:sz w:val="18"/>
          <w:szCs w:val="18"/>
          <w:lang w:eastAsia="it-IT"/>
        </w:rPr>
        <w:t>La Società ha sempre il diritto di visitare le cose assicurate e l'Assicurato ha l'obbligo di fornire tutte le occorrenti indicazioni ed informazioni.</w:t>
      </w:r>
    </w:p>
    <w:p w:rsidR="007300E0" w:rsidRPr="00656771" w:rsidRDefault="007300E0" w:rsidP="00656771">
      <w:pPr>
        <w:spacing w:after="0" w:line="240" w:lineRule="auto"/>
        <w:jc w:val="both"/>
        <w:rPr>
          <w:rFonts w:ascii="Verdana" w:hAnsi="Verdana" w:cs="Arial"/>
          <w:sz w:val="18"/>
          <w:szCs w:val="18"/>
          <w:lang w:eastAsia="it-IT"/>
        </w:rPr>
      </w:pPr>
    </w:p>
    <w:p w:rsidR="007300E0" w:rsidRPr="00656771" w:rsidRDefault="007300E0" w:rsidP="00656771">
      <w:pPr>
        <w:widowControl w:val="0"/>
        <w:spacing w:after="0" w:line="240" w:lineRule="auto"/>
        <w:ind w:right="84"/>
        <w:jc w:val="both"/>
        <w:rPr>
          <w:rFonts w:ascii="Verdana" w:hAnsi="Verdana" w:cs="Arial"/>
          <w:snapToGrid w:val="0"/>
          <w:sz w:val="18"/>
          <w:szCs w:val="18"/>
        </w:rPr>
      </w:pPr>
      <w:r w:rsidRPr="00656771">
        <w:rPr>
          <w:rFonts w:ascii="Verdana" w:hAnsi="Verdana" w:cs="Arial"/>
          <w:b/>
          <w:snapToGrid w:val="0"/>
          <w:sz w:val="18"/>
          <w:szCs w:val="18"/>
        </w:rPr>
        <w:t>Art. 13 - Assicurazione per conto di chi spetta</w:t>
      </w:r>
    </w:p>
    <w:p w:rsidR="007300E0" w:rsidRPr="00656771" w:rsidRDefault="007300E0" w:rsidP="00656771">
      <w:pPr>
        <w:widowControl w:val="0"/>
        <w:spacing w:after="0" w:line="240" w:lineRule="auto"/>
        <w:ind w:right="84"/>
        <w:jc w:val="both"/>
        <w:rPr>
          <w:rFonts w:ascii="Verdana" w:hAnsi="Verdana" w:cs="Arial"/>
          <w:snapToGrid w:val="0"/>
          <w:sz w:val="18"/>
          <w:szCs w:val="18"/>
        </w:rPr>
      </w:pPr>
      <w:r w:rsidRPr="00656771">
        <w:rPr>
          <w:rFonts w:ascii="Verdana" w:hAnsi="Verdana" w:cs="Arial"/>
          <w:snapToGrid w:val="0"/>
          <w:sz w:val="18"/>
          <w:szCs w:val="18"/>
        </w:rPr>
        <w:t>La presente polizza è stipulata dal Contraente in nome proprio e/o nell'interesse di chi spetta. In caso di sinistro però, i terzi interessati non avranno alcuna ingerenza nella nomina dei periti da eleggersi dalla Società e dal Contraente, né azione alcuna per impugnare la perizia, convenendosi che le azioni, ragioni e diritti sorgenti dall'assicurazione stessa non possono essere esercitati che dal Contraente. L'indennità che, a norma di quanto sopra, sarà stata liquidata in contraddittorio non potrà essere versata se non con l'intervento, all'atto del pagamento, dei terzi interessati.</w:t>
      </w:r>
    </w:p>
    <w:p w:rsidR="007300E0" w:rsidRPr="00656771" w:rsidRDefault="007300E0" w:rsidP="00656771">
      <w:pPr>
        <w:widowControl w:val="0"/>
        <w:spacing w:after="0" w:line="240" w:lineRule="auto"/>
        <w:ind w:right="84"/>
        <w:jc w:val="both"/>
        <w:rPr>
          <w:rFonts w:ascii="Verdana" w:hAnsi="Verdana" w:cs="Arial"/>
          <w:snapToGrid w:val="0"/>
          <w:sz w:val="18"/>
          <w:szCs w:val="18"/>
        </w:rPr>
      </w:pPr>
      <w:r w:rsidRPr="00656771">
        <w:rPr>
          <w:rFonts w:ascii="Verdana" w:hAnsi="Verdana" w:cs="Arial"/>
          <w:snapToGrid w:val="0"/>
          <w:sz w:val="18"/>
          <w:szCs w:val="18"/>
        </w:rPr>
        <w:t>Si conviene tra le parti che, in caso di sinistro che colpisca beni sia di terzi che del Contraente, su richiesta di quest'ultimo si procederà alla liquidazione separata per ciascun avente diritto.</w:t>
      </w:r>
    </w:p>
    <w:p w:rsidR="007300E0" w:rsidRPr="00656771" w:rsidRDefault="007300E0" w:rsidP="00656771">
      <w:pPr>
        <w:widowControl w:val="0"/>
        <w:spacing w:after="0" w:line="240" w:lineRule="auto"/>
        <w:ind w:right="84"/>
        <w:jc w:val="both"/>
        <w:rPr>
          <w:rFonts w:ascii="Verdana" w:hAnsi="Verdana" w:cs="Arial"/>
          <w:snapToGrid w:val="0"/>
          <w:sz w:val="18"/>
          <w:szCs w:val="18"/>
        </w:rPr>
      </w:pPr>
      <w:r w:rsidRPr="00656771">
        <w:rPr>
          <w:rFonts w:ascii="Verdana" w:hAnsi="Verdana" w:cs="Arial"/>
          <w:snapToGrid w:val="0"/>
          <w:sz w:val="18"/>
          <w:szCs w:val="18"/>
        </w:rPr>
        <w:t>A tale scopo i Periti e gli incaricati della liquidazione del danno provvederanno a redigere per ciascun reclamante un atto di liquidazione, La Società effettuerà il pagamento del danno, fermo quant'altro previsto dalla presente polizza, a ciascun avente diritto.</w:t>
      </w:r>
    </w:p>
    <w:p w:rsidR="007300E0" w:rsidRPr="00656771" w:rsidRDefault="007300E0" w:rsidP="00656771">
      <w:pPr>
        <w:widowControl w:val="0"/>
        <w:spacing w:after="0" w:line="240" w:lineRule="auto"/>
        <w:ind w:right="84"/>
        <w:jc w:val="both"/>
        <w:rPr>
          <w:rFonts w:ascii="Verdana" w:hAnsi="Verdana" w:cs="Arial"/>
          <w:snapToGrid w:val="0"/>
          <w:sz w:val="18"/>
          <w:szCs w:val="18"/>
        </w:rPr>
      </w:pPr>
    </w:p>
    <w:p w:rsidR="007300E0" w:rsidRPr="00656771" w:rsidRDefault="007300E0" w:rsidP="00656771">
      <w:pPr>
        <w:keepNext/>
        <w:spacing w:after="0" w:line="240" w:lineRule="auto"/>
        <w:ind w:right="85"/>
        <w:jc w:val="both"/>
        <w:outlineLvl w:val="1"/>
        <w:rPr>
          <w:rFonts w:ascii="Verdana" w:hAnsi="Verdana" w:cs="Arial"/>
          <w:b/>
          <w:bCs/>
          <w:iCs/>
          <w:sz w:val="18"/>
          <w:szCs w:val="18"/>
          <w:lang w:eastAsia="it-IT"/>
        </w:rPr>
      </w:pPr>
      <w:r w:rsidRPr="00656771">
        <w:rPr>
          <w:rFonts w:ascii="Verdana" w:hAnsi="Verdana" w:cs="Arial"/>
          <w:b/>
          <w:bCs/>
          <w:iCs/>
          <w:sz w:val="18"/>
          <w:szCs w:val="18"/>
          <w:lang w:eastAsia="it-IT"/>
        </w:rPr>
        <w:t>Art. 14 - Titolarità dei diritti nascenti dalla polizza</w:t>
      </w:r>
    </w:p>
    <w:p w:rsidR="007300E0" w:rsidRPr="00656771" w:rsidRDefault="007300E0" w:rsidP="00656771">
      <w:pPr>
        <w:spacing w:after="0" w:line="240" w:lineRule="auto"/>
        <w:ind w:right="85"/>
        <w:jc w:val="both"/>
        <w:rPr>
          <w:rFonts w:ascii="Verdana" w:hAnsi="Verdana" w:cs="Arial"/>
          <w:noProof/>
          <w:sz w:val="18"/>
          <w:szCs w:val="18"/>
          <w:lang w:eastAsia="it-IT"/>
        </w:rPr>
      </w:pPr>
      <w:r w:rsidRPr="00656771">
        <w:rPr>
          <w:rFonts w:ascii="Verdana" w:hAnsi="Verdana" w:cs="Arial"/>
          <w:noProof/>
          <w:sz w:val="18"/>
          <w:szCs w:val="18"/>
          <w:lang w:eastAsia="it-IT"/>
        </w:rPr>
        <w:t>Le azioni, le ragioni ed i diritti nascenti dalla polizza non possono essere esercitati che dal Contraente e dalla Società.</w:t>
      </w:r>
    </w:p>
    <w:p w:rsidR="007300E0" w:rsidRPr="00656771" w:rsidRDefault="007300E0" w:rsidP="00656771">
      <w:pPr>
        <w:spacing w:after="0" w:line="240" w:lineRule="auto"/>
        <w:ind w:right="84"/>
        <w:jc w:val="both"/>
        <w:rPr>
          <w:rFonts w:ascii="Verdana" w:hAnsi="Verdana" w:cs="Arial"/>
          <w:noProof/>
          <w:sz w:val="18"/>
          <w:szCs w:val="18"/>
          <w:lang w:eastAsia="it-IT"/>
        </w:rPr>
      </w:pPr>
      <w:r w:rsidRPr="00656771">
        <w:rPr>
          <w:rFonts w:ascii="Verdana" w:hAnsi="Verdana" w:cs="Arial"/>
          <w:noProof/>
          <w:sz w:val="18"/>
          <w:szCs w:val="18"/>
          <w:lang w:eastAsia="it-IT"/>
        </w:rPr>
        <w:t>Spetta in particolare al Contraente compiere gli atti necessari all'accertamento ed alla liquidazione dei danni. L'accertamento e la liquidazione dei danni così effettuati sono vincolanti anche per l'Assicurato, restando esclusa ogni sua facoltà di impugnativa. L'indennizzo liquidato a termini di polizza non può tuttavia essere pagato se non nei confronti e con il consenso dei titolari dell'interesse assicurato.</w:t>
      </w:r>
    </w:p>
    <w:p w:rsidR="007300E0" w:rsidRPr="00656771" w:rsidRDefault="007300E0" w:rsidP="00656771">
      <w:pPr>
        <w:spacing w:after="0" w:line="240" w:lineRule="auto"/>
        <w:ind w:right="84"/>
        <w:jc w:val="both"/>
        <w:rPr>
          <w:rFonts w:ascii="Verdana" w:hAnsi="Verdana" w:cs="Arial"/>
          <w:noProof/>
          <w:sz w:val="18"/>
          <w:szCs w:val="18"/>
          <w:lang w:eastAsia="it-IT"/>
        </w:rPr>
      </w:pPr>
      <w:r w:rsidRPr="00656771">
        <w:rPr>
          <w:rFonts w:ascii="Verdana" w:hAnsi="Verdana" w:cs="Arial"/>
          <w:noProof/>
          <w:sz w:val="18"/>
          <w:szCs w:val="18"/>
          <w:lang w:eastAsia="it-IT"/>
        </w:rPr>
        <w:t>E’ data tuttavia facoltà al Contraente di autorizzare il subentro dell’Assicurato in tutti gli atti necessari alla gestione e liquidazione del sinistro. L'accertamento e la liquidazione dei danni così effettuati sono vincolanti anche per il Contraente, restando esclusa ogni sua facoltà di impugnativa.</w:t>
      </w:r>
    </w:p>
    <w:p w:rsidR="007300E0" w:rsidRPr="00656771" w:rsidRDefault="007300E0" w:rsidP="00656771">
      <w:pPr>
        <w:spacing w:after="0" w:line="240" w:lineRule="auto"/>
        <w:jc w:val="both"/>
        <w:rPr>
          <w:rFonts w:ascii="Verdana" w:hAnsi="Verdana" w:cs="Arial"/>
          <w:sz w:val="18"/>
          <w:szCs w:val="18"/>
          <w:lang w:eastAsia="it-IT"/>
        </w:rPr>
      </w:pPr>
    </w:p>
    <w:p w:rsidR="007300E0" w:rsidRPr="00656771" w:rsidRDefault="007300E0" w:rsidP="00656771">
      <w:pPr>
        <w:keepNext/>
        <w:spacing w:after="0" w:line="240" w:lineRule="auto"/>
        <w:jc w:val="both"/>
        <w:outlineLvl w:val="0"/>
        <w:rPr>
          <w:rFonts w:ascii="Verdana" w:hAnsi="Verdana" w:cs="Arial"/>
          <w:b/>
          <w:bCs/>
          <w:sz w:val="18"/>
          <w:szCs w:val="18"/>
          <w:lang w:eastAsia="it-IT"/>
        </w:rPr>
      </w:pPr>
      <w:r w:rsidRPr="00656771">
        <w:rPr>
          <w:rFonts w:ascii="Verdana" w:hAnsi="Verdana" w:cs="Arial"/>
          <w:b/>
          <w:bCs/>
          <w:sz w:val="18"/>
          <w:szCs w:val="18"/>
          <w:lang w:eastAsia="it-IT"/>
        </w:rPr>
        <w:t>Art. 15 - Obbligo di fornire dati sull’andamento del rischio</w:t>
      </w:r>
    </w:p>
    <w:bookmarkEnd w:id="10"/>
    <w:bookmarkEnd w:id="11"/>
    <w:bookmarkEnd w:id="12"/>
    <w:bookmarkEnd w:id="13"/>
    <w:bookmarkEnd w:id="14"/>
    <w:p w:rsidR="007300E0" w:rsidRPr="00656771" w:rsidRDefault="007300E0" w:rsidP="00656771">
      <w:pPr>
        <w:spacing w:after="0" w:line="240" w:lineRule="auto"/>
        <w:ind w:right="84"/>
        <w:jc w:val="both"/>
        <w:rPr>
          <w:rFonts w:ascii="Verdana" w:hAnsi="Verdana" w:cs="Arial"/>
          <w:noProof/>
          <w:sz w:val="18"/>
          <w:szCs w:val="18"/>
          <w:lang w:eastAsia="it-IT"/>
        </w:rPr>
      </w:pPr>
      <w:r w:rsidRPr="00656771">
        <w:rPr>
          <w:rFonts w:ascii="Verdana" w:hAnsi="Verdana" w:cs="Arial"/>
          <w:noProof/>
          <w:sz w:val="18"/>
          <w:szCs w:val="18"/>
          <w:lang w:eastAsia="it-IT"/>
        </w:rPr>
        <w:t>La Società alle scadenze annuali, si impegna a fornire al Contraente il dettaglio dei sinistri così suddiviso:</w:t>
      </w:r>
    </w:p>
    <w:p w:rsidR="007300E0" w:rsidRPr="00656771" w:rsidRDefault="007300E0" w:rsidP="00656771">
      <w:pPr>
        <w:spacing w:after="0" w:line="240" w:lineRule="auto"/>
        <w:ind w:left="567" w:right="84" w:hanging="567"/>
        <w:jc w:val="both"/>
        <w:rPr>
          <w:rFonts w:ascii="Verdana" w:hAnsi="Verdana" w:cs="Arial"/>
          <w:noProof/>
          <w:sz w:val="18"/>
          <w:szCs w:val="18"/>
          <w:lang w:eastAsia="it-IT"/>
        </w:rPr>
      </w:pPr>
      <w:r w:rsidRPr="00656771">
        <w:rPr>
          <w:rFonts w:ascii="Verdana" w:hAnsi="Verdana" w:cs="Arial"/>
          <w:noProof/>
          <w:sz w:val="18"/>
          <w:szCs w:val="18"/>
          <w:lang w:eastAsia="it-IT"/>
        </w:rPr>
        <w:t>a)</w:t>
      </w:r>
      <w:r w:rsidRPr="00656771">
        <w:rPr>
          <w:rFonts w:ascii="Verdana" w:hAnsi="Verdana" w:cs="Arial"/>
          <w:noProof/>
          <w:sz w:val="18"/>
          <w:szCs w:val="18"/>
          <w:lang w:eastAsia="it-IT"/>
        </w:rPr>
        <w:tab/>
        <w:t>sinistri denunciati;</w:t>
      </w:r>
    </w:p>
    <w:p w:rsidR="007300E0" w:rsidRPr="00656771" w:rsidRDefault="007300E0" w:rsidP="00656771">
      <w:pPr>
        <w:spacing w:after="0" w:line="240" w:lineRule="auto"/>
        <w:ind w:left="567" w:right="84" w:hanging="567"/>
        <w:jc w:val="both"/>
        <w:rPr>
          <w:rFonts w:ascii="Verdana" w:hAnsi="Verdana" w:cs="Arial"/>
          <w:noProof/>
          <w:sz w:val="18"/>
          <w:szCs w:val="18"/>
          <w:lang w:eastAsia="it-IT"/>
        </w:rPr>
      </w:pPr>
      <w:r w:rsidRPr="00656771">
        <w:rPr>
          <w:rFonts w:ascii="Verdana" w:hAnsi="Verdana" w:cs="Arial"/>
          <w:noProof/>
          <w:sz w:val="18"/>
          <w:szCs w:val="18"/>
          <w:lang w:eastAsia="it-IT"/>
        </w:rPr>
        <w:t>b)</w:t>
      </w:r>
      <w:r w:rsidRPr="00656771">
        <w:rPr>
          <w:rFonts w:ascii="Verdana" w:hAnsi="Verdana" w:cs="Arial"/>
          <w:noProof/>
          <w:sz w:val="18"/>
          <w:szCs w:val="18"/>
          <w:lang w:eastAsia="it-IT"/>
        </w:rPr>
        <w:tab/>
        <w:t>sinistri riservati (con l’indicazione dell’importo riservato);</w:t>
      </w:r>
    </w:p>
    <w:p w:rsidR="007300E0" w:rsidRPr="00656771" w:rsidRDefault="007300E0" w:rsidP="00656771">
      <w:pPr>
        <w:spacing w:after="0" w:line="240" w:lineRule="auto"/>
        <w:ind w:left="567" w:right="84" w:hanging="567"/>
        <w:jc w:val="both"/>
        <w:rPr>
          <w:rFonts w:ascii="Verdana" w:hAnsi="Verdana" w:cs="Arial"/>
          <w:noProof/>
          <w:sz w:val="18"/>
          <w:szCs w:val="18"/>
          <w:lang w:eastAsia="it-IT"/>
        </w:rPr>
      </w:pPr>
      <w:r w:rsidRPr="00656771">
        <w:rPr>
          <w:rFonts w:ascii="Verdana" w:hAnsi="Verdana" w:cs="Arial"/>
          <w:noProof/>
          <w:sz w:val="18"/>
          <w:szCs w:val="18"/>
          <w:lang w:eastAsia="it-IT"/>
        </w:rPr>
        <w:t>c)</w:t>
      </w:r>
      <w:r w:rsidRPr="00656771">
        <w:rPr>
          <w:rFonts w:ascii="Verdana" w:hAnsi="Verdana" w:cs="Arial"/>
          <w:noProof/>
          <w:sz w:val="18"/>
          <w:szCs w:val="18"/>
          <w:lang w:eastAsia="it-IT"/>
        </w:rPr>
        <w:tab/>
        <w:t>sinistri liquidati (con indicazione dell’importo liquidato);</w:t>
      </w:r>
    </w:p>
    <w:p w:rsidR="007300E0" w:rsidRPr="00656771" w:rsidRDefault="007300E0" w:rsidP="00656771">
      <w:pPr>
        <w:spacing w:after="0" w:line="240" w:lineRule="auto"/>
        <w:ind w:left="567" w:right="84" w:hanging="567"/>
        <w:jc w:val="both"/>
        <w:rPr>
          <w:rFonts w:ascii="Verdana" w:hAnsi="Verdana" w:cs="Arial"/>
          <w:noProof/>
          <w:sz w:val="18"/>
          <w:szCs w:val="18"/>
          <w:lang w:eastAsia="it-IT"/>
        </w:rPr>
      </w:pPr>
      <w:r w:rsidRPr="00656771">
        <w:rPr>
          <w:rFonts w:ascii="Verdana" w:hAnsi="Verdana" w:cs="Arial"/>
          <w:noProof/>
          <w:sz w:val="18"/>
          <w:szCs w:val="18"/>
          <w:lang w:eastAsia="it-IT"/>
        </w:rPr>
        <w:t>d)</w:t>
      </w:r>
      <w:r w:rsidRPr="00656771">
        <w:rPr>
          <w:rFonts w:ascii="Verdana" w:hAnsi="Verdana" w:cs="Arial"/>
          <w:noProof/>
          <w:sz w:val="18"/>
          <w:szCs w:val="18"/>
          <w:lang w:eastAsia="it-IT"/>
        </w:rPr>
        <w:tab/>
        <w:t>sinistri respinti.</w:t>
      </w:r>
    </w:p>
    <w:p w:rsidR="007300E0" w:rsidRPr="00656771" w:rsidRDefault="007300E0" w:rsidP="00656771">
      <w:pPr>
        <w:spacing w:after="0" w:line="240" w:lineRule="auto"/>
        <w:ind w:right="84"/>
        <w:jc w:val="both"/>
        <w:rPr>
          <w:rFonts w:ascii="Verdana" w:hAnsi="Verdana" w:cs="Arial"/>
          <w:noProof/>
          <w:sz w:val="18"/>
          <w:szCs w:val="18"/>
          <w:lang w:eastAsia="it-IT"/>
        </w:rPr>
      </w:pPr>
      <w:r w:rsidRPr="00656771">
        <w:rPr>
          <w:rFonts w:ascii="Verdana" w:hAnsi="Verdana" w:cs="Arial"/>
          <w:noProof/>
          <w:sz w:val="18"/>
          <w:szCs w:val="18"/>
          <w:lang w:eastAsia="it-IT"/>
        </w:rPr>
        <w:t>Gli obblighi precedentemente descritti non impediscono al Contraente di chiedere ed ottenere un aggiornamento con le modalità di cui sopra in date diverse da quelle indicate.</w:t>
      </w:r>
    </w:p>
    <w:p w:rsidR="007300E0" w:rsidRPr="00656771" w:rsidRDefault="007300E0" w:rsidP="00656771">
      <w:pPr>
        <w:spacing w:after="0" w:line="240" w:lineRule="auto"/>
        <w:rPr>
          <w:rFonts w:ascii="Verdana" w:hAnsi="Verdana" w:cs="Arial"/>
          <w:sz w:val="18"/>
          <w:szCs w:val="18"/>
          <w:lang w:eastAsia="it-IT"/>
        </w:rPr>
      </w:pPr>
      <w:bookmarkStart w:id="15" w:name="_Toc379272641"/>
      <w:bookmarkStart w:id="16" w:name="_Toc380205137"/>
      <w:bookmarkStart w:id="17" w:name="_Toc413816901"/>
      <w:bookmarkStart w:id="18" w:name="_Toc416496235"/>
      <w:bookmarkStart w:id="19" w:name="_Toc418919217"/>
      <w:bookmarkStart w:id="20" w:name="_Toc419264227"/>
      <w:bookmarkStart w:id="21" w:name="_Toc420121004"/>
      <w:bookmarkStart w:id="22" w:name="_Toc479049958"/>
    </w:p>
    <w:p w:rsidR="007300E0" w:rsidRPr="00656771" w:rsidRDefault="007300E0" w:rsidP="00656771">
      <w:pPr>
        <w:spacing w:after="0" w:line="240" w:lineRule="auto"/>
        <w:jc w:val="both"/>
        <w:rPr>
          <w:rFonts w:ascii="Verdana" w:hAnsi="Verdana" w:cs="Arial"/>
          <w:b/>
          <w:sz w:val="18"/>
          <w:szCs w:val="18"/>
          <w:lang w:eastAsia="it-IT"/>
        </w:rPr>
      </w:pPr>
      <w:r w:rsidRPr="00656771">
        <w:rPr>
          <w:rFonts w:ascii="Verdana" w:hAnsi="Verdana" w:cs="Arial"/>
          <w:b/>
          <w:noProof/>
          <w:sz w:val="18"/>
          <w:szCs w:val="18"/>
          <w:lang w:eastAsia="it-IT"/>
        </w:rPr>
        <w:t>Art. 16 - Coassicurazione e delega</w:t>
      </w:r>
      <w:bookmarkEnd w:id="15"/>
      <w:bookmarkEnd w:id="16"/>
      <w:bookmarkEnd w:id="17"/>
      <w:bookmarkEnd w:id="18"/>
      <w:bookmarkEnd w:id="19"/>
      <w:bookmarkEnd w:id="20"/>
      <w:bookmarkEnd w:id="21"/>
      <w:bookmarkEnd w:id="22"/>
    </w:p>
    <w:p w:rsidR="007300E0" w:rsidRPr="00656771" w:rsidRDefault="007300E0" w:rsidP="00656771">
      <w:pPr>
        <w:spacing w:after="0" w:line="240" w:lineRule="auto"/>
        <w:ind w:right="84"/>
        <w:jc w:val="both"/>
        <w:rPr>
          <w:rFonts w:ascii="Verdana" w:hAnsi="Verdana" w:cs="Arial"/>
          <w:noProof/>
          <w:sz w:val="18"/>
          <w:szCs w:val="18"/>
          <w:lang w:eastAsia="it-IT"/>
        </w:rPr>
      </w:pPr>
      <w:r w:rsidRPr="00656771">
        <w:rPr>
          <w:rFonts w:ascii="Verdana" w:hAnsi="Verdana" w:cs="Arial"/>
          <w:noProof/>
          <w:sz w:val="18"/>
          <w:szCs w:val="18"/>
          <w:lang w:eastAsia="it-IT"/>
        </w:rPr>
        <w:t>L'assicurazione è ripartita per quote tra le Società indicate nel riparto del premio; ciascuna di esse è tenuta alla prestazione in proporzione della rispettiva quota, quale risulta dal contratto. In caso di inadempienza di una delle Società partecipanti al rischio, la relativa quota verrà ripartita fra le rimanenti che avranno facoltà, una volta liquidata l’indennità, di rivalersi nei confronti della Società che non ha adempiuto ai propri obblighi.</w:t>
      </w:r>
    </w:p>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Le imprese assicuratrici hanno convenuto di affidarne la delega alla Società designata in frontespizio della presente polizza; di conseguenza, tutti i rapporti, anche in sede giudiziaria, inerenti alla presente assicurazione faranno capo sia dal punto di vista attivo che passivo alla Delegataria la quale provvederà ad informarle.</w:t>
      </w:r>
    </w:p>
    <w:p w:rsidR="007300E0" w:rsidRPr="00656771" w:rsidRDefault="007300E0" w:rsidP="00656771">
      <w:pPr>
        <w:tabs>
          <w:tab w:val="left" w:pos="360"/>
          <w:tab w:val="left" w:pos="720"/>
          <w:tab w:val="left" w:pos="1080"/>
          <w:tab w:val="left" w:pos="1440"/>
          <w:tab w:val="left" w:pos="1800"/>
          <w:tab w:val="left" w:pos="2040"/>
          <w:tab w:val="left" w:pos="2400"/>
          <w:tab w:val="left" w:pos="2640"/>
          <w:tab w:val="left" w:pos="3000"/>
          <w:tab w:val="left" w:pos="3240"/>
          <w:tab w:val="left" w:pos="3600"/>
          <w:tab w:val="left" w:pos="3840"/>
          <w:tab w:val="left" w:pos="4200"/>
          <w:tab w:val="left" w:pos="4560"/>
          <w:tab w:val="left" w:pos="4800"/>
          <w:tab w:val="left" w:pos="5040"/>
          <w:tab w:val="left" w:pos="5400"/>
          <w:tab w:val="left" w:pos="5640"/>
          <w:tab w:val="left" w:pos="6000"/>
          <w:tab w:val="left" w:pos="6240"/>
          <w:tab w:val="left" w:pos="6600"/>
          <w:tab w:val="left" w:pos="6840"/>
          <w:tab w:val="left" w:pos="7200"/>
          <w:tab w:val="left" w:pos="7440"/>
          <w:tab w:val="left" w:pos="7800"/>
          <w:tab w:val="left" w:pos="8160"/>
        </w:tabs>
        <w:spacing w:after="0" w:line="240" w:lineRule="auto"/>
        <w:jc w:val="both"/>
        <w:rPr>
          <w:rFonts w:ascii="Verdana" w:hAnsi="Verdana" w:cs="Arial"/>
          <w:sz w:val="18"/>
          <w:szCs w:val="18"/>
          <w:lang w:eastAsia="it-IT"/>
        </w:rPr>
      </w:pPr>
      <w:r w:rsidRPr="00656771">
        <w:rPr>
          <w:rFonts w:ascii="Verdana" w:hAnsi="Verdana" w:cs="Arial"/>
          <w:sz w:val="18"/>
          <w:szCs w:val="18"/>
          <w:lang w:eastAsia="it-IT"/>
        </w:rPr>
        <w:t>In particolare, tutte le comunicazioni inerenti il contratto, ivi comprese quelle relative al recesso o alla disdetta ed alla gestione dei sinistri, si intendono fatte o ricevute dalla Delegataria  in nome e per conto di tutte le Società coassicuratrici.</w:t>
      </w:r>
    </w:p>
    <w:p w:rsidR="007300E0" w:rsidRPr="00656771" w:rsidRDefault="007300E0" w:rsidP="00656771">
      <w:pPr>
        <w:tabs>
          <w:tab w:val="left" w:pos="360"/>
          <w:tab w:val="left" w:pos="720"/>
          <w:tab w:val="left" w:pos="1080"/>
          <w:tab w:val="left" w:pos="1440"/>
          <w:tab w:val="left" w:pos="1800"/>
          <w:tab w:val="left" w:pos="2040"/>
          <w:tab w:val="left" w:pos="2400"/>
          <w:tab w:val="left" w:pos="2640"/>
          <w:tab w:val="left" w:pos="3000"/>
          <w:tab w:val="left" w:pos="3240"/>
          <w:tab w:val="left" w:pos="3600"/>
          <w:tab w:val="left" w:pos="3840"/>
          <w:tab w:val="left" w:pos="4200"/>
          <w:tab w:val="left" w:pos="4560"/>
          <w:tab w:val="left" w:pos="4800"/>
          <w:tab w:val="left" w:pos="5040"/>
          <w:tab w:val="left" w:pos="5400"/>
          <w:tab w:val="left" w:pos="5640"/>
          <w:tab w:val="left" w:pos="6000"/>
          <w:tab w:val="left" w:pos="6240"/>
          <w:tab w:val="left" w:pos="6600"/>
          <w:tab w:val="left" w:pos="6840"/>
          <w:tab w:val="left" w:pos="7200"/>
          <w:tab w:val="left" w:pos="7440"/>
          <w:tab w:val="left" w:pos="7800"/>
          <w:tab w:val="left" w:pos="8160"/>
        </w:tabs>
        <w:spacing w:after="0" w:line="240" w:lineRule="auto"/>
        <w:jc w:val="both"/>
        <w:rPr>
          <w:rFonts w:ascii="Verdana" w:hAnsi="Verdana" w:cs="Arial"/>
          <w:sz w:val="18"/>
          <w:szCs w:val="18"/>
          <w:lang w:eastAsia="it-IT"/>
        </w:rPr>
      </w:pPr>
      <w:r w:rsidRPr="00656771">
        <w:rPr>
          <w:rFonts w:ascii="Verdana" w:hAnsi="Verdana" w:cs="Arial"/>
          <w:sz w:val="18"/>
          <w:szCs w:val="18"/>
          <w:lang w:eastAsia="it-IT"/>
        </w:rPr>
        <w:t>Le Società coassicuratrici riconoscono come validi ed efficaci anche nei propri confronti tutti gli atti di gestione stragiudiziale e giudiziale compiuti dalla Delegataria per conto comune.</w:t>
      </w:r>
    </w:p>
    <w:p w:rsidR="007300E0" w:rsidRPr="00656771" w:rsidRDefault="007300E0" w:rsidP="00656771">
      <w:pPr>
        <w:tabs>
          <w:tab w:val="left" w:pos="360"/>
          <w:tab w:val="left" w:pos="720"/>
          <w:tab w:val="left" w:pos="1080"/>
          <w:tab w:val="left" w:pos="1440"/>
          <w:tab w:val="left" w:pos="1800"/>
          <w:tab w:val="left" w:pos="2040"/>
          <w:tab w:val="left" w:pos="2400"/>
          <w:tab w:val="left" w:pos="2640"/>
          <w:tab w:val="left" w:pos="3000"/>
          <w:tab w:val="left" w:pos="3240"/>
          <w:tab w:val="left" w:pos="3600"/>
          <w:tab w:val="left" w:pos="3840"/>
          <w:tab w:val="left" w:pos="4200"/>
          <w:tab w:val="left" w:pos="4560"/>
          <w:tab w:val="left" w:pos="4800"/>
          <w:tab w:val="left" w:pos="5040"/>
          <w:tab w:val="left" w:pos="5400"/>
          <w:tab w:val="left" w:pos="5640"/>
          <w:tab w:val="left" w:pos="6000"/>
          <w:tab w:val="left" w:pos="6240"/>
          <w:tab w:val="left" w:pos="6600"/>
          <w:tab w:val="left" w:pos="6840"/>
          <w:tab w:val="left" w:pos="7200"/>
          <w:tab w:val="left" w:pos="7440"/>
          <w:tab w:val="left" w:pos="7800"/>
          <w:tab w:val="left" w:pos="8160"/>
        </w:tabs>
        <w:spacing w:after="0" w:line="240" w:lineRule="auto"/>
        <w:jc w:val="both"/>
        <w:rPr>
          <w:rFonts w:ascii="Verdana" w:hAnsi="Verdana" w:cs="Arial"/>
          <w:sz w:val="18"/>
          <w:szCs w:val="18"/>
          <w:lang w:eastAsia="it-IT"/>
        </w:rPr>
      </w:pPr>
      <w:r w:rsidRPr="00656771">
        <w:rPr>
          <w:rFonts w:ascii="Verdana" w:hAnsi="Verdana" w:cs="Arial"/>
          <w:sz w:val="18"/>
          <w:szCs w:val="18"/>
          <w:lang w:eastAsia="it-IT"/>
        </w:rPr>
        <w:t>La sottoscritta Società Delegataria dichiara di aver ricevuto mandato dalle Coassicuratrici indicate negli atti suddetti (polizza e appendici) a firmarli anche in loro nome e per loro conto.</w:t>
      </w:r>
    </w:p>
    <w:p w:rsidR="007300E0" w:rsidRPr="00656771" w:rsidRDefault="007300E0" w:rsidP="00656771">
      <w:pPr>
        <w:tabs>
          <w:tab w:val="left" w:pos="360"/>
          <w:tab w:val="left" w:pos="720"/>
          <w:tab w:val="left" w:pos="1080"/>
          <w:tab w:val="left" w:pos="1440"/>
          <w:tab w:val="left" w:pos="1800"/>
          <w:tab w:val="left" w:pos="2040"/>
          <w:tab w:val="left" w:pos="2400"/>
          <w:tab w:val="left" w:pos="2640"/>
          <w:tab w:val="left" w:pos="3000"/>
          <w:tab w:val="left" w:pos="3240"/>
          <w:tab w:val="left" w:pos="3600"/>
          <w:tab w:val="left" w:pos="3840"/>
          <w:tab w:val="left" w:pos="4200"/>
          <w:tab w:val="left" w:pos="4560"/>
          <w:tab w:val="left" w:pos="4800"/>
          <w:tab w:val="left" w:pos="5040"/>
          <w:tab w:val="left" w:pos="5400"/>
          <w:tab w:val="left" w:pos="5640"/>
          <w:tab w:val="left" w:pos="6000"/>
          <w:tab w:val="left" w:pos="6240"/>
          <w:tab w:val="left" w:pos="6600"/>
          <w:tab w:val="left" w:pos="6840"/>
          <w:tab w:val="left" w:pos="7200"/>
          <w:tab w:val="left" w:pos="7440"/>
          <w:tab w:val="left" w:pos="7800"/>
          <w:tab w:val="left" w:pos="8160"/>
        </w:tabs>
        <w:spacing w:after="0" w:line="240" w:lineRule="auto"/>
        <w:jc w:val="both"/>
        <w:rPr>
          <w:rFonts w:ascii="Verdana" w:hAnsi="Verdana" w:cs="Arial"/>
          <w:sz w:val="18"/>
          <w:szCs w:val="18"/>
          <w:lang w:eastAsia="it-IT"/>
        </w:rPr>
      </w:pPr>
      <w:r w:rsidRPr="00656771">
        <w:rPr>
          <w:rFonts w:ascii="Verdana" w:hAnsi="Verdana" w:cs="Arial"/>
          <w:sz w:val="18"/>
          <w:szCs w:val="18"/>
          <w:lang w:eastAsia="it-IT"/>
        </w:rPr>
        <w:t>Pertanto la firma apposta dalla Società Delegataria sui Documenti di Assicurazione, li rende ad ogni effetto validi anche per le quote delle Coassicuratrici.</w:t>
      </w:r>
    </w:p>
    <w:p w:rsidR="007300E0" w:rsidRPr="00656771" w:rsidRDefault="007300E0" w:rsidP="00656771">
      <w:pPr>
        <w:spacing w:after="0" w:line="240" w:lineRule="auto"/>
        <w:jc w:val="both"/>
        <w:rPr>
          <w:rFonts w:ascii="Verdana" w:hAnsi="Verdana" w:cs="Arial"/>
          <w:sz w:val="18"/>
          <w:szCs w:val="18"/>
          <w:lang w:eastAsia="it-IT"/>
        </w:rPr>
      </w:pPr>
    </w:p>
    <w:p w:rsidR="007300E0" w:rsidRPr="00656771" w:rsidRDefault="007300E0" w:rsidP="00656771">
      <w:pPr>
        <w:keepNext/>
        <w:spacing w:after="0" w:line="240" w:lineRule="auto"/>
        <w:jc w:val="both"/>
        <w:outlineLvl w:val="0"/>
        <w:rPr>
          <w:rFonts w:ascii="Verdana" w:hAnsi="Verdana" w:cs="Arial"/>
          <w:b/>
          <w:bCs/>
          <w:sz w:val="18"/>
          <w:szCs w:val="18"/>
          <w:lang w:eastAsia="it-IT"/>
        </w:rPr>
      </w:pPr>
      <w:r w:rsidRPr="00656771">
        <w:rPr>
          <w:rFonts w:ascii="Verdana" w:hAnsi="Verdana" w:cs="Arial"/>
          <w:b/>
          <w:bCs/>
          <w:sz w:val="18"/>
          <w:szCs w:val="18"/>
          <w:lang w:eastAsia="it-IT"/>
        </w:rPr>
        <w:t>Art. 17 – Clausola broker</w:t>
      </w:r>
    </w:p>
    <w:p w:rsidR="007300E0" w:rsidRPr="00656771" w:rsidRDefault="007300E0" w:rsidP="00656771">
      <w:pPr>
        <w:spacing w:after="0" w:line="240" w:lineRule="auto"/>
        <w:ind w:right="84"/>
        <w:jc w:val="both"/>
        <w:rPr>
          <w:rFonts w:ascii="Verdana" w:hAnsi="Verdana" w:cs="Arial"/>
          <w:noProof/>
          <w:sz w:val="18"/>
          <w:szCs w:val="18"/>
          <w:lang w:eastAsia="it-IT"/>
        </w:rPr>
      </w:pPr>
      <w:r w:rsidRPr="00656771">
        <w:rPr>
          <w:rFonts w:ascii="Verdana" w:hAnsi="Verdana" w:cs="Arial"/>
          <w:noProof/>
          <w:sz w:val="18"/>
          <w:szCs w:val="18"/>
          <w:lang w:eastAsia="it-IT"/>
        </w:rPr>
        <w:t xml:space="preserve">Il Contraente dichiara di aver affidato la gestione della presente polizza alla società di brokeraggio assicurativa </w:t>
      </w:r>
      <w:r w:rsidRPr="00656771">
        <w:rPr>
          <w:rFonts w:ascii="Verdana" w:hAnsi="Verdana" w:cs="Arial"/>
          <w:b/>
          <w:noProof/>
          <w:sz w:val="18"/>
          <w:szCs w:val="18"/>
          <w:lang w:eastAsia="it-IT"/>
        </w:rPr>
        <w:t>MAG-JLT S.p.A</w:t>
      </w:r>
      <w:r w:rsidRPr="00656771">
        <w:rPr>
          <w:rFonts w:ascii="Verdana" w:hAnsi="Verdana" w:cs="Arial"/>
          <w:noProof/>
          <w:sz w:val="18"/>
          <w:szCs w:val="18"/>
          <w:lang w:eastAsia="it-IT"/>
        </w:rPr>
        <w:t>. in qualità di broker ai sensi della Legge 209/2005.</w:t>
      </w:r>
    </w:p>
    <w:p w:rsidR="007300E0" w:rsidRPr="00656771" w:rsidRDefault="007300E0" w:rsidP="00656771">
      <w:pPr>
        <w:spacing w:after="0" w:line="240" w:lineRule="auto"/>
        <w:jc w:val="both"/>
        <w:rPr>
          <w:rFonts w:ascii="Verdana" w:hAnsi="Verdana" w:cs="Arial"/>
          <w:snapToGrid w:val="0"/>
          <w:color w:val="000000"/>
          <w:sz w:val="18"/>
          <w:szCs w:val="18"/>
        </w:rPr>
      </w:pPr>
      <w:r w:rsidRPr="00656771">
        <w:rPr>
          <w:rFonts w:ascii="Verdana" w:hAnsi="Verdana" w:cs="Arial"/>
          <w:snapToGrid w:val="0"/>
          <w:color w:val="000000"/>
          <w:sz w:val="18"/>
          <w:szCs w:val="18"/>
        </w:rPr>
        <w:t>Ogni notizia data o spedita dalla Società tramite l'Agenzia cui risulta essere in carico la presente polizza potrà essere inviata al suddetto Broker e dovrà essere considerata come eseguita alla Contraente stessa, così come ogni notizia data o spedita dal Broker alla Società per il tramite l'Agenzia cui risulta essere in carico la presente polizza dovrà essere considerata come eseguita dalla Contraente stessa.</w:t>
      </w:r>
    </w:p>
    <w:p w:rsidR="007300E0" w:rsidRDefault="007300E0" w:rsidP="00656771">
      <w:pPr>
        <w:spacing w:after="0" w:line="240" w:lineRule="auto"/>
        <w:jc w:val="both"/>
        <w:rPr>
          <w:rFonts w:ascii="Verdana" w:hAnsi="Verdana" w:cs="Arial"/>
          <w:snapToGrid w:val="0"/>
          <w:color w:val="000000"/>
          <w:sz w:val="18"/>
          <w:szCs w:val="18"/>
        </w:rPr>
      </w:pPr>
      <w:r w:rsidRPr="00656771">
        <w:rPr>
          <w:rFonts w:ascii="Verdana" w:hAnsi="Verdana" w:cs="Arial"/>
          <w:snapToGrid w:val="0"/>
          <w:color w:val="000000"/>
          <w:sz w:val="18"/>
          <w:szCs w:val="18"/>
        </w:rPr>
        <w:t xml:space="preserve">Farà fede, ai fini della copertura assicurativa, la data di comunicazione scritta del Broker alla Società, a mezzo dell’Agenzia di cui sopra, dell’avvenuto incasso del premio.  </w:t>
      </w:r>
    </w:p>
    <w:p w:rsidR="007300E0" w:rsidRPr="00656771" w:rsidRDefault="007300E0" w:rsidP="00656771">
      <w:pPr>
        <w:spacing w:after="0" w:line="240" w:lineRule="auto"/>
        <w:jc w:val="both"/>
        <w:rPr>
          <w:rFonts w:ascii="Verdana" w:hAnsi="Verdana" w:cs="Arial"/>
          <w:sz w:val="18"/>
          <w:szCs w:val="18"/>
          <w:lang w:eastAsia="it-IT"/>
        </w:rPr>
      </w:pPr>
    </w:p>
    <w:p w:rsidR="007300E0" w:rsidRPr="00656771" w:rsidRDefault="007300E0" w:rsidP="00656771">
      <w:pPr>
        <w:keepNext/>
        <w:spacing w:after="0" w:line="240" w:lineRule="auto"/>
        <w:jc w:val="both"/>
        <w:outlineLvl w:val="0"/>
        <w:rPr>
          <w:rFonts w:ascii="Verdana" w:hAnsi="Verdana" w:cs="Arial"/>
          <w:b/>
          <w:bCs/>
          <w:sz w:val="18"/>
          <w:szCs w:val="18"/>
          <w:lang w:eastAsia="it-IT"/>
        </w:rPr>
      </w:pPr>
      <w:bookmarkStart w:id="23" w:name="_Toc479049955"/>
      <w:r w:rsidRPr="00656771">
        <w:rPr>
          <w:rFonts w:ascii="Verdana" w:hAnsi="Verdana" w:cs="Arial"/>
          <w:b/>
          <w:bCs/>
          <w:sz w:val="18"/>
          <w:szCs w:val="18"/>
          <w:lang w:eastAsia="it-IT"/>
        </w:rPr>
        <w:t>Art. 18 - Rinvio alle norme di legge</w:t>
      </w:r>
      <w:bookmarkEnd w:id="23"/>
    </w:p>
    <w:p w:rsidR="007300E0" w:rsidRPr="00656771" w:rsidRDefault="007300E0" w:rsidP="00656771">
      <w:pPr>
        <w:spacing w:after="0" w:line="240" w:lineRule="auto"/>
        <w:ind w:right="84"/>
        <w:jc w:val="both"/>
        <w:rPr>
          <w:rFonts w:ascii="Verdana" w:hAnsi="Verdana" w:cs="Arial"/>
          <w:noProof/>
          <w:sz w:val="18"/>
          <w:szCs w:val="18"/>
          <w:lang w:eastAsia="it-IT"/>
        </w:rPr>
      </w:pPr>
      <w:r w:rsidRPr="00656771">
        <w:rPr>
          <w:rFonts w:ascii="Verdana" w:hAnsi="Verdana" w:cs="Arial"/>
          <w:noProof/>
          <w:sz w:val="18"/>
          <w:szCs w:val="18"/>
          <w:lang w:eastAsia="it-IT"/>
        </w:rPr>
        <w:t>Per tutto quanto non è qui diversamente regolato, valgono le norme di legge.</w:t>
      </w:r>
    </w:p>
    <w:p w:rsidR="007300E0" w:rsidRPr="00656771" w:rsidRDefault="007300E0" w:rsidP="00656771">
      <w:pPr>
        <w:spacing w:after="0" w:line="240" w:lineRule="auto"/>
        <w:jc w:val="both"/>
        <w:rPr>
          <w:rFonts w:ascii="Verdana" w:hAnsi="Verdana" w:cs="Arial"/>
          <w:sz w:val="18"/>
          <w:szCs w:val="18"/>
          <w:lang w:eastAsia="it-IT"/>
        </w:rPr>
      </w:pPr>
    </w:p>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br w:type="page"/>
      </w:r>
    </w:p>
    <w:p w:rsidR="007300E0" w:rsidRPr="00656771" w:rsidRDefault="007300E0" w:rsidP="00656771">
      <w:pPr>
        <w:keepNext/>
        <w:spacing w:before="240" w:after="60" w:line="240" w:lineRule="auto"/>
        <w:jc w:val="center"/>
        <w:outlineLvl w:val="2"/>
        <w:rPr>
          <w:rFonts w:ascii="Verdana" w:hAnsi="Verdana" w:cs="Arial"/>
          <w:b/>
          <w:bCs/>
          <w:sz w:val="24"/>
          <w:szCs w:val="24"/>
          <w:u w:val="single"/>
          <w:lang w:eastAsia="it-IT"/>
        </w:rPr>
      </w:pPr>
      <w:r w:rsidRPr="00656771">
        <w:rPr>
          <w:rFonts w:ascii="Verdana" w:hAnsi="Verdana" w:cs="Arial"/>
          <w:b/>
          <w:bCs/>
          <w:sz w:val="24"/>
          <w:szCs w:val="24"/>
          <w:u w:val="single"/>
          <w:lang w:eastAsia="it-IT"/>
        </w:rPr>
        <w:t>SEZIONE 3</w:t>
      </w:r>
      <w:r w:rsidRPr="00656771">
        <w:rPr>
          <w:rFonts w:ascii="Verdana" w:hAnsi="Verdana" w:cs="Arial"/>
          <w:b/>
          <w:bCs/>
          <w:sz w:val="24"/>
          <w:szCs w:val="24"/>
          <w:u w:val="single"/>
          <w:lang w:eastAsia="it-IT"/>
        </w:rPr>
        <w:tab/>
        <w:t>RISCHI COPERTI</w:t>
      </w:r>
    </w:p>
    <w:p w:rsidR="007300E0" w:rsidRPr="00656771" w:rsidRDefault="007300E0" w:rsidP="00656771">
      <w:pPr>
        <w:spacing w:after="0" w:line="240" w:lineRule="auto"/>
        <w:rPr>
          <w:rFonts w:ascii="Verdana" w:hAnsi="Verdana"/>
          <w:sz w:val="18"/>
          <w:szCs w:val="18"/>
          <w:lang w:eastAsia="it-IT"/>
        </w:rPr>
      </w:pPr>
    </w:p>
    <w:p w:rsidR="007300E0" w:rsidRPr="00656771" w:rsidRDefault="007300E0" w:rsidP="00656771">
      <w:pPr>
        <w:spacing w:after="0" w:line="240" w:lineRule="auto"/>
        <w:jc w:val="both"/>
        <w:rPr>
          <w:rFonts w:ascii="Verdana" w:hAnsi="Verdana" w:cs="Arial"/>
          <w:b/>
          <w:sz w:val="18"/>
          <w:szCs w:val="18"/>
          <w:lang w:eastAsia="it-IT"/>
        </w:rPr>
      </w:pPr>
      <w:r w:rsidRPr="00656771">
        <w:rPr>
          <w:rFonts w:ascii="Verdana" w:hAnsi="Verdana" w:cs="Arial"/>
          <w:b/>
          <w:sz w:val="18"/>
          <w:szCs w:val="18"/>
          <w:lang w:eastAsia="it-IT"/>
        </w:rPr>
        <w:t>Art. 1 – Forma di copertura</w:t>
      </w:r>
    </w:p>
    <w:p w:rsidR="007300E0" w:rsidRPr="00656771" w:rsidRDefault="007300E0" w:rsidP="00656771">
      <w:pPr>
        <w:tabs>
          <w:tab w:val="left" w:pos="-28416"/>
          <w:tab w:val="left" w:pos="-20600"/>
          <w:tab w:val="decimal" w:pos="-10232"/>
          <w:tab w:val="left" w:pos="-3856"/>
          <w:tab w:val="left" w:pos="-3128"/>
          <w:tab w:val="left" w:pos="960"/>
          <w:tab w:val="left" w:pos="3000"/>
          <w:tab w:val="left" w:pos="3240"/>
          <w:tab w:val="left" w:pos="3720"/>
          <w:tab w:val="left" w:pos="6000"/>
          <w:tab w:val="left" w:pos="6600"/>
          <w:tab w:val="left" w:pos="7200"/>
          <w:tab w:val="left" w:pos="7800"/>
          <w:tab w:val="left" w:pos="8400"/>
          <w:tab w:val="left" w:pos="9000"/>
          <w:tab w:val="left" w:pos="9600"/>
          <w:tab w:val="left" w:pos="10120"/>
          <w:tab w:val="left" w:pos="10200"/>
          <w:tab w:val="left" w:pos="13608"/>
          <w:tab w:val="left" w:pos="24696"/>
        </w:tabs>
        <w:spacing w:after="0" w:line="240" w:lineRule="auto"/>
        <w:jc w:val="both"/>
        <w:rPr>
          <w:rFonts w:ascii="Verdana" w:hAnsi="Verdana" w:cs="Arial"/>
          <w:snapToGrid w:val="0"/>
          <w:sz w:val="18"/>
          <w:szCs w:val="18"/>
        </w:rPr>
      </w:pPr>
      <w:r w:rsidRPr="00656771">
        <w:rPr>
          <w:rFonts w:ascii="Verdana" w:hAnsi="Verdana" w:cs="Arial"/>
          <w:snapToGrid w:val="0"/>
          <w:sz w:val="18"/>
          <w:szCs w:val="18"/>
        </w:rPr>
        <w:t xml:space="preserve">Le garanzie della presente polizza, descritte nella presente Sezione e nella successiva Sezione 4, sono prestate a Valore intero, ovvero con l’applicazione del disposto dell’art. 1907 del Codice Civile, </w:t>
      </w:r>
      <w:r w:rsidRPr="00656771">
        <w:rPr>
          <w:rFonts w:ascii="Verdana" w:hAnsi="Verdana" w:cs="Arial"/>
          <w:b/>
          <w:snapToGrid w:val="0"/>
          <w:sz w:val="18"/>
          <w:szCs w:val="18"/>
        </w:rPr>
        <w:t>fatto salvo</w:t>
      </w:r>
      <w:r w:rsidRPr="00656771">
        <w:rPr>
          <w:rFonts w:ascii="Verdana" w:hAnsi="Verdana" w:cs="Arial"/>
          <w:snapToGrid w:val="0"/>
          <w:sz w:val="18"/>
          <w:szCs w:val="18"/>
        </w:rPr>
        <w:t xml:space="preserve"> </w:t>
      </w:r>
      <w:r w:rsidRPr="00656771">
        <w:rPr>
          <w:rFonts w:ascii="Verdana" w:hAnsi="Verdana" w:cs="Arial"/>
          <w:b/>
          <w:snapToGrid w:val="0"/>
          <w:sz w:val="18"/>
          <w:szCs w:val="18"/>
        </w:rPr>
        <w:t>laddove diversamente indicato</w:t>
      </w:r>
      <w:r w:rsidRPr="00656771">
        <w:rPr>
          <w:rFonts w:ascii="Verdana" w:hAnsi="Verdana" w:cs="Arial"/>
          <w:snapToGrid w:val="0"/>
          <w:sz w:val="18"/>
          <w:szCs w:val="18"/>
        </w:rPr>
        <w:t xml:space="preserve"> nella descrizione delle singole garanzie o delle partite alla Sezione 6 (Art.1).  La </w:t>
      </w:r>
      <w:r w:rsidRPr="00656771">
        <w:rPr>
          <w:rFonts w:ascii="Verdana" w:hAnsi="Verdana" w:cs="Arial"/>
          <w:b/>
          <w:snapToGrid w:val="0"/>
          <w:sz w:val="18"/>
          <w:szCs w:val="18"/>
        </w:rPr>
        <w:t>Partita “ Contenuto</w:t>
      </w:r>
      <w:r w:rsidRPr="00656771">
        <w:rPr>
          <w:rFonts w:ascii="Verdana" w:hAnsi="Verdana" w:cs="Arial"/>
          <w:snapToGrid w:val="0"/>
          <w:sz w:val="18"/>
          <w:szCs w:val="18"/>
        </w:rPr>
        <w:t xml:space="preserve"> “ è da intendersi sempre nella forma a </w:t>
      </w:r>
      <w:r w:rsidRPr="00656771">
        <w:rPr>
          <w:rFonts w:ascii="Verdana" w:hAnsi="Verdana" w:cs="Arial"/>
          <w:b/>
          <w:snapToGrid w:val="0"/>
          <w:sz w:val="18"/>
          <w:szCs w:val="18"/>
        </w:rPr>
        <w:t>P.R.A. (Primo Rischio Assoluto).</w:t>
      </w:r>
    </w:p>
    <w:p w:rsidR="007300E0" w:rsidRPr="00656771" w:rsidRDefault="007300E0" w:rsidP="00656771">
      <w:pPr>
        <w:tabs>
          <w:tab w:val="left" w:pos="9600"/>
        </w:tabs>
        <w:spacing w:after="0" w:line="240" w:lineRule="auto"/>
        <w:jc w:val="both"/>
        <w:rPr>
          <w:rFonts w:ascii="Verdana" w:hAnsi="Verdana" w:cs="Arial"/>
          <w:snapToGrid w:val="0"/>
          <w:sz w:val="18"/>
          <w:szCs w:val="18"/>
        </w:rPr>
      </w:pPr>
    </w:p>
    <w:p w:rsidR="007300E0" w:rsidRPr="00656771" w:rsidRDefault="007300E0" w:rsidP="00656771">
      <w:pPr>
        <w:tabs>
          <w:tab w:val="left" w:pos="9600"/>
        </w:tabs>
        <w:spacing w:after="0" w:line="240" w:lineRule="auto"/>
        <w:jc w:val="both"/>
        <w:rPr>
          <w:rFonts w:ascii="Verdana" w:hAnsi="Verdana" w:cs="Arial"/>
          <w:snapToGrid w:val="0"/>
          <w:sz w:val="18"/>
          <w:szCs w:val="18"/>
        </w:rPr>
      </w:pPr>
      <w:r w:rsidRPr="00656771">
        <w:rPr>
          <w:rFonts w:ascii="Verdana" w:hAnsi="Verdana" w:cs="Arial"/>
          <w:b/>
          <w:sz w:val="18"/>
          <w:szCs w:val="18"/>
          <w:lang w:eastAsia="it-IT"/>
        </w:rPr>
        <w:t>Art. 2 – Oggetto della copertura</w:t>
      </w:r>
    </w:p>
    <w:p w:rsidR="007300E0" w:rsidRPr="00656771" w:rsidRDefault="007300E0" w:rsidP="00656771">
      <w:pPr>
        <w:tabs>
          <w:tab w:val="left" w:pos="-28416"/>
          <w:tab w:val="left" w:pos="-20600"/>
          <w:tab w:val="decimal" w:pos="-10232"/>
          <w:tab w:val="left" w:pos="-3856"/>
          <w:tab w:val="left" w:pos="-3128"/>
          <w:tab w:val="left" w:pos="960"/>
          <w:tab w:val="left" w:pos="3000"/>
          <w:tab w:val="left" w:pos="3240"/>
          <w:tab w:val="left" w:pos="3720"/>
          <w:tab w:val="left" w:pos="6000"/>
          <w:tab w:val="left" w:pos="6600"/>
          <w:tab w:val="left" w:pos="7200"/>
          <w:tab w:val="left" w:pos="7800"/>
          <w:tab w:val="left" w:pos="8400"/>
          <w:tab w:val="left" w:pos="9000"/>
          <w:tab w:val="left" w:pos="9600"/>
          <w:tab w:val="left" w:pos="10120"/>
          <w:tab w:val="left" w:pos="10200"/>
          <w:tab w:val="left" w:pos="13608"/>
          <w:tab w:val="left" w:pos="24696"/>
        </w:tabs>
        <w:spacing w:after="0" w:line="240" w:lineRule="auto"/>
        <w:jc w:val="both"/>
        <w:rPr>
          <w:rFonts w:ascii="Verdana" w:hAnsi="Verdana" w:cs="Arial"/>
          <w:snapToGrid w:val="0"/>
          <w:sz w:val="18"/>
          <w:szCs w:val="18"/>
        </w:rPr>
      </w:pPr>
      <w:r w:rsidRPr="00656771">
        <w:rPr>
          <w:rFonts w:ascii="Verdana" w:hAnsi="Verdana" w:cs="Arial"/>
          <w:snapToGrid w:val="0"/>
          <w:sz w:val="18"/>
          <w:szCs w:val="18"/>
        </w:rPr>
        <w:t>La Società, alle condizioni e nei limiti della presente polizza e/o successive appendici, si obbliga a indennizzare l'Assicurato di tutti i danni materiali, perdite e/o deterioramenti, sia diretti che "conseguenziali", causati agli enti e/o partite assicurati/e , da qualsiasi evento, qualunque ne sia la causa, salvo solo quanto escluso dall'Art. 3 della presente Sezione.</w:t>
      </w:r>
    </w:p>
    <w:p w:rsidR="007300E0" w:rsidRPr="00656771" w:rsidRDefault="007300E0" w:rsidP="00656771">
      <w:pPr>
        <w:tabs>
          <w:tab w:val="left" w:pos="360"/>
          <w:tab w:val="left" w:pos="480"/>
          <w:tab w:val="left" w:pos="720"/>
          <w:tab w:val="left" w:pos="840"/>
          <w:tab w:val="left" w:pos="10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spacing w:after="0" w:line="240" w:lineRule="atLeast"/>
        <w:jc w:val="both"/>
        <w:rPr>
          <w:rFonts w:ascii="Verdana" w:hAnsi="Verdana" w:cs="Arial"/>
          <w:b/>
          <w:snapToGrid w:val="0"/>
          <w:sz w:val="18"/>
          <w:szCs w:val="18"/>
        </w:rPr>
      </w:pPr>
    </w:p>
    <w:p w:rsidR="007300E0" w:rsidRPr="00656771" w:rsidRDefault="007300E0" w:rsidP="00656771">
      <w:pPr>
        <w:tabs>
          <w:tab w:val="left" w:pos="360"/>
          <w:tab w:val="left" w:pos="480"/>
          <w:tab w:val="left" w:pos="720"/>
          <w:tab w:val="left" w:pos="840"/>
          <w:tab w:val="left" w:pos="10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spacing w:after="0" w:line="240" w:lineRule="atLeast"/>
        <w:jc w:val="both"/>
        <w:rPr>
          <w:rFonts w:ascii="Verdana" w:hAnsi="Verdana" w:cs="Arial"/>
          <w:snapToGrid w:val="0"/>
          <w:sz w:val="18"/>
          <w:szCs w:val="18"/>
        </w:rPr>
      </w:pPr>
      <w:r w:rsidRPr="00656771">
        <w:rPr>
          <w:rFonts w:ascii="Verdana" w:hAnsi="Verdana" w:cs="Arial"/>
          <w:b/>
          <w:snapToGrid w:val="0"/>
          <w:sz w:val="18"/>
          <w:szCs w:val="18"/>
        </w:rPr>
        <w:t>Art. 3 – Esclusioni</w:t>
      </w:r>
    </w:p>
    <w:p w:rsidR="007300E0" w:rsidRPr="00656771" w:rsidRDefault="007300E0" w:rsidP="00656771">
      <w:pPr>
        <w:tabs>
          <w:tab w:val="left" w:pos="0"/>
          <w:tab w:val="left" w:pos="260"/>
          <w:tab w:val="left" w:pos="540"/>
          <w:tab w:val="left" w:pos="1110"/>
          <w:tab w:val="left" w:pos="1620"/>
          <w:tab w:val="left" w:pos="2250"/>
        </w:tabs>
        <w:spacing w:after="0" w:line="240" w:lineRule="auto"/>
        <w:jc w:val="both"/>
        <w:rPr>
          <w:rFonts w:ascii="Verdana" w:hAnsi="Verdana" w:cs="Arial"/>
          <w:sz w:val="18"/>
          <w:szCs w:val="18"/>
          <w:lang w:eastAsia="it-IT"/>
        </w:rPr>
      </w:pPr>
      <w:r w:rsidRPr="00656771">
        <w:rPr>
          <w:rFonts w:ascii="Verdana" w:hAnsi="Verdana" w:cs="Arial"/>
          <w:sz w:val="18"/>
          <w:szCs w:val="18"/>
          <w:lang w:eastAsia="it-IT"/>
        </w:rPr>
        <w:t>La Società non è obbligata in alcun caso per i danni :</w:t>
      </w:r>
    </w:p>
    <w:p w:rsidR="007300E0" w:rsidRPr="00656771" w:rsidRDefault="007300E0" w:rsidP="00656771">
      <w:pPr>
        <w:numPr>
          <w:ilvl w:val="0"/>
          <w:numId w:val="29"/>
        </w:numPr>
        <w:tabs>
          <w:tab w:val="clear" w:pos="360"/>
          <w:tab w:val="left" w:pos="0"/>
          <w:tab w:val="left" w:pos="540"/>
          <w:tab w:val="num" w:pos="567"/>
          <w:tab w:val="left" w:pos="1110"/>
          <w:tab w:val="left" w:pos="1620"/>
          <w:tab w:val="left" w:pos="2250"/>
        </w:tabs>
        <w:spacing w:after="0" w:line="240" w:lineRule="auto"/>
        <w:jc w:val="both"/>
        <w:rPr>
          <w:rFonts w:ascii="Verdana" w:hAnsi="Verdana" w:cs="Arial"/>
          <w:sz w:val="18"/>
          <w:szCs w:val="18"/>
          <w:lang w:eastAsia="it-IT"/>
        </w:rPr>
      </w:pPr>
      <w:r w:rsidRPr="00656771">
        <w:rPr>
          <w:rFonts w:ascii="Verdana" w:hAnsi="Verdana" w:cs="Arial"/>
          <w:sz w:val="18"/>
          <w:szCs w:val="18"/>
          <w:lang w:eastAsia="it-IT"/>
        </w:rPr>
        <w:t>verificatisi in occasione di:</w:t>
      </w:r>
    </w:p>
    <w:p w:rsidR="007300E0" w:rsidRPr="00656771" w:rsidRDefault="007300E0" w:rsidP="00656771">
      <w:pPr>
        <w:numPr>
          <w:ilvl w:val="1"/>
          <w:numId w:val="29"/>
        </w:numPr>
        <w:tabs>
          <w:tab w:val="left" w:pos="260"/>
          <w:tab w:val="left" w:pos="993"/>
          <w:tab w:val="left" w:pos="1620"/>
          <w:tab w:val="left" w:pos="2250"/>
        </w:tabs>
        <w:spacing w:after="0" w:line="240" w:lineRule="auto"/>
        <w:ind w:left="993" w:hanging="426"/>
        <w:jc w:val="both"/>
        <w:rPr>
          <w:rFonts w:ascii="Verdana" w:hAnsi="Verdana" w:cs="Arial"/>
          <w:sz w:val="18"/>
          <w:szCs w:val="18"/>
          <w:lang w:eastAsia="it-IT"/>
        </w:rPr>
      </w:pPr>
      <w:r w:rsidRPr="00656771">
        <w:rPr>
          <w:rFonts w:ascii="Verdana" w:hAnsi="Verdana" w:cs="Arial"/>
          <w:sz w:val="18"/>
          <w:szCs w:val="18"/>
          <w:lang w:eastAsia="it-IT"/>
        </w:rPr>
        <w:t>atti di guerra, occupazione o invasione militare, insurrezione; esplosione o emanazione di calore o radiazioni, provocate da trasmutazioni del nucleo dell'atomo, radiazioni provocate dall'accelerazione artificiale di particelle atomiche;</w:t>
      </w:r>
    </w:p>
    <w:p w:rsidR="007300E0" w:rsidRPr="00656771" w:rsidRDefault="007300E0" w:rsidP="00656771">
      <w:pPr>
        <w:numPr>
          <w:ilvl w:val="1"/>
          <w:numId w:val="29"/>
        </w:numPr>
        <w:tabs>
          <w:tab w:val="left" w:pos="260"/>
          <w:tab w:val="left" w:pos="993"/>
          <w:tab w:val="left" w:pos="1620"/>
          <w:tab w:val="left" w:pos="2250"/>
        </w:tabs>
        <w:spacing w:after="0" w:line="240" w:lineRule="auto"/>
        <w:ind w:left="993" w:hanging="426"/>
        <w:jc w:val="both"/>
        <w:rPr>
          <w:rFonts w:ascii="Verdana" w:hAnsi="Verdana" w:cs="Arial"/>
          <w:sz w:val="18"/>
          <w:szCs w:val="18"/>
          <w:lang w:eastAsia="it-IT"/>
        </w:rPr>
      </w:pPr>
      <w:r w:rsidRPr="00656771">
        <w:rPr>
          <w:rFonts w:ascii="Verdana" w:hAnsi="Verdana" w:cs="Arial"/>
          <w:sz w:val="18"/>
          <w:szCs w:val="18"/>
          <w:lang w:eastAsia="it-IT"/>
        </w:rPr>
        <w:t>maremoto, eruzioni vulcaniche, bradisismo, valanghe e slavine;</w:t>
      </w:r>
    </w:p>
    <w:p w:rsidR="007300E0" w:rsidRPr="00656771" w:rsidRDefault="007300E0" w:rsidP="00656771">
      <w:pPr>
        <w:numPr>
          <w:ilvl w:val="1"/>
          <w:numId w:val="29"/>
        </w:numPr>
        <w:tabs>
          <w:tab w:val="left" w:pos="260"/>
          <w:tab w:val="left" w:pos="993"/>
          <w:tab w:val="left" w:pos="1620"/>
          <w:tab w:val="left" w:pos="2250"/>
        </w:tabs>
        <w:spacing w:after="0" w:line="240" w:lineRule="auto"/>
        <w:ind w:left="993" w:hanging="426"/>
        <w:jc w:val="both"/>
        <w:rPr>
          <w:rFonts w:ascii="Verdana" w:hAnsi="Verdana" w:cs="Arial"/>
          <w:sz w:val="18"/>
          <w:szCs w:val="18"/>
          <w:lang w:eastAsia="it-IT"/>
        </w:rPr>
      </w:pPr>
      <w:r w:rsidRPr="00656771">
        <w:rPr>
          <w:rFonts w:ascii="Verdana" w:hAnsi="Verdana" w:cs="Arial"/>
          <w:sz w:val="18"/>
          <w:szCs w:val="18"/>
          <w:lang w:eastAsia="it-IT"/>
        </w:rPr>
        <w:t>franamento, cedimento o smottamento del terreno;</w:t>
      </w:r>
    </w:p>
    <w:p w:rsidR="007300E0" w:rsidRPr="00656771" w:rsidRDefault="007300E0" w:rsidP="00656771">
      <w:pPr>
        <w:numPr>
          <w:ilvl w:val="1"/>
          <w:numId w:val="29"/>
        </w:numPr>
        <w:tabs>
          <w:tab w:val="left" w:pos="260"/>
          <w:tab w:val="left" w:pos="993"/>
          <w:tab w:val="left" w:pos="1620"/>
          <w:tab w:val="left" w:pos="2250"/>
        </w:tabs>
        <w:spacing w:after="0" w:line="240" w:lineRule="auto"/>
        <w:ind w:left="993" w:hanging="426"/>
        <w:jc w:val="both"/>
        <w:rPr>
          <w:rFonts w:ascii="Verdana" w:hAnsi="Verdana" w:cs="Arial"/>
          <w:sz w:val="18"/>
          <w:szCs w:val="18"/>
          <w:lang w:eastAsia="it-IT"/>
        </w:rPr>
      </w:pPr>
      <w:r w:rsidRPr="00656771">
        <w:rPr>
          <w:rFonts w:ascii="Verdana" w:hAnsi="Verdana" w:cs="Arial"/>
          <w:sz w:val="18"/>
          <w:szCs w:val="18"/>
          <w:lang w:eastAsia="it-IT"/>
        </w:rPr>
        <w:t xml:space="preserve">mareggiate e penetrazioni di acqua marina; </w:t>
      </w:r>
    </w:p>
    <w:p w:rsidR="007300E0" w:rsidRPr="00656771" w:rsidRDefault="007300E0" w:rsidP="00656771">
      <w:pPr>
        <w:numPr>
          <w:ilvl w:val="1"/>
          <w:numId w:val="29"/>
        </w:numPr>
        <w:tabs>
          <w:tab w:val="left" w:pos="260"/>
          <w:tab w:val="left" w:pos="993"/>
          <w:tab w:val="left" w:pos="1620"/>
          <w:tab w:val="left" w:pos="2250"/>
        </w:tabs>
        <w:spacing w:after="0" w:line="240" w:lineRule="auto"/>
        <w:ind w:left="993" w:hanging="426"/>
        <w:jc w:val="both"/>
        <w:rPr>
          <w:rFonts w:ascii="Verdana" w:hAnsi="Verdana" w:cs="Arial"/>
          <w:sz w:val="18"/>
          <w:szCs w:val="18"/>
          <w:lang w:eastAsia="it-IT"/>
        </w:rPr>
      </w:pPr>
      <w:r w:rsidRPr="00656771">
        <w:rPr>
          <w:rFonts w:ascii="Verdana" w:hAnsi="Verdana" w:cs="Arial"/>
          <w:sz w:val="18"/>
          <w:szCs w:val="18"/>
          <w:lang w:eastAsia="it-IT"/>
        </w:rPr>
        <w:t xml:space="preserve">inquinamento in genere e/o contaminazione ambientale; </w:t>
      </w:r>
    </w:p>
    <w:p w:rsidR="007300E0" w:rsidRPr="00656771" w:rsidRDefault="007300E0" w:rsidP="00656771">
      <w:pPr>
        <w:numPr>
          <w:ilvl w:val="1"/>
          <w:numId w:val="29"/>
        </w:numPr>
        <w:tabs>
          <w:tab w:val="left" w:pos="260"/>
          <w:tab w:val="left" w:pos="993"/>
          <w:tab w:val="left" w:pos="1620"/>
          <w:tab w:val="left" w:pos="2250"/>
        </w:tabs>
        <w:spacing w:after="0" w:line="240" w:lineRule="auto"/>
        <w:ind w:left="993" w:hanging="426"/>
        <w:jc w:val="both"/>
        <w:rPr>
          <w:rFonts w:ascii="Verdana" w:hAnsi="Verdana" w:cs="Arial"/>
          <w:sz w:val="18"/>
          <w:szCs w:val="18"/>
          <w:lang w:eastAsia="it-IT"/>
        </w:rPr>
      </w:pPr>
      <w:r>
        <w:rPr>
          <w:rFonts w:ascii="Verdana" w:hAnsi="Verdana" w:cs="Arial"/>
          <w:sz w:val="18"/>
          <w:szCs w:val="18"/>
          <w:lang w:eastAsia="it-IT"/>
        </w:rPr>
        <w:t xml:space="preserve">    t</w:t>
      </w:r>
      <w:r w:rsidRPr="00656771">
        <w:rPr>
          <w:rFonts w:ascii="Verdana" w:hAnsi="Verdana" w:cs="Arial"/>
          <w:sz w:val="18"/>
          <w:szCs w:val="18"/>
          <w:lang w:eastAsia="it-IT"/>
        </w:rPr>
        <w:t xml:space="preserve">rasporto e/o trasferimento, operazioni di carico e scarico, delle cose assicurate al di fuori dell’area di pertinenza dei fabbricati del Contraente; </w:t>
      </w:r>
    </w:p>
    <w:p w:rsidR="007300E0" w:rsidRPr="00656771" w:rsidRDefault="007300E0" w:rsidP="00656771">
      <w:pPr>
        <w:spacing w:after="0" w:line="240" w:lineRule="auto"/>
        <w:ind w:left="567"/>
        <w:jc w:val="both"/>
        <w:rPr>
          <w:rFonts w:ascii="Verdana" w:hAnsi="Verdana" w:cs="Arial"/>
          <w:sz w:val="18"/>
          <w:szCs w:val="18"/>
          <w:lang w:eastAsia="it-IT"/>
        </w:rPr>
      </w:pPr>
      <w:r w:rsidRPr="00656771">
        <w:rPr>
          <w:rFonts w:ascii="Verdana" w:hAnsi="Verdana" w:cs="Arial"/>
          <w:sz w:val="18"/>
          <w:szCs w:val="18"/>
          <w:lang w:eastAsia="it-IT"/>
        </w:rPr>
        <w:t>a meno che il Contraente/Assicurato provi che il sinistro non ebbe alcun rapporto con i suddetti eventi;</w:t>
      </w:r>
    </w:p>
    <w:p w:rsidR="007300E0" w:rsidRPr="00656771" w:rsidRDefault="007300E0" w:rsidP="00656771">
      <w:pPr>
        <w:tabs>
          <w:tab w:val="left" w:pos="567"/>
        </w:tabs>
        <w:spacing w:after="0" w:line="240" w:lineRule="auto"/>
        <w:jc w:val="both"/>
        <w:rPr>
          <w:rFonts w:ascii="Verdana" w:hAnsi="Verdana" w:cs="Arial"/>
          <w:sz w:val="18"/>
          <w:szCs w:val="18"/>
          <w:lang w:eastAsia="it-IT"/>
        </w:rPr>
      </w:pPr>
      <w:r w:rsidRPr="00656771">
        <w:rPr>
          <w:rFonts w:ascii="Verdana" w:hAnsi="Verdana" w:cs="Arial"/>
          <w:sz w:val="18"/>
          <w:szCs w:val="18"/>
          <w:lang w:eastAsia="it-IT"/>
        </w:rPr>
        <w:t>2)</w:t>
      </w:r>
      <w:r w:rsidRPr="00656771">
        <w:rPr>
          <w:rFonts w:ascii="Verdana" w:hAnsi="Verdana" w:cs="Arial"/>
          <w:sz w:val="18"/>
          <w:szCs w:val="18"/>
          <w:lang w:eastAsia="it-IT"/>
        </w:rPr>
        <w:tab/>
        <w:t>causati da o dovuti a:</w:t>
      </w:r>
    </w:p>
    <w:p w:rsidR="007300E0" w:rsidRPr="00656771" w:rsidRDefault="007300E0" w:rsidP="00656771">
      <w:pPr>
        <w:numPr>
          <w:ilvl w:val="0"/>
          <w:numId w:val="30"/>
        </w:numPr>
        <w:spacing w:after="0" w:line="240" w:lineRule="auto"/>
        <w:ind w:left="993" w:hanging="426"/>
        <w:jc w:val="both"/>
        <w:rPr>
          <w:rFonts w:ascii="Verdana" w:hAnsi="Verdana" w:cs="Arial"/>
          <w:sz w:val="18"/>
          <w:szCs w:val="18"/>
          <w:lang w:eastAsia="it-IT"/>
        </w:rPr>
      </w:pPr>
      <w:r w:rsidRPr="00656771">
        <w:rPr>
          <w:rFonts w:ascii="Verdana" w:hAnsi="Verdana" w:cs="Arial"/>
          <w:sz w:val="18"/>
          <w:szCs w:val="18"/>
          <w:lang w:eastAsia="it-IT"/>
        </w:rPr>
        <w:t>frode, truffa, ammanchi, smarrimenti, appropriazione indebita o infedeltà da parte di dipendenti, saccheggio,  malversazione e loro tentativi;</w:t>
      </w:r>
    </w:p>
    <w:p w:rsidR="007300E0" w:rsidRPr="00656771" w:rsidRDefault="007300E0" w:rsidP="00656771">
      <w:pPr>
        <w:numPr>
          <w:ilvl w:val="0"/>
          <w:numId w:val="30"/>
        </w:numPr>
        <w:spacing w:after="0" w:line="240" w:lineRule="auto"/>
        <w:ind w:left="993" w:hanging="426"/>
        <w:jc w:val="both"/>
        <w:rPr>
          <w:rFonts w:ascii="Verdana" w:hAnsi="Verdana" w:cs="Arial"/>
          <w:sz w:val="18"/>
          <w:szCs w:val="18"/>
          <w:lang w:eastAsia="it-IT"/>
        </w:rPr>
      </w:pPr>
      <w:r w:rsidRPr="00656771">
        <w:rPr>
          <w:rFonts w:ascii="Verdana" w:hAnsi="Verdana" w:cs="Arial"/>
          <w:sz w:val="18"/>
          <w:szCs w:val="18"/>
          <w:lang w:eastAsia="it-IT"/>
        </w:rPr>
        <w:t>assestamenti, restringimenti o dilatazioni, a meno che non siano provocate da eventi non specificatamente esclusi che abbiano colpito le cose assicurate;</w:t>
      </w:r>
    </w:p>
    <w:p w:rsidR="007300E0" w:rsidRPr="00656771" w:rsidRDefault="007300E0" w:rsidP="00656771">
      <w:pPr>
        <w:numPr>
          <w:ilvl w:val="0"/>
          <w:numId w:val="30"/>
        </w:numPr>
        <w:spacing w:after="0" w:line="240" w:lineRule="auto"/>
        <w:ind w:left="993" w:hanging="426"/>
        <w:jc w:val="both"/>
        <w:rPr>
          <w:rFonts w:ascii="Verdana" w:hAnsi="Verdana" w:cs="Arial"/>
          <w:sz w:val="18"/>
          <w:szCs w:val="18"/>
          <w:lang w:eastAsia="it-IT"/>
        </w:rPr>
      </w:pPr>
      <w:r w:rsidRPr="00656771">
        <w:rPr>
          <w:rFonts w:ascii="Verdana" w:hAnsi="Verdana" w:cs="Arial"/>
          <w:sz w:val="18"/>
          <w:szCs w:val="18"/>
          <w:lang w:eastAsia="it-IT"/>
        </w:rPr>
        <w:t>crollo e collasso strutturale di fabbricati a meno che non siano provocati da eventi non specificatamente esclusi che abbiano colpito le cose assicurate;</w:t>
      </w:r>
    </w:p>
    <w:p w:rsidR="007300E0" w:rsidRPr="00656771" w:rsidRDefault="007300E0" w:rsidP="00656771">
      <w:pPr>
        <w:numPr>
          <w:ilvl w:val="0"/>
          <w:numId w:val="30"/>
        </w:numPr>
        <w:spacing w:after="0" w:line="240" w:lineRule="auto"/>
        <w:ind w:left="993" w:hanging="426"/>
        <w:jc w:val="both"/>
        <w:rPr>
          <w:rFonts w:ascii="Verdana" w:hAnsi="Verdana" w:cs="Arial"/>
          <w:sz w:val="18"/>
          <w:szCs w:val="18"/>
          <w:lang w:eastAsia="it-IT"/>
        </w:rPr>
      </w:pPr>
      <w:r w:rsidRPr="00656771">
        <w:rPr>
          <w:rFonts w:ascii="Verdana" w:hAnsi="Verdana" w:cs="Arial"/>
          <w:sz w:val="18"/>
          <w:szCs w:val="18"/>
          <w:lang w:eastAsia="it-IT"/>
        </w:rPr>
        <w:t>interruzione o alterazione di processi di lavorazione che danneggino le merci in lavorazione, a meno che non siano provocate da eventi non specificatamente esclusi che abbiano colpito le cose assicurate;</w:t>
      </w:r>
    </w:p>
    <w:p w:rsidR="007300E0" w:rsidRPr="00656771" w:rsidRDefault="007300E0" w:rsidP="00656771">
      <w:pPr>
        <w:numPr>
          <w:ilvl w:val="0"/>
          <w:numId w:val="30"/>
        </w:numPr>
        <w:spacing w:after="0" w:line="240" w:lineRule="auto"/>
        <w:ind w:left="993" w:hanging="426"/>
        <w:jc w:val="both"/>
        <w:rPr>
          <w:rFonts w:ascii="Verdana" w:hAnsi="Verdana" w:cs="Arial"/>
          <w:sz w:val="18"/>
          <w:szCs w:val="18"/>
          <w:lang w:eastAsia="it-IT"/>
        </w:rPr>
      </w:pPr>
      <w:r w:rsidRPr="00656771">
        <w:rPr>
          <w:rFonts w:ascii="Verdana" w:hAnsi="Verdana" w:cs="Arial"/>
          <w:sz w:val="18"/>
          <w:szCs w:val="18"/>
          <w:lang w:eastAsia="it-IT"/>
        </w:rPr>
        <w:t xml:space="preserve">guasti meccanici, anormale funzionamento di macchinari, a meno che non sia provocato da eventi non specificatamente esclusi che abbiano colpito le cose assicurate; </w:t>
      </w:r>
    </w:p>
    <w:p w:rsidR="007300E0" w:rsidRPr="00656771" w:rsidRDefault="007300E0" w:rsidP="00656771">
      <w:pPr>
        <w:numPr>
          <w:ilvl w:val="0"/>
          <w:numId w:val="30"/>
        </w:numPr>
        <w:spacing w:after="0" w:line="240" w:lineRule="auto"/>
        <w:ind w:left="993" w:hanging="426"/>
        <w:jc w:val="both"/>
        <w:rPr>
          <w:rFonts w:ascii="Verdana" w:hAnsi="Verdana" w:cs="Arial"/>
          <w:sz w:val="18"/>
          <w:szCs w:val="18"/>
          <w:lang w:eastAsia="it-IT"/>
        </w:rPr>
      </w:pPr>
      <w:r w:rsidRPr="00656771">
        <w:rPr>
          <w:rFonts w:ascii="Verdana" w:hAnsi="Verdana" w:cs="Arial"/>
          <w:sz w:val="18"/>
          <w:szCs w:val="18"/>
          <w:lang w:eastAsia="it-IT"/>
        </w:rPr>
        <w:t xml:space="preserve">montaggio o smontaggio di macchinari, costruzione o demolizione di Fabbricati, fatto salvo quanto previsto all’art. 2 Sez. 1; </w:t>
      </w:r>
    </w:p>
    <w:p w:rsidR="007300E0" w:rsidRPr="00656771" w:rsidRDefault="007300E0" w:rsidP="00656771">
      <w:pPr>
        <w:numPr>
          <w:ilvl w:val="0"/>
          <w:numId w:val="30"/>
        </w:numPr>
        <w:spacing w:after="0" w:line="240" w:lineRule="auto"/>
        <w:ind w:left="993" w:hanging="426"/>
        <w:jc w:val="both"/>
        <w:rPr>
          <w:rFonts w:ascii="Verdana" w:hAnsi="Verdana" w:cs="Arial"/>
          <w:sz w:val="18"/>
          <w:szCs w:val="18"/>
          <w:lang w:eastAsia="it-IT"/>
        </w:rPr>
      </w:pPr>
      <w:r w:rsidRPr="00656771">
        <w:rPr>
          <w:rFonts w:ascii="Verdana" w:hAnsi="Verdana" w:cs="Arial"/>
          <w:sz w:val="18"/>
          <w:szCs w:val="18"/>
          <w:lang w:eastAsia="it-IT"/>
        </w:rPr>
        <w:t xml:space="preserve">deterioramento o logorio che siano conseguenza naturale dell’uso o del funzionamento o causati dagli effetti graduali degli agenti atmosferici, mancata e/o anormale manutenzione, incrostazione, ossidazione, corrosione, arrugginimento, contaminazione di merci tra loro e/o con cose o altre sostanze, deperimenti, umidità, brina e condensa, stillicidio, siccità, animali, insetti e/o vegetali in genere, perdita di peso, fermentazione , evaporazione; </w:t>
      </w:r>
    </w:p>
    <w:p w:rsidR="007300E0" w:rsidRPr="00656771" w:rsidRDefault="007300E0" w:rsidP="00656771">
      <w:pPr>
        <w:numPr>
          <w:ilvl w:val="0"/>
          <w:numId w:val="30"/>
        </w:numPr>
        <w:spacing w:after="0" w:line="240" w:lineRule="auto"/>
        <w:ind w:left="993" w:hanging="426"/>
        <w:jc w:val="both"/>
        <w:rPr>
          <w:rFonts w:ascii="Verdana" w:hAnsi="Verdana" w:cs="Arial"/>
          <w:sz w:val="18"/>
          <w:szCs w:val="18"/>
          <w:lang w:eastAsia="it-IT"/>
        </w:rPr>
      </w:pPr>
      <w:r w:rsidRPr="00656771">
        <w:rPr>
          <w:rFonts w:ascii="Verdana" w:hAnsi="Verdana" w:cs="Arial"/>
          <w:sz w:val="18"/>
          <w:szCs w:val="18"/>
          <w:lang w:eastAsia="it-IT"/>
        </w:rPr>
        <w:t xml:space="preserve">errori di progettazione, calcolo e lavorazione, stoccaggio e conservazione; impiego di sostanze, materiali e prodotti difettosi, che influiscono direttamente o indirettamente sulla qualità, quantità, titolo, colore delle merci in produzione o lavorazione; vizio di Merci prodotte; </w:t>
      </w:r>
    </w:p>
    <w:p w:rsidR="007300E0" w:rsidRPr="00656771" w:rsidRDefault="007300E0" w:rsidP="00656771">
      <w:pPr>
        <w:numPr>
          <w:ilvl w:val="0"/>
          <w:numId w:val="30"/>
        </w:numPr>
        <w:tabs>
          <w:tab w:val="num" w:pos="927"/>
        </w:tabs>
        <w:spacing w:after="0" w:line="240" w:lineRule="auto"/>
        <w:ind w:left="927"/>
        <w:jc w:val="both"/>
        <w:rPr>
          <w:rFonts w:ascii="Verdana" w:hAnsi="Verdana" w:cs="Arial"/>
          <w:sz w:val="18"/>
          <w:szCs w:val="18"/>
          <w:lang w:eastAsia="it-IT"/>
        </w:rPr>
      </w:pPr>
      <w:r w:rsidRPr="00656771">
        <w:rPr>
          <w:rFonts w:ascii="Verdana" w:hAnsi="Verdana" w:cs="Arial"/>
          <w:sz w:val="18"/>
          <w:szCs w:val="18"/>
          <w:lang w:eastAsia="it-IT"/>
        </w:rPr>
        <w:t xml:space="preserve">sospensione o interruzione di fornitura di energia elettrica, gas, acqua, a meno che non siano provocate da eventi non specificatamente esclusi che abbiano colpito le cose assicurate; </w:t>
      </w:r>
    </w:p>
    <w:p w:rsidR="007300E0" w:rsidRPr="00656771" w:rsidRDefault="007300E0" w:rsidP="00656771">
      <w:pPr>
        <w:spacing w:after="0" w:line="240" w:lineRule="auto"/>
        <w:ind w:left="851"/>
        <w:jc w:val="both"/>
        <w:rPr>
          <w:rFonts w:ascii="Verdana" w:hAnsi="Verdana" w:cs="Arial"/>
          <w:sz w:val="18"/>
          <w:szCs w:val="18"/>
          <w:lang w:eastAsia="it-IT"/>
        </w:rPr>
      </w:pPr>
      <w:r w:rsidRPr="00656771">
        <w:rPr>
          <w:rFonts w:ascii="Verdana" w:hAnsi="Verdana" w:cs="Arial"/>
          <w:sz w:val="18"/>
          <w:szCs w:val="18"/>
          <w:lang w:eastAsia="it-IT"/>
        </w:rPr>
        <w:t xml:space="preserve"> sempreché non siano causa di altri eventi non specificatamente esclusi; in questo caso la  Società      sarà obbligata solo per la parte di danno non rientrante nelle esclusioni</w:t>
      </w:r>
    </w:p>
    <w:p w:rsidR="007300E0" w:rsidRPr="00656771" w:rsidRDefault="007300E0" w:rsidP="00656771">
      <w:pPr>
        <w:numPr>
          <w:ilvl w:val="0"/>
          <w:numId w:val="30"/>
        </w:numPr>
        <w:spacing w:after="0" w:line="240" w:lineRule="auto"/>
        <w:ind w:left="993" w:hanging="426"/>
        <w:jc w:val="both"/>
        <w:rPr>
          <w:rFonts w:ascii="Verdana" w:hAnsi="Verdana" w:cs="Arial"/>
          <w:sz w:val="18"/>
          <w:szCs w:val="18"/>
          <w:lang w:eastAsia="it-IT"/>
        </w:rPr>
      </w:pPr>
      <w:r w:rsidRPr="00656771">
        <w:rPr>
          <w:rFonts w:ascii="Verdana" w:hAnsi="Verdana" w:cs="Arial"/>
          <w:sz w:val="18"/>
          <w:szCs w:val="18"/>
          <w:lang w:eastAsia="it-IT"/>
        </w:rPr>
        <w:t xml:space="preserve">dolo del Contraente/Assicurato o dei Suoi amministratori o del legale rappresentante; </w:t>
      </w:r>
      <w:r w:rsidRPr="00656771">
        <w:rPr>
          <w:rFonts w:ascii="Verdana" w:hAnsi="Verdana"/>
          <w:sz w:val="18"/>
          <w:szCs w:val="18"/>
          <w:lang w:eastAsia="it-IT"/>
        </w:rPr>
        <w:t>la</w:t>
      </w:r>
      <w:r w:rsidRPr="00656771">
        <w:rPr>
          <w:rFonts w:ascii="Verdana" w:hAnsi="Verdana"/>
          <w:spacing w:val="85"/>
          <w:sz w:val="18"/>
          <w:szCs w:val="18"/>
          <w:lang w:eastAsia="it-IT"/>
        </w:rPr>
        <w:t xml:space="preserve"> </w:t>
      </w:r>
      <w:r w:rsidRPr="00656771">
        <w:rPr>
          <w:rFonts w:ascii="Verdana" w:hAnsi="Verdana"/>
          <w:sz w:val="18"/>
          <w:szCs w:val="18"/>
          <w:lang w:eastAsia="it-IT"/>
        </w:rPr>
        <w:t>colpa</w:t>
      </w:r>
      <w:r w:rsidRPr="00656771">
        <w:rPr>
          <w:rFonts w:ascii="Verdana" w:hAnsi="Verdana"/>
          <w:spacing w:val="-19"/>
          <w:sz w:val="18"/>
          <w:szCs w:val="18"/>
          <w:lang w:eastAsia="it-IT"/>
        </w:rPr>
        <w:t xml:space="preserve"> </w:t>
      </w:r>
      <w:r w:rsidRPr="00656771">
        <w:rPr>
          <w:rFonts w:ascii="Verdana" w:hAnsi="Verdana"/>
          <w:sz w:val="18"/>
          <w:szCs w:val="18"/>
          <w:lang w:eastAsia="it-IT"/>
        </w:rPr>
        <w:t>grave</w:t>
      </w:r>
      <w:r w:rsidRPr="00656771">
        <w:rPr>
          <w:rFonts w:ascii="Verdana" w:hAnsi="Verdana"/>
          <w:spacing w:val="-18"/>
          <w:sz w:val="18"/>
          <w:szCs w:val="18"/>
          <w:lang w:eastAsia="it-IT"/>
        </w:rPr>
        <w:t xml:space="preserve"> </w:t>
      </w:r>
      <w:r w:rsidRPr="00656771">
        <w:rPr>
          <w:rFonts w:ascii="Verdana" w:hAnsi="Verdana"/>
          <w:sz w:val="18"/>
          <w:szCs w:val="18"/>
          <w:lang w:eastAsia="it-IT"/>
        </w:rPr>
        <w:t>dei</w:t>
      </w:r>
      <w:r w:rsidRPr="00656771">
        <w:rPr>
          <w:rFonts w:ascii="Verdana" w:hAnsi="Verdana"/>
          <w:spacing w:val="-19"/>
          <w:sz w:val="18"/>
          <w:szCs w:val="18"/>
          <w:lang w:eastAsia="it-IT"/>
        </w:rPr>
        <w:t xml:space="preserve"> </w:t>
      </w:r>
      <w:r w:rsidRPr="00656771">
        <w:rPr>
          <w:rFonts w:ascii="Verdana" w:hAnsi="Verdana"/>
          <w:sz w:val="18"/>
          <w:szCs w:val="18"/>
          <w:lang w:eastAsia="it-IT"/>
        </w:rPr>
        <w:t>medesimi</w:t>
      </w:r>
      <w:r w:rsidRPr="00656771">
        <w:rPr>
          <w:rFonts w:ascii="Verdana" w:hAnsi="Verdana"/>
          <w:spacing w:val="-18"/>
          <w:sz w:val="18"/>
          <w:szCs w:val="18"/>
          <w:lang w:eastAsia="it-IT"/>
        </w:rPr>
        <w:t xml:space="preserve"> </w:t>
      </w:r>
      <w:r w:rsidRPr="00656771">
        <w:rPr>
          <w:rFonts w:ascii="Verdana" w:hAnsi="Verdana"/>
          <w:sz w:val="18"/>
          <w:szCs w:val="18"/>
          <w:lang w:eastAsia="it-IT"/>
        </w:rPr>
        <w:t>nonché</w:t>
      </w:r>
      <w:r w:rsidRPr="00656771">
        <w:rPr>
          <w:rFonts w:ascii="Verdana" w:hAnsi="Verdana"/>
          <w:spacing w:val="-19"/>
          <w:sz w:val="18"/>
          <w:szCs w:val="18"/>
          <w:lang w:eastAsia="it-IT"/>
        </w:rPr>
        <w:t xml:space="preserve"> </w:t>
      </w:r>
      <w:r w:rsidRPr="00656771">
        <w:rPr>
          <w:rFonts w:ascii="Verdana" w:hAnsi="Verdana"/>
          <w:sz w:val="18"/>
          <w:szCs w:val="18"/>
          <w:lang w:eastAsia="it-IT"/>
        </w:rPr>
        <w:t>dei</w:t>
      </w:r>
      <w:r w:rsidRPr="00656771">
        <w:rPr>
          <w:rFonts w:ascii="Verdana" w:hAnsi="Verdana"/>
          <w:spacing w:val="-18"/>
          <w:sz w:val="18"/>
          <w:szCs w:val="18"/>
          <w:lang w:eastAsia="it-IT"/>
        </w:rPr>
        <w:t xml:space="preserve"> </w:t>
      </w:r>
      <w:r w:rsidRPr="00656771">
        <w:rPr>
          <w:rFonts w:ascii="Verdana" w:hAnsi="Verdana"/>
          <w:sz w:val="18"/>
          <w:szCs w:val="18"/>
          <w:lang w:eastAsia="it-IT"/>
        </w:rPr>
        <w:t>loro</w:t>
      </w:r>
      <w:r w:rsidRPr="00656771">
        <w:rPr>
          <w:rFonts w:ascii="Verdana" w:hAnsi="Verdana"/>
          <w:spacing w:val="-18"/>
          <w:sz w:val="18"/>
          <w:szCs w:val="18"/>
          <w:lang w:eastAsia="it-IT"/>
        </w:rPr>
        <w:t xml:space="preserve"> </w:t>
      </w:r>
      <w:r w:rsidRPr="00656771">
        <w:rPr>
          <w:rFonts w:ascii="Verdana" w:hAnsi="Verdana"/>
          <w:sz w:val="18"/>
          <w:szCs w:val="18"/>
          <w:lang w:eastAsia="it-IT"/>
        </w:rPr>
        <w:t>dipendenti</w:t>
      </w:r>
      <w:r w:rsidRPr="00656771">
        <w:rPr>
          <w:rFonts w:ascii="Verdana" w:hAnsi="Verdana"/>
          <w:spacing w:val="-19"/>
          <w:sz w:val="18"/>
          <w:szCs w:val="18"/>
          <w:lang w:eastAsia="it-IT"/>
        </w:rPr>
        <w:t xml:space="preserve"> </w:t>
      </w:r>
      <w:r w:rsidRPr="00656771">
        <w:rPr>
          <w:rFonts w:ascii="Verdana" w:hAnsi="Verdana"/>
          <w:sz w:val="18"/>
          <w:szCs w:val="18"/>
          <w:lang w:eastAsia="it-IT"/>
        </w:rPr>
        <w:t>o</w:t>
      </w:r>
      <w:r w:rsidRPr="00656771">
        <w:rPr>
          <w:rFonts w:ascii="Verdana" w:hAnsi="Verdana"/>
          <w:spacing w:val="-18"/>
          <w:sz w:val="18"/>
          <w:szCs w:val="18"/>
          <w:lang w:eastAsia="it-IT"/>
        </w:rPr>
        <w:t xml:space="preserve"> </w:t>
      </w:r>
      <w:r w:rsidRPr="00656771">
        <w:rPr>
          <w:rFonts w:ascii="Verdana" w:hAnsi="Verdana"/>
          <w:sz w:val="18"/>
          <w:szCs w:val="18"/>
          <w:lang w:eastAsia="it-IT"/>
        </w:rPr>
        <w:t>di</w:t>
      </w:r>
      <w:r w:rsidRPr="00656771">
        <w:rPr>
          <w:rFonts w:ascii="Verdana" w:hAnsi="Verdana"/>
          <w:spacing w:val="-19"/>
          <w:sz w:val="18"/>
          <w:szCs w:val="18"/>
          <w:lang w:eastAsia="it-IT"/>
        </w:rPr>
        <w:t xml:space="preserve"> </w:t>
      </w:r>
      <w:r w:rsidRPr="00656771">
        <w:rPr>
          <w:rFonts w:ascii="Verdana" w:hAnsi="Verdana"/>
          <w:sz w:val="18"/>
          <w:szCs w:val="18"/>
          <w:lang w:eastAsia="it-IT"/>
        </w:rPr>
        <w:t>persone</w:t>
      </w:r>
      <w:r w:rsidRPr="00656771">
        <w:rPr>
          <w:rFonts w:ascii="Verdana" w:hAnsi="Verdana"/>
          <w:spacing w:val="-18"/>
          <w:sz w:val="18"/>
          <w:szCs w:val="18"/>
          <w:lang w:eastAsia="it-IT"/>
        </w:rPr>
        <w:t xml:space="preserve"> </w:t>
      </w:r>
      <w:r w:rsidRPr="00656771">
        <w:rPr>
          <w:rFonts w:ascii="Verdana" w:hAnsi="Verdana"/>
          <w:sz w:val="18"/>
          <w:szCs w:val="18"/>
          <w:lang w:eastAsia="it-IT"/>
        </w:rPr>
        <w:t>di</w:t>
      </w:r>
      <w:r w:rsidRPr="00656771">
        <w:rPr>
          <w:rFonts w:ascii="Verdana" w:hAnsi="Verdana"/>
          <w:spacing w:val="-19"/>
          <w:sz w:val="18"/>
          <w:szCs w:val="18"/>
          <w:lang w:eastAsia="it-IT"/>
        </w:rPr>
        <w:t xml:space="preserve"> </w:t>
      </w:r>
      <w:r w:rsidRPr="00656771">
        <w:rPr>
          <w:rFonts w:ascii="Verdana" w:hAnsi="Verdana"/>
          <w:sz w:val="18"/>
          <w:szCs w:val="18"/>
          <w:lang w:eastAsia="it-IT"/>
        </w:rPr>
        <w:t>cui</w:t>
      </w:r>
      <w:r w:rsidRPr="00656771">
        <w:rPr>
          <w:rFonts w:ascii="Verdana" w:hAnsi="Verdana"/>
          <w:spacing w:val="-18"/>
          <w:sz w:val="18"/>
          <w:szCs w:val="18"/>
          <w:lang w:eastAsia="it-IT"/>
        </w:rPr>
        <w:t xml:space="preserve"> </w:t>
      </w:r>
      <w:r w:rsidRPr="00656771">
        <w:rPr>
          <w:rFonts w:ascii="Verdana" w:hAnsi="Verdana"/>
          <w:sz w:val="18"/>
          <w:szCs w:val="18"/>
          <w:lang w:eastAsia="it-IT"/>
        </w:rPr>
        <w:t>debbano</w:t>
      </w:r>
      <w:r w:rsidRPr="00656771">
        <w:rPr>
          <w:rFonts w:ascii="Verdana" w:hAnsi="Verdana"/>
          <w:w w:val="93"/>
          <w:sz w:val="18"/>
          <w:szCs w:val="18"/>
          <w:lang w:eastAsia="it-IT"/>
        </w:rPr>
        <w:t xml:space="preserve"> </w:t>
      </w:r>
      <w:r w:rsidRPr="00656771">
        <w:rPr>
          <w:rFonts w:ascii="Verdana" w:hAnsi="Verdana"/>
          <w:sz w:val="18"/>
          <w:szCs w:val="18"/>
          <w:lang w:eastAsia="it-IT"/>
        </w:rPr>
        <w:t>rispondere</w:t>
      </w:r>
      <w:r w:rsidRPr="00656771">
        <w:rPr>
          <w:rFonts w:ascii="Verdana" w:hAnsi="Verdana"/>
          <w:spacing w:val="-34"/>
          <w:sz w:val="18"/>
          <w:szCs w:val="18"/>
          <w:lang w:eastAsia="it-IT"/>
        </w:rPr>
        <w:t xml:space="preserve"> </w:t>
      </w:r>
      <w:r w:rsidRPr="00656771">
        <w:rPr>
          <w:rFonts w:ascii="Verdana" w:hAnsi="Verdana"/>
          <w:sz w:val="18"/>
          <w:szCs w:val="18"/>
          <w:lang w:eastAsia="it-IT"/>
        </w:rPr>
        <w:t>non</w:t>
      </w:r>
      <w:r w:rsidRPr="00656771">
        <w:rPr>
          <w:rFonts w:ascii="Verdana" w:hAnsi="Verdana"/>
          <w:spacing w:val="-34"/>
          <w:sz w:val="18"/>
          <w:szCs w:val="18"/>
          <w:lang w:eastAsia="it-IT"/>
        </w:rPr>
        <w:t xml:space="preserve"> </w:t>
      </w:r>
      <w:r w:rsidRPr="00656771">
        <w:rPr>
          <w:rFonts w:ascii="Verdana" w:hAnsi="Verdana"/>
          <w:sz w:val="18"/>
          <w:szCs w:val="18"/>
          <w:lang w:eastAsia="it-IT"/>
        </w:rPr>
        <w:t>pregiudica</w:t>
      </w:r>
      <w:r w:rsidRPr="00656771">
        <w:rPr>
          <w:rFonts w:ascii="Verdana" w:hAnsi="Verdana"/>
          <w:spacing w:val="-34"/>
          <w:sz w:val="18"/>
          <w:szCs w:val="18"/>
          <w:lang w:eastAsia="it-IT"/>
        </w:rPr>
        <w:t xml:space="preserve"> </w:t>
      </w:r>
      <w:r w:rsidRPr="00656771">
        <w:rPr>
          <w:rFonts w:ascii="Verdana" w:hAnsi="Verdana"/>
          <w:sz w:val="18"/>
          <w:szCs w:val="18"/>
          <w:lang w:eastAsia="it-IT"/>
        </w:rPr>
        <w:t>l’indennizzabilità</w:t>
      </w:r>
      <w:r w:rsidRPr="00656771">
        <w:rPr>
          <w:rFonts w:ascii="Verdana" w:hAnsi="Verdana"/>
          <w:spacing w:val="-34"/>
          <w:sz w:val="18"/>
          <w:szCs w:val="18"/>
          <w:lang w:eastAsia="it-IT"/>
        </w:rPr>
        <w:t xml:space="preserve"> </w:t>
      </w:r>
      <w:r w:rsidRPr="00656771">
        <w:rPr>
          <w:rFonts w:ascii="Verdana" w:hAnsi="Verdana"/>
          <w:sz w:val="18"/>
          <w:szCs w:val="18"/>
          <w:lang w:eastAsia="it-IT"/>
        </w:rPr>
        <w:t>di</w:t>
      </w:r>
      <w:r w:rsidRPr="00656771">
        <w:rPr>
          <w:rFonts w:ascii="Verdana" w:hAnsi="Verdana"/>
          <w:spacing w:val="-33"/>
          <w:sz w:val="18"/>
          <w:szCs w:val="18"/>
          <w:lang w:eastAsia="it-IT"/>
        </w:rPr>
        <w:t xml:space="preserve"> </w:t>
      </w:r>
      <w:r w:rsidRPr="00656771">
        <w:rPr>
          <w:rFonts w:ascii="Verdana" w:hAnsi="Verdana"/>
          <w:sz w:val="18"/>
          <w:szCs w:val="18"/>
          <w:lang w:eastAsia="it-IT"/>
        </w:rPr>
        <w:t>eventuali</w:t>
      </w:r>
      <w:r w:rsidRPr="00656771">
        <w:rPr>
          <w:rFonts w:ascii="Verdana" w:hAnsi="Verdana"/>
          <w:spacing w:val="-34"/>
          <w:sz w:val="18"/>
          <w:szCs w:val="18"/>
          <w:lang w:eastAsia="it-IT"/>
        </w:rPr>
        <w:t xml:space="preserve"> </w:t>
      </w:r>
      <w:r w:rsidRPr="00656771">
        <w:rPr>
          <w:rFonts w:ascii="Verdana" w:hAnsi="Verdana"/>
          <w:sz w:val="18"/>
          <w:szCs w:val="18"/>
          <w:lang w:eastAsia="it-IT"/>
        </w:rPr>
        <w:t>sinistri;</w:t>
      </w:r>
      <w:r w:rsidRPr="00656771">
        <w:rPr>
          <w:rFonts w:ascii="Verdana" w:hAnsi="Verdana"/>
          <w:spacing w:val="-34"/>
          <w:sz w:val="18"/>
          <w:szCs w:val="18"/>
          <w:lang w:eastAsia="it-IT"/>
        </w:rPr>
        <w:t xml:space="preserve"> </w:t>
      </w:r>
    </w:p>
    <w:p w:rsidR="007300E0" w:rsidRPr="00656771" w:rsidRDefault="007300E0" w:rsidP="00656771">
      <w:pPr>
        <w:numPr>
          <w:ilvl w:val="0"/>
          <w:numId w:val="30"/>
        </w:numPr>
        <w:spacing w:after="0" w:line="240" w:lineRule="auto"/>
        <w:ind w:left="993" w:hanging="426"/>
        <w:jc w:val="both"/>
        <w:rPr>
          <w:rFonts w:ascii="Verdana" w:hAnsi="Verdana" w:cs="Arial"/>
          <w:sz w:val="18"/>
          <w:szCs w:val="18"/>
          <w:lang w:eastAsia="it-IT"/>
        </w:rPr>
      </w:pPr>
      <w:r w:rsidRPr="00656771">
        <w:rPr>
          <w:rFonts w:ascii="Verdana" w:hAnsi="Verdana" w:cs="Arial"/>
          <w:sz w:val="18"/>
          <w:szCs w:val="18"/>
          <w:lang w:eastAsia="it-IT"/>
        </w:rPr>
        <w:t xml:space="preserve">alterazioni di dati, memorizzati su supporti di qualsiasi sistema elettronico di elaborazione, effettuate direttamente o tramite linee di trasmissione (inclusi programmi virus); </w:t>
      </w:r>
    </w:p>
    <w:p w:rsidR="007300E0" w:rsidRPr="00656771" w:rsidRDefault="007300E0" w:rsidP="00656771">
      <w:pPr>
        <w:numPr>
          <w:ilvl w:val="0"/>
          <w:numId w:val="30"/>
        </w:numPr>
        <w:spacing w:after="0" w:line="240" w:lineRule="auto"/>
        <w:ind w:left="993" w:hanging="426"/>
        <w:jc w:val="both"/>
        <w:rPr>
          <w:rFonts w:ascii="Verdana" w:hAnsi="Verdana" w:cs="Arial"/>
          <w:sz w:val="18"/>
          <w:szCs w:val="18"/>
          <w:lang w:eastAsia="it-IT"/>
        </w:rPr>
      </w:pPr>
      <w:r w:rsidRPr="00656771">
        <w:rPr>
          <w:rFonts w:ascii="Verdana" w:hAnsi="Verdana" w:cs="Arial"/>
          <w:sz w:val="18"/>
          <w:szCs w:val="18"/>
          <w:lang w:eastAsia="it-IT"/>
        </w:rPr>
        <w:t xml:space="preserve">    ordinanze di Autorità o di leggi che regolino la costruzione, ricostruzione o demolizione dei fabbricati e macchinari; salvo quanto previsto dalle garanzie accessorie “spese di demolizione e sgombero dei residuati del sinistro”;</w:t>
      </w:r>
    </w:p>
    <w:p w:rsidR="007300E0" w:rsidRPr="00656771" w:rsidRDefault="007300E0" w:rsidP="00656771">
      <w:pPr>
        <w:numPr>
          <w:ilvl w:val="0"/>
          <w:numId w:val="30"/>
        </w:numPr>
        <w:spacing w:after="0" w:line="240" w:lineRule="auto"/>
        <w:ind w:left="993" w:hanging="426"/>
        <w:jc w:val="both"/>
        <w:rPr>
          <w:rFonts w:ascii="Verdana" w:hAnsi="Verdana" w:cs="Arial"/>
          <w:sz w:val="18"/>
          <w:szCs w:val="18"/>
          <w:lang w:eastAsia="it-IT"/>
        </w:rPr>
      </w:pPr>
      <w:r w:rsidRPr="00656771">
        <w:rPr>
          <w:rFonts w:ascii="Verdana" w:hAnsi="Verdana" w:cs="Arial"/>
          <w:sz w:val="18"/>
          <w:szCs w:val="18"/>
          <w:lang w:eastAsia="it-IT"/>
        </w:rPr>
        <w:t>mancata o anormale produzione o distribuzione del freddo o del caldo, conservazione in atmosfera controllata, fuoriuscita del fluido frigorigeno  subiti dalle merci in refrigerazione;</w:t>
      </w:r>
    </w:p>
    <w:p w:rsidR="007300E0" w:rsidRPr="00656771" w:rsidRDefault="007300E0" w:rsidP="00656771">
      <w:pPr>
        <w:numPr>
          <w:ilvl w:val="0"/>
          <w:numId w:val="30"/>
        </w:numPr>
        <w:spacing w:after="0" w:line="240" w:lineRule="auto"/>
        <w:ind w:left="993" w:hanging="426"/>
        <w:jc w:val="both"/>
        <w:rPr>
          <w:rFonts w:ascii="Verdana" w:hAnsi="Verdana" w:cs="Arial"/>
          <w:sz w:val="18"/>
          <w:szCs w:val="18"/>
          <w:lang w:eastAsia="it-IT"/>
        </w:rPr>
      </w:pPr>
      <w:r w:rsidRPr="00656771">
        <w:rPr>
          <w:rFonts w:ascii="Verdana" w:hAnsi="Verdana" w:cs="Arial"/>
          <w:sz w:val="18"/>
          <w:szCs w:val="18"/>
          <w:lang w:eastAsia="it-IT"/>
        </w:rPr>
        <w:t>dispersione liquidi e prodotti in genere per guasto o rottura accidentale di cisterne e vasche;</w:t>
      </w:r>
    </w:p>
    <w:p w:rsidR="007300E0" w:rsidRPr="00656771" w:rsidRDefault="007300E0" w:rsidP="00656771">
      <w:pPr>
        <w:numPr>
          <w:ilvl w:val="0"/>
          <w:numId w:val="30"/>
        </w:numPr>
        <w:spacing w:after="0" w:line="240" w:lineRule="auto"/>
        <w:ind w:left="993" w:hanging="426"/>
        <w:jc w:val="both"/>
        <w:rPr>
          <w:rFonts w:ascii="Verdana" w:hAnsi="Verdana" w:cs="Arial"/>
          <w:sz w:val="18"/>
          <w:szCs w:val="18"/>
          <w:lang w:eastAsia="it-IT"/>
        </w:rPr>
      </w:pPr>
      <w:r w:rsidRPr="00656771">
        <w:rPr>
          <w:rFonts w:ascii="Verdana" w:hAnsi="Verdana" w:cs="Arial"/>
          <w:sz w:val="18"/>
          <w:szCs w:val="18"/>
          <w:lang w:eastAsia="it-IT"/>
        </w:rPr>
        <w:t xml:space="preserve">fuoriuscita o solidificazione di materiali contenuti in forni, crogiuoli, linee ed apparecchiature di fusione; </w:t>
      </w:r>
    </w:p>
    <w:p w:rsidR="007300E0" w:rsidRPr="00656771" w:rsidRDefault="007300E0" w:rsidP="00656771">
      <w:pPr>
        <w:numPr>
          <w:ilvl w:val="0"/>
          <w:numId w:val="30"/>
        </w:numPr>
        <w:spacing w:after="0" w:line="240" w:lineRule="auto"/>
        <w:ind w:left="993" w:hanging="426"/>
        <w:jc w:val="both"/>
        <w:rPr>
          <w:rFonts w:ascii="Verdana" w:hAnsi="Verdana" w:cs="Arial"/>
          <w:sz w:val="18"/>
          <w:szCs w:val="18"/>
          <w:lang w:eastAsia="it-IT"/>
        </w:rPr>
      </w:pPr>
      <w:r w:rsidRPr="00656771">
        <w:rPr>
          <w:rFonts w:ascii="Verdana" w:hAnsi="Verdana" w:cs="Arial"/>
          <w:sz w:val="18"/>
          <w:szCs w:val="18"/>
          <w:lang w:eastAsia="it-IT"/>
        </w:rPr>
        <w:t xml:space="preserve">difetti noti al Contraente/Assicurato e suoi Amministratori, all'atto della stipulazione della polizza; </w:t>
      </w:r>
    </w:p>
    <w:p w:rsidR="007300E0" w:rsidRPr="00656771" w:rsidRDefault="007300E0" w:rsidP="00656771">
      <w:pPr>
        <w:numPr>
          <w:ilvl w:val="0"/>
          <w:numId w:val="30"/>
        </w:numPr>
        <w:spacing w:after="0" w:line="240" w:lineRule="auto"/>
        <w:ind w:left="993" w:hanging="426"/>
        <w:jc w:val="both"/>
        <w:rPr>
          <w:rFonts w:ascii="Verdana" w:hAnsi="Verdana" w:cs="Arial"/>
          <w:sz w:val="18"/>
          <w:szCs w:val="18"/>
          <w:lang w:eastAsia="it-IT"/>
        </w:rPr>
      </w:pPr>
      <w:r w:rsidRPr="00656771">
        <w:rPr>
          <w:rFonts w:ascii="Verdana" w:hAnsi="Verdana" w:cs="Arial"/>
          <w:sz w:val="18"/>
          <w:szCs w:val="18"/>
          <w:lang w:eastAsia="it-IT"/>
        </w:rPr>
        <w:t xml:space="preserve">eventi per i quali deve rispondere, per legge o per contratto, il costruttore o il fornitore; </w:t>
      </w:r>
    </w:p>
    <w:p w:rsidR="007300E0" w:rsidRPr="00656771" w:rsidRDefault="007300E0" w:rsidP="00656771">
      <w:pPr>
        <w:numPr>
          <w:ilvl w:val="0"/>
          <w:numId w:val="30"/>
        </w:numPr>
        <w:spacing w:after="0" w:line="240" w:lineRule="auto"/>
        <w:ind w:left="993" w:hanging="426"/>
        <w:jc w:val="both"/>
        <w:rPr>
          <w:rFonts w:ascii="Verdana" w:hAnsi="Verdana" w:cs="Arial"/>
          <w:sz w:val="18"/>
          <w:szCs w:val="18"/>
          <w:lang w:eastAsia="it-IT"/>
        </w:rPr>
      </w:pPr>
      <w:r w:rsidRPr="00656771">
        <w:rPr>
          <w:rFonts w:ascii="Verdana" w:hAnsi="Verdana" w:cs="Arial"/>
          <w:sz w:val="18"/>
          <w:szCs w:val="18"/>
          <w:lang w:eastAsia="it-IT"/>
        </w:rPr>
        <w:t>indiretti quali cambiamenti di costruzione, mancanza di locazione, di godimento o di reddito commerciale od industriale, sospensione di lavoro o qualsiasi danno che non riguardi la materialità delle cose assicurate fatto salvo quanto diversamente previsto dalla garanzia “Maggiori Costi”;</w:t>
      </w:r>
    </w:p>
    <w:p w:rsidR="007300E0" w:rsidRPr="00656771" w:rsidRDefault="007300E0" w:rsidP="00656771">
      <w:pPr>
        <w:numPr>
          <w:ilvl w:val="0"/>
          <w:numId w:val="30"/>
        </w:numPr>
        <w:spacing w:after="0" w:line="240" w:lineRule="auto"/>
        <w:ind w:left="993" w:hanging="426"/>
        <w:jc w:val="both"/>
        <w:rPr>
          <w:rFonts w:ascii="Verdana" w:hAnsi="Verdana" w:cs="Arial"/>
          <w:sz w:val="18"/>
          <w:szCs w:val="18"/>
          <w:lang w:eastAsia="it-IT"/>
        </w:rPr>
      </w:pPr>
      <w:r w:rsidRPr="00656771">
        <w:rPr>
          <w:rFonts w:ascii="Verdana" w:hAnsi="Verdana" w:cs="Arial"/>
          <w:sz w:val="18"/>
          <w:szCs w:val="18"/>
          <w:lang w:eastAsia="it-IT"/>
        </w:rPr>
        <w:t>i danni di natura estetica, non determinati da sinistro indennizzabile.</w:t>
      </w:r>
    </w:p>
    <w:p w:rsidR="007300E0" w:rsidRPr="00656771" w:rsidRDefault="007300E0" w:rsidP="00656771">
      <w:pPr>
        <w:tabs>
          <w:tab w:val="left" w:pos="720"/>
          <w:tab w:val="left" w:pos="840"/>
          <w:tab w:val="left" w:pos="10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spacing w:after="0" w:line="240" w:lineRule="auto"/>
        <w:jc w:val="both"/>
        <w:rPr>
          <w:rFonts w:ascii="Verdana" w:hAnsi="Verdana" w:cs="Arial"/>
          <w:sz w:val="18"/>
          <w:szCs w:val="18"/>
          <w:lang w:eastAsia="it-IT"/>
        </w:rPr>
      </w:pPr>
    </w:p>
    <w:p w:rsidR="007300E0" w:rsidRPr="00656771" w:rsidRDefault="007300E0" w:rsidP="00656771">
      <w:pPr>
        <w:tabs>
          <w:tab w:val="left" w:pos="720"/>
          <w:tab w:val="left" w:pos="840"/>
          <w:tab w:val="left" w:pos="10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spacing w:after="0" w:line="240" w:lineRule="auto"/>
        <w:jc w:val="both"/>
        <w:rPr>
          <w:rFonts w:ascii="Verdana" w:hAnsi="Verdana" w:cs="Arial"/>
          <w:snapToGrid w:val="0"/>
          <w:sz w:val="18"/>
          <w:szCs w:val="18"/>
        </w:rPr>
      </w:pPr>
      <w:r w:rsidRPr="00656771">
        <w:rPr>
          <w:rFonts w:ascii="Verdana" w:hAnsi="Verdana" w:cs="Arial"/>
          <w:snapToGrid w:val="0"/>
          <w:sz w:val="18"/>
          <w:szCs w:val="18"/>
        </w:rPr>
        <w:t>Tutto quanto sopra, salvo che provocati da un altro evento non altrimenti escluso e/o che ne derivi altro danno non altrimenti escluso ai sensi della presente polizza, e in tale ultimo caso la Società sarà obbligata solo per la parte di danno non altrimenti escluso.</w:t>
      </w:r>
    </w:p>
    <w:p w:rsidR="007300E0" w:rsidRPr="00656771" w:rsidRDefault="007300E0" w:rsidP="00656771">
      <w:pPr>
        <w:spacing w:after="0" w:line="240" w:lineRule="auto"/>
        <w:jc w:val="both"/>
        <w:rPr>
          <w:rFonts w:ascii="Verdana" w:hAnsi="Verdana" w:cs="Arial"/>
          <w:sz w:val="18"/>
          <w:szCs w:val="18"/>
          <w:lang w:eastAsia="it-IT"/>
        </w:rPr>
      </w:pPr>
    </w:p>
    <w:p w:rsidR="007300E0" w:rsidRPr="00656771" w:rsidRDefault="007300E0" w:rsidP="00656771">
      <w:pPr>
        <w:spacing w:after="0" w:line="240" w:lineRule="auto"/>
        <w:jc w:val="both"/>
        <w:rPr>
          <w:rFonts w:ascii="Verdana" w:hAnsi="Verdana" w:cs="Arial"/>
          <w:b/>
          <w:sz w:val="18"/>
          <w:szCs w:val="18"/>
          <w:lang w:eastAsia="it-IT"/>
        </w:rPr>
      </w:pPr>
      <w:r w:rsidRPr="00656771">
        <w:rPr>
          <w:rFonts w:ascii="Verdana" w:hAnsi="Verdana" w:cs="Arial"/>
          <w:b/>
          <w:sz w:val="18"/>
          <w:szCs w:val="18"/>
          <w:lang w:eastAsia="it-IT"/>
        </w:rPr>
        <w:t>Art. 4 – Enti esclusi</w:t>
      </w:r>
    </w:p>
    <w:p w:rsidR="007300E0" w:rsidRPr="00656771" w:rsidRDefault="007300E0" w:rsidP="00656771">
      <w:pPr>
        <w:tabs>
          <w:tab w:val="center" w:pos="8306"/>
        </w:tabs>
        <w:spacing w:after="0" w:line="240" w:lineRule="atLeast"/>
        <w:ind w:right="84"/>
        <w:jc w:val="both"/>
        <w:rPr>
          <w:rFonts w:ascii="Verdana" w:hAnsi="Verdana" w:cs="Arial"/>
          <w:b/>
          <w:snapToGrid w:val="0"/>
          <w:sz w:val="18"/>
          <w:szCs w:val="18"/>
          <w:u w:val="single"/>
        </w:rPr>
      </w:pPr>
      <w:r w:rsidRPr="00656771">
        <w:rPr>
          <w:rFonts w:ascii="Verdana" w:hAnsi="Verdana" w:cs="Arial"/>
          <w:noProof/>
          <w:snapToGrid w:val="0"/>
          <w:sz w:val="18"/>
          <w:szCs w:val="18"/>
        </w:rPr>
        <w:t>La Società non è obbligata unicamente ad indennizzare danni subiti da:</w:t>
      </w:r>
    </w:p>
    <w:p w:rsidR="007300E0" w:rsidRPr="00656771" w:rsidRDefault="007300E0" w:rsidP="00656771">
      <w:pPr>
        <w:numPr>
          <w:ilvl w:val="0"/>
          <w:numId w:val="27"/>
        </w:numPr>
        <w:tabs>
          <w:tab w:val="num" w:pos="567"/>
          <w:tab w:val="center" w:pos="8306"/>
        </w:tabs>
        <w:spacing w:after="0" w:line="240" w:lineRule="atLeast"/>
        <w:ind w:left="567" w:right="84" w:hanging="567"/>
        <w:jc w:val="both"/>
        <w:rPr>
          <w:rFonts w:ascii="Verdana" w:hAnsi="Verdana" w:cs="Arial"/>
          <w:noProof/>
          <w:snapToGrid w:val="0"/>
          <w:sz w:val="18"/>
          <w:szCs w:val="18"/>
        </w:rPr>
      </w:pPr>
      <w:r w:rsidRPr="00656771">
        <w:rPr>
          <w:rFonts w:ascii="Verdana" w:hAnsi="Verdana" w:cs="Arial"/>
          <w:noProof/>
          <w:snapToGrid w:val="0"/>
          <w:sz w:val="18"/>
          <w:szCs w:val="18"/>
        </w:rPr>
        <w:t>Gioielli, pietre e metalli preziosi;</w:t>
      </w:r>
    </w:p>
    <w:p w:rsidR="007300E0" w:rsidRPr="00656771" w:rsidRDefault="007300E0" w:rsidP="00656771">
      <w:pPr>
        <w:numPr>
          <w:ilvl w:val="0"/>
          <w:numId w:val="27"/>
        </w:numPr>
        <w:tabs>
          <w:tab w:val="num" w:pos="567"/>
          <w:tab w:val="center" w:pos="8306"/>
        </w:tabs>
        <w:spacing w:after="0" w:line="240" w:lineRule="atLeast"/>
        <w:ind w:left="567" w:right="84" w:hanging="567"/>
        <w:jc w:val="both"/>
        <w:rPr>
          <w:rFonts w:ascii="Verdana" w:hAnsi="Verdana" w:cs="Arial"/>
          <w:noProof/>
          <w:snapToGrid w:val="0"/>
          <w:sz w:val="18"/>
          <w:szCs w:val="18"/>
        </w:rPr>
      </w:pPr>
      <w:r w:rsidRPr="00656771">
        <w:rPr>
          <w:rFonts w:ascii="Verdana" w:hAnsi="Verdana" w:cs="Arial"/>
          <w:noProof/>
          <w:snapToGrid w:val="0"/>
          <w:sz w:val="18"/>
          <w:szCs w:val="18"/>
        </w:rPr>
        <w:t>Le opere d’arte se coperte da diversa e specifica polizza stipulata dal Contraente.</w:t>
      </w:r>
    </w:p>
    <w:p w:rsidR="007300E0" w:rsidRPr="00656771" w:rsidRDefault="007300E0" w:rsidP="00656771">
      <w:pPr>
        <w:numPr>
          <w:ilvl w:val="0"/>
          <w:numId w:val="27"/>
        </w:numPr>
        <w:tabs>
          <w:tab w:val="num" w:pos="567"/>
          <w:tab w:val="center" w:pos="8306"/>
        </w:tabs>
        <w:spacing w:after="0" w:line="240" w:lineRule="atLeast"/>
        <w:ind w:left="567" w:right="84" w:hanging="567"/>
        <w:jc w:val="both"/>
        <w:rPr>
          <w:rFonts w:ascii="Verdana" w:hAnsi="Verdana" w:cs="Arial"/>
          <w:noProof/>
          <w:snapToGrid w:val="0"/>
          <w:sz w:val="18"/>
          <w:szCs w:val="18"/>
        </w:rPr>
      </w:pPr>
      <w:r w:rsidRPr="00656771">
        <w:rPr>
          <w:rFonts w:ascii="Verdana" w:hAnsi="Verdana" w:cs="Arial"/>
          <w:noProof/>
          <w:snapToGrid w:val="0"/>
          <w:sz w:val="18"/>
          <w:szCs w:val="18"/>
        </w:rPr>
        <w:t>Strade e pavimentazioni esterne ai fabbricati assicurati;</w:t>
      </w:r>
    </w:p>
    <w:p w:rsidR="007300E0" w:rsidRPr="00656771" w:rsidRDefault="007300E0" w:rsidP="00656771">
      <w:pPr>
        <w:numPr>
          <w:ilvl w:val="0"/>
          <w:numId w:val="27"/>
        </w:numPr>
        <w:tabs>
          <w:tab w:val="num" w:pos="567"/>
          <w:tab w:val="center" w:pos="8306"/>
        </w:tabs>
        <w:spacing w:after="0" w:line="240" w:lineRule="atLeast"/>
        <w:ind w:left="567" w:right="84" w:hanging="567"/>
        <w:jc w:val="both"/>
        <w:rPr>
          <w:rFonts w:ascii="Verdana" w:hAnsi="Verdana" w:cs="Arial"/>
          <w:snapToGrid w:val="0"/>
          <w:sz w:val="18"/>
          <w:szCs w:val="18"/>
        </w:rPr>
      </w:pPr>
      <w:r w:rsidRPr="00656771">
        <w:rPr>
          <w:rFonts w:ascii="Verdana" w:hAnsi="Verdana" w:cs="Arial"/>
          <w:noProof/>
          <w:snapToGrid w:val="0"/>
          <w:sz w:val="18"/>
          <w:szCs w:val="18"/>
        </w:rPr>
        <w:t>Enti all’aperto non per naturale destinazione o per movimentazione e trasporto nell’ambito delle ubicazioni assicurate;</w:t>
      </w:r>
    </w:p>
    <w:p w:rsidR="007300E0" w:rsidRPr="00656771" w:rsidRDefault="007300E0" w:rsidP="00656771">
      <w:pPr>
        <w:numPr>
          <w:ilvl w:val="0"/>
          <w:numId w:val="27"/>
        </w:numPr>
        <w:tabs>
          <w:tab w:val="num" w:pos="567"/>
          <w:tab w:val="center" w:pos="8306"/>
        </w:tabs>
        <w:spacing w:after="0" w:line="240" w:lineRule="atLeast"/>
        <w:ind w:left="567" w:right="84" w:hanging="567"/>
        <w:jc w:val="both"/>
        <w:rPr>
          <w:rFonts w:ascii="Verdana" w:hAnsi="Verdana" w:cs="Arial"/>
          <w:snapToGrid w:val="0"/>
          <w:sz w:val="18"/>
          <w:szCs w:val="18"/>
        </w:rPr>
      </w:pPr>
      <w:r w:rsidRPr="00656771">
        <w:rPr>
          <w:rFonts w:ascii="Verdana" w:hAnsi="Verdana" w:cs="Arial"/>
          <w:noProof/>
          <w:snapToGrid w:val="0"/>
          <w:sz w:val="18"/>
          <w:szCs w:val="18"/>
        </w:rPr>
        <w:t>Boschi, alberi, coltivazioni, animali in genere;</w:t>
      </w:r>
    </w:p>
    <w:p w:rsidR="007300E0" w:rsidRPr="00656771" w:rsidRDefault="007300E0" w:rsidP="00656771">
      <w:pPr>
        <w:spacing w:after="0" w:line="240" w:lineRule="auto"/>
        <w:jc w:val="both"/>
        <w:rPr>
          <w:rFonts w:ascii="Verdana" w:hAnsi="Verdana" w:cs="Arial"/>
          <w:snapToGrid w:val="0"/>
          <w:sz w:val="18"/>
          <w:szCs w:val="18"/>
        </w:rPr>
      </w:pPr>
    </w:p>
    <w:p w:rsidR="007300E0" w:rsidRPr="00656771" w:rsidRDefault="007300E0" w:rsidP="00656771">
      <w:pPr>
        <w:spacing w:after="0" w:line="240" w:lineRule="auto"/>
        <w:jc w:val="both"/>
        <w:rPr>
          <w:rFonts w:ascii="Verdana" w:hAnsi="Verdana" w:cs="Arial"/>
          <w:snapToGrid w:val="0"/>
          <w:sz w:val="18"/>
          <w:szCs w:val="18"/>
        </w:rPr>
      </w:pPr>
    </w:p>
    <w:p w:rsidR="007300E0" w:rsidRPr="00656771" w:rsidRDefault="007300E0" w:rsidP="00656771">
      <w:pPr>
        <w:spacing w:after="0" w:line="240" w:lineRule="auto"/>
        <w:jc w:val="both"/>
        <w:rPr>
          <w:rFonts w:ascii="Verdana" w:hAnsi="Verdana" w:cs="Arial"/>
          <w:snapToGrid w:val="0"/>
          <w:sz w:val="18"/>
          <w:szCs w:val="18"/>
        </w:rPr>
      </w:pPr>
    </w:p>
    <w:p w:rsidR="007300E0" w:rsidRPr="00656771" w:rsidRDefault="007300E0" w:rsidP="00656771">
      <w:pPr>
        <w:spacing w:after="0" w:line="240" w:lineRule="auto"/>
        <w:jc w:val="both"/>
        <w:rPr>
          <w:rFonts w:ascii="Verdana" w:hAnsi="Verdana" w:cs="Arial"/>
          <w:snapToGrid w:val="0"/>
          <w:sz w:val="18"/>
          <w:szCs w:val="18"/>
        </w:rPr>
      </w:pPr>
    </w:p>
    <w:p w:rsidR="007300E0" w:rsidRPr="00656771" w:rsidRDefault="007300E0" w:rsidP="00656771">
      <w:pPr>
        <w:spacing w:after="0" w:line="240" w:lineRule="auto"/>
        <w:jc w:val="both"/>
        <w:rPr>
          <w:rFonts w:ascii="Verdana" w:hAnsi="Verdana" w:cs="Arial"/>
          <w:snapToGrid w:val="0"/>
          <w:sz w:val="18"/>
          <w:szCs w:val="18"/>
        </w:rPr>
      </w:pPr>
    </w:p>
    <w:p w:rsidR="007300E0" w:rsidRPr="00656771" w:rsidRDefault="007300E0" w:rsidP="00656771">
      <w:pPr>
        <w:spacing w:after="0" w:line="240" w:lineRule="auto"/>
        <w:jc w:val="both"/>
        <w:rPr>
          <w:rFonts w:ascii="Verdana" w:hAnsi="Verdana" w:cs="Arial"/>
          <w:snapToGrid w:val="0"/>
          <w:sz w:val="18"/>
          <w:szCs w:val="18"/>
        </w:rPr>
      </w:pPr>
    </w:p>
    <w:p w:rsidR="007300E0" w:rsidRPr="00656771" w:rsidRDefault="007300E0" w:rsidP="00656771">
      <w:pPr>
        <w:spacing w:after="0" w:line="240" w:lineRule="auto"/>
        <w:jc w:val="both"/>
        <w:rPr>
          <w:rFonts w:ascii="Verdana" w:hAnsi="Verdana" w:cs="Arial"/>
          <w:snapToGrid w:val="0"/>
          <w:sz w:val="18"/>
          <w:szCs w:val="18"/>
        </w:rPr>
      </w:pPr>
    </w:p>
    <w:p w:rsidR="007300E0" w:rsidRPr="00656771" w:rsidRDefault="007300E0" w:rsidP="00656771">
      <w:pPr>
        <w:spacing w:after="0" w:line="240" w:lineRule="auto"/>
        <w:jc w:val="both"/>
        <w:rPr>
          <w:rFonts w:ascii="Verdana" w:hAnsi="Verdana" w:cs="Arial"/>
          <w:snapToGrid w:val="0"/>
          <w:sz w:val="18"/>
          <w:szCs w:val="18"/>
        </w:rPr>
      </w:pPr>
    </w:p>
    <w:p w:rsidR="007300E0" w:rsidRPr="00656771" w:rsidRDefault="007300E0" w:rsidP="00656771">
      <w:pPr>
        <w:spacing w:after="0" w:line="240" w:lineRule="auto"/>
        <w:jc w:val="both"/>
        <w:rPr>
          <w:rFonts w:ascii="Verdana" w:hAnsi="Verdana" w:cs="Arial"/>
          <w:snapToGrid w:val="0"/>
          <w:sz w:val="18"/>
          <w:szCs w:val="18"/>
        </w:rPr>
      </w:pPr>
    </w:p>
    <w:p w:rsidR="007300E0" w:rsidRPr="00656771" w:rsidRDefault="007300E0" w:rsidP="00656771">
      <w:pPr>
        <w:spacing w:after="0" w:line="240" w:lineRule="auto"/>
        <w:jc w:val="both"/>
        <w:rPr>
          <w:rFonts w:ascii="Verdana" w:hAnsi="Verdana" w:cs="Arial"/>
          <w:snapToGrid w:val="0"/>
          <w:sz w:val="18"/>
          <w:szCs w:val="18"/>
        </w:rPr>
      </w:pPr>
    </w:p>
    <w:p w:rsidR="007300E0" w:rsidRPr="00656771" w:rsidRDefault="007300E0" w:rsidP="00656771">
      <w:pPr>
        <w:spacing w:after="0" w:line="240" w:lineRule="auto"/>
        <w:jc w:val="both"/>
        <w:rPr>
          <w:rFonts w:ascii="Verdana" w:hAnsi="Verdana" w:cs="Arial"/>
          <w:snapToGrid w:val="0"/>
          <w:sz w:val="18"/>
          <w:szCs w:val="18"/>
        </w:rPr>
      </w:pPr>
    </w:p>
    <w:p w:rsidR="007300E0" w:rsidRPr="00656771" w:rsidRDefault="007300E0" w:rsidP="00656771">
      <w:pPr>
        <w:spacing w:after="0" w:line="240" w:lineRule="auto"/>
        <w:jc w:val="both"/>
        <w:rPr>
          <w:rFonts w:ascii="Verdana" w:hAnsi="Verdana" w:cs="Arial"/>
          <w:snapToGrid w:val="0"/>
          <w:sz w:val="18"/>
          <w:szCs w:val="18"/>
        </w:rPr>
      </w:pPr>
    </w:p>
    <w:p w:rsidR="007300E0" w:rsidRPr="00656771" w:rsidRDefault="007300E0" w:rsidP="00656771">
      <w:pPr>
        <w:spacing w:after="0" w:line="240" w:lineRule="auto"/>
        <w:jc w:val="both"/>
        <w:rPr>
          <w:rFonts w:ascii="Verdana" w:hAnsi="Verdana" w:cs="Arial"/>
          <w:snapToGrid w:val="0"/>
          <w:sz w:val="18"/>
          <w:szCs w:val="18"/>
        </w:rPr>
      </w:pPr>
    </w:p>
    <w:p w:rsidR="007300E0" w:rsidRPr="00656771" w:rsidRDefault="007300E0" w:rsidP="00656771">
      <w:pPr>
        <w:spacing w:after="0" w:line="240" w:lineRule="auto"/>
        <w:jc w:val="both"/>
        <w:rPr>
          <w:rFonts w:ascii="Verdana" w:hAnsi="Verdana" w:cs="Arial"/>
          <w:snapToGrid w:val="0"/>
          <w:sz w:val="18"/>
          <w:szCs w:val="18"/>
        </w:rPr>
      </w:pPr>
    </w:p>
    <w:p w:rsidR="007300E0" w:rsidRPr="00656771" w:rsidRDefault="007300E0" w:rsidP="00656771">
      <w:pPr>
        <w:spacing w:after="0" w:line="240" w:lineRule="auto"/>
        <w:jc w:val="both"/>
        <w:rPr>
          <w:rFonts w:ascii="Verdana" w:hAnsi="Verdana" w:cs="Arial"/>
          <w:snapToGrid w:val="0"/>
          <w:sz w:val="18"/>
          <w:szCs w:val="18"/>
        </w:rPr>
      </w:pPr>
      <w:r w:rsidRPr="00656771">
        <w:rPr>
          <w:rFonts w:ascii="Verdana" w:hAnsi="Verdana" w:cs="Arial"/>
          <w:snapToGrid w:val="0"/>
          <w:sz w:val="18"/>
          <w:szCs w:val="18"/>
        </w:rPr>
        <w:br w:type="page"/>
      </w:r>
    </w:p>
    <w:p w:rsidR="007300E0" w:rsidRPr="00656771" w:rsidRDefault="007300E0" w:rsidP="00656771">
      <w:pPr>
        <w:spacing w:after="0" w:line="240" w:lineRule="auto"/>
        <w:jc w:val="both"/>
        <w:rPr>
          <w:rFonts w:ascii="Verdana" w:hAnsi="Verdana" w:cs="Arial"/>
          <w:snapToGrid w:val="0"/>
          <w:sz w:val="18"/>
          <w:szCs w:val="18"/>
        </w:rPr>
      </w:pPr>
    </w:p>
    <w:p w:rsidR="007300E0" w:rsidRPr="00656771" w:rsidRDefault="007300E0" w:rsidP="00656771">
      <w:pPr>
        <w:keepNext/>
        <w:spacing w:before="240" w:after="60" w:line="240" w:lineRule="auto"/>
        <w:jc w:val="center"/>
        <w:outlineLvl w:val="2"/>
        <w:rPr>
          <w:rFonts w:ascii="Verdana" w:hAnsi="Verdana" w:cs="Arial"/>
          <w:b/>
          <w:bCs/>
          <w:sz w:val="24"/>
          <w:szCs w:val="24"/>
          <w:u w:val="single"/>
          <w:lang w:eastAsia="it-IT"/>
        </w:rPr>
      </w:pPr>
      <w:r w:rsidRPr="00656771">
        <w:rPr>
          <w:rFonts w:ascii="Verdana" w:hAnsi="Verdana" w:cs="Arial"/>
          <w:b/>
          <w:bCs/>
          <w:sz w:val="24"/>
          <w:szCs w:val="24"/>
          <w:u w:val="single"/>
          <w:lang w:eastAsia="it-IT"/>
        </w:rPr>
        <w:t>SEZIONE 4</w:t>
      </w:r>
      <w:r w:rsidRPr="00656771">
        <w:rPr>
          <w:rFonts w:ascii="Verdana" w:hAnsi="Verdana" w:cs="Arial"/>
          <w:b/>
          <w:bCs/>
          <w:sz w:val="24"/>
          <w:szCs w:val="24"/>
          <w:u w:val="single"/>
          <w:lang w:eastAsia="it-IT"/>
        </w:rPr>
        <w:tab/>
        <w:t>CONDIZIONI PARTICOLARI</w:t>
      </w:r>
    </w:p>
    <w:p w:rsidR="007300E0" w:rsidRPr="00656771" w:rsidRDefault="007300E0" w:rsidP="00656771">
      <w:pPr>
        <w:tabs>
          <w:tab w:val="left" w:pos="240"/>
          <w:tab w:val="left" w:pos="1843"/>
          <w:tab w:val="left" w:pos="3240"/>
          <w:tab w:val="left" w:pos="6000"/>
          <w:tab w:val="left" w:pos="6600"/>
          <w:tab w:val="left" w:pos="7200"/>
          <w:tab w:val="left" w:pos="7800"/>
          <w:tab w:val="left" w:pos="8400"/>
          <w:tab w:val="left" w:pos="9000"/>
          <w:tab w:val="left" w:pos="9600"/>
          <w:tab w:val="left" w:pos="10200"/>
        </w:tabs>
        <w:spacing w:after="0" w:line="240" w:lineRule="atLeast"/>
        <w:jc w:val="center"/>
        <w:rPr>
          <w:rFonts w:ascii="Verdana" w:hAnsi="Verdana" w:cs="Arial"/>
          <w:snapToGrid w:val="0"/>
          <w:sz w:val="18"/>
          <w:szCs w:val="18"/>
        </w:rPr>
      </w:pPr>
      <w:r w:rsidRPr="00656771">
        <w:rPr>
          <w:rFonts w:ascii="Verdana" w:hAnsi="Verdana" w:cs="Arial"/>
          <w:snapToGrid w:val="0"/>
          <w:sz w:val="18"/>
          <w:szCs w:val="18"/>
        </w:rPr>
        <w:t>(integrano e/o prevalgono sulle Condizioni di cui alla Sezione 3 Rischi Coperti)</w:t>
      </w:r>
    </w:p>
    <w:p w:rsidR="007300E0" w:rsidRPr="00656771" w:rsidRDefault="007300E0" w:rsidP="00656771">
      <w:pPr>
        <w:spacing w:after="0" w:line="240" w:lineRule="auto"/>
        <w:jc w:val="center"/>
        <w:rPr>
          <w:rFonts w:ascii="Verdana" w:hAnsi="Verdana" w:cs="Arial"/>
          <w:snapToGrid w:val="0"/>
          <w:sz w:val="18"/>
          <w:szCs w:val="18"/>
        </w:rPr>
      </w:pPr>
    </w:p>
    <w:p w:rsidR="007300E0" w:rsidRPr="00656771" w:rsidRDefault="007300E0" w:rsidP="00656771">
      <w:pPr>
        <w:spacing w:after="0" w:line="240" w:lineRule="auto"/>
        <w:jc w:val="both"/>
        <w:rPr>
          <w:rFonts w:ascii="Verdana" w:hAnsi="Verdana" w:cs="Arial"/>
          <w:snapToGrid w:val="0"/>
          <w:sz w:val="18"/>
          <w:szCs w:val="18"/>
        </w:rPr>
      </w:pPr>
    </w:p>
    <w:p w:rsidR="007300E0" w:rsidRPr="00656771" w:rsidRDefault="007300E0" w:rsidP="00656771">
      <w:pPr>
        <w:spacing w:after="0" w:line="240" w:lineRule="auto"/>
        <w:jc w:val="both"/>
        <w:rPr>
          <w:rFonts w:ascii="Verdana" w:hAnsi="Verdana" w:cs="Arial"/>
          <w:b/>
          <w:sz w:val="18"/>
          <w:szCs w:val="18"/>
          <w:lang w:eastAsia="it-IT"/>
        </w:rPr>
      </w:pPr>
      <w:r w:rsidRPr="00656771">
        <w:rPr>
          <w:rFonts w:ascii="Verdana" w:hAnsi="Verdana" w:cs="Arial"/>
          <w:b/>
          <w:sz w:val="18"/>
          <w:szCs w:val="18"/>
          <w:lang w:eastAsia="it-IT"/>
        </w:rPr>
        <w:t>Art. 1 – Spese di demolizione e sgombero</w:t>
      </w:r>
    </w:p>
    <w:p w:rsidR="007300E0" w:rsidRPr="00656771" w:rsidRDefault="007300E0" w:rsidP="00656771">
      <w:pPr>
        <w:spacing w:after="0" w:line="240" w:lineRule="auto"/>
        <w:ind w:right="85"/>
        <w:jc w:val="both"/>
        <w:rPr>
          <w:rFonts w:ascii="Verdana" w:hAnsi="Verdana" w:cs="Arial"/>
          <w:noProof/>
          <w:sz w:val="18"/>
          <w:szCs w:val="18"/>
          <w:lang w:eastAsia="it-IT"/>
        </w:rPr>
      </w:pPr>
      <w:r w:rsidRPr="00656771">
        <w:rPr>
          <w:rFonts w:ascii="Verdana" w:hAnsi="Verdana" w:cs="Arial"/>
          <w:noProof/>
          <w:sz w:val="18"/>
          <w:szCs w:val="18"/>
          <w:lang w:eastAsia="it-IT"/>
        </w:rPr>
        <w:t>La Società, in caso di sinistro non escluso a termini della presente polizza, indennizza fino alla concorrenza del 10% dell’importo pagabile a termini di polizza nonché dell’ulteriore limite di indennizzo a Primo Rischio Assoluto stabilito nell’apposita scheda della Sezione 6 sotto la voce “Spese di demolizione e sgombero dei residuati del sinistro” :</w:t>
      </w:r>
    </w:p>
    <w:p w:rsidR="007300E0" w:rsidRPr="00656771" w:rsidRDefault="007300E0" w:rsidP="00656771">
      <w:pPr>
        <w:numPr>
          <w:ilvl w:val="0"/>
          <w:numId w:val="34"/>
        </w:numPr>
        <w:tabs>
          <w:tab w:val="num" w:pos="567"/>
        </w:tabs>
        <w:spacing w:after="0" w:line="240" w:lineRule="auto"/>
        <w:ind w:left="567" w:right="85" w:hanging="567"/>
        <w:jc w:val="both"/>
        <w:rPr>
          <w:rFonts w:ascii="Verdana" w:hAnsi="Verdana" w:cs="Arial"/>
          <w:noProof/>
          <w:snapToGrid w:val="0"/>
          <w:sz w:val="18"/>
          <w:szCs w:val="18"/>
        </w:rPr>
      </w:pPr>
      <w:r w:rsidRPr="00656771">
        <w:rPr>
          <w:rFonts w:ascii="Verdana" w:hAnsi="Verdana" w:cs="Arial"/>
          <w:noProof/>
          <w:snapToGrid w:val="0"/>
          <w:sz w:val="18"/>
          <w:szCs w:val="18"/>
        </w:rPr>
        <w:t>Le spese necessarie per demolire, sgomberare, trattare, distruggere, trasportare e scaricare al più vicino scarico disponibile e/o autorizzato i residuati del sinistro, inclusi i costi di smaltimento degli stessi;</w:t>
      </w:r>
    </w:p>
    <w:p w:rsidR="007300E0" w:rsidRPr="00656771" w:rsidRDefault="007300E0" w:rsidP="00656771">
      <w:pPr>
        <w:numPr>
          <w:ilvl w:val="0"/>
          <w:numId w:val="34"/>
        </w:numPr>
        <w:tabs>
          <w:tab w:val="num" w:pos="567"/>
        </w:tabs>
        <w:spacing w:after="0" w:line="240" w:lineRule="auto"/>
        <w:ind w:left="567" w:right="85" w:hanging="567"/>
        <w:jc w:val="both"/>
        <w:rPr>
          <w:rFonts w:ascii="Verdana" w:hAnsi="Verdana" w:cs="Arial"/>
          <w:noProof/>
          <w:snapToGrid w:val="0"/>
          <w:sz w:val="18"/>
          <w:szCs w:val="18"/>
        </w:rPr>
      </w:pPr>
      <w:r w:rsidRPr="00656771">
        <w:rPr>
          <w:rFonts w:ascii="Verdana" w:hAnsi="Verdana" w:cs="Arial"/>
          <w:noProof/>
          <w:snapToGrid w:val="0"/>
          <w:sz w:val="18"/>
          <w:szCs w:val="18"/>
        </w:rPr>
        <w:t>Le spese necessarie per rimuovere, trasportare, conservare e ricollocare macchinario, attrezzature e arredamento (inclusi i costi per demolire fabbricati o loro parti illese o per smontare macchinari e/o attrezzature illese) qualora tali operazioni fossero indispensabili per eseguire le riparazioni di enti danneggiati in conseguenza di un sinistro indennizzabile a termini di polizza.</w:t>
      </w:r>
    </w:p>
    <w:p w:rsidR="007300E0" w:rsidRPr="00656771" w:rsidRDefault="007300E0" w:rsidP="00656771">
      <w:pPr>
        <w:numPr>
          <w:ilvl w:val="0"/>
          <w:numId w:val="34"/>
        </w:numPr>
        <w:tabs>
          <w:tab w:val="num" w:pos="567"/>
        </w:tabs>
        <w:spacing w:after="0" w:line="240" w:lineRule="auto"/>
        <w:ind w:left="567" w:right="85" w:hanging="567"/>
        <w:jc w:val="both"/>
        <w:rPr>
          <w:rFonts w:ascii="Verdana" w:hAnsi="Verdana" w:cs="Arial"/>
          <w:noProof/>
          <w:snapToGrid w:val="0"/>
          <w:sz w:val="18"/>
          <w:szCs w:val="18"/>
        </w:rPr>
      </w:pPr>
      <w:r w:rsidRPr="00656771">
        <w:rPr>
          <w:rFonts w:ascii="Verdana" w:hAnsi="Verdana" w:cs="Arial"/>
          <w:noProof/>
          <w:snapToGrid w:val="0"/>
          <w:sz w:val="18"/>
          <w:szCs w:val="18"/>
        </w:rPr>
        <w:t>Le spese sostenute per la rimozione e smaltimento di terreni, acque od altri materiali e cose non assicurate con la presente polizza, effettuati a seguito di sinistro indennizzabile ai termini della presente polizza per ordine dell’Autorità o motivi di igiene e sicurezza.</w:t>
      </w:r>
    </w:p>
    <w:p w:rsidR="007300E0" w:rsidRPr="00656771" w:rsidRDefault="007300E0" w:rsidP="00656771">
      <w:pPr>
        <w:spacing w:after="0" w:line="240" w:lineRule="auto"/>
        <w:ind w:right="85"/>
        <w:jc w:val="both"/>
        <w:rPr>
          <w:rFonts w:ascii="Verdana" w:hAnsi="Verdana" w:cs="Arial"/>
          <w:noProof/>
          <w:snapToGrid w:val="0"/>
          <w:sz w:val="18"/>
          <w:szCs w:val="18"/>
        </w:rPr>
      </w:pPr>
      <w:r w:rsidRPr="00656771">
        <w:rPr>
          <w:rFonts w:ascii="Verdana" w:hAnsi="Verdana" w:cs="Arial"/>
          <w:noProof/>
          <w:snapToGrid w:val="0"/>
          <w:sz w:val="18"/>
          <w:szCs w:val="18"/>
        </w:rPr>
        <w:t>È fatto salvo quanto previsto dall’Art. 1914 C.C. circa il risarcimento delle spese di salvataggio.</w:t>
      </w:r>
    </w:p>
    <w:p w:rsidR="007300E0" w:rsidRPr="00656771" w:rsidRDefault="007300E0" w:rsidP="00656771">
      <w:pPr>
        <w:keepNext/>
        <w:spacing w:after="0" w:line="240" w:lineRule="auto"/>
        <w:jc w:val="both"/>
        <w:outlineLvl w:val="0"/>
        <w:rPr>
          <w:rFonts w:ascii="Verdana" w:hAnsi="Verdana" w:cs="Arial"/>
          <w:bCs/>
          <w:snapToGrid w:val="0"/>
          <w:sz w:val="18"/>
          <w:szCs w:val="18"/>
        </w:rPr>
      </w:pPr>
    </w:p>
    <w:p w:rsidR="007300E0" w:rsidRPr="00656771" w:rsidRDefault="007300E0" w:rsidP="00656771">
      <w:pPr>
        <w:keepNext/>
        <w:spacing w:after="0" w:line="240" w:lineRule="auto"/>
        <w:jc w:val="both"/>
        <w:outlineLvl w:val="0"/>
        <w:rPr>
          <w:rFonts w:ascii="Verdana" w:hAnsi="Verdana" w:cs="Arial"/>
          <w:b/>
          <w:bCs/>
          <w:sz w:val="18"/>
          <w:szCs w:val="18"/>
          <w:lang w:eastAsia="it-IT"/>
        </w:rPr>
      </w:pPr>
      <w:r w:rsidRPr="00656771">
        <w:rPr>
          <w:rFonts w:ascii="Verdana" w:hAnsi="Verdana" w:cs="Arial"/>
          <w:b/>
          <w:bCs/>
          <w:sz w:val="18"/>
          <w:szCs w:val="18"/>
          <w:lang w:eastAsia="it-IT"/>
        </w:rPr>
        <w:t>Art. 2 –  Perdita pigioni</w:t>
      </w:r>
    </w:p>
    <w:p w:rsidR="007300E0" w:rsidRPr="00656771" w:rsidRDefault="007300E0" w:rsidP="00656771">
      <w:pPr>
        <w:spacing w:after="0" w:line="240" w:lineRule="auto"/>
        <w:ind w:right="85"/>
        <w:jc w:val="both"/>
        <w:rPr>
          <w:rFonts w:ascii="Verdana" w:hAnsi="Verdana" w:cs="Arial"/>
          <w:noProof/>
          <w:sz w:val="18"/>
          <w:szCs w:val="18"/>
          <w:lang w:eastAsia="it-IT"/>
        </w:rPr>
      </w:pPr>
      <w:r w:rsidRPr="00656771">
        <w:rPr>
          <w:rFonts w:ascii="Verdana" w:hAnsi="Verdana" w:cs="Arial"/>
          <w:noProof/>
          <w:sz w:val="18"/>
          <w:szCs w:val="18"/>
          <w:lang w:eastAsia="it-IT"/>
        </w:rPr>
        <w:t>Se i fabbricati assicurati sono colpiti da sinistro non escluso a termini della presente polizza, la Società rifonderà all’Assicurato, fino a concorrenza del massimale stabilito nell’apposita scheda della Sezione 6</w:t>
      </w:r>
      <w:r w:rsidRPr="00656771">
        <w:rPr>
          <w:rFonts w:ascii="Verdana" w:hAnsi="Verdana" w:cs="Arial"/>
          <w:b/>
          <w:noProof/>
          <w:sz w:val="18"/>
          <w:szCs w:val="18"/>
          <w:lang w:eastAsia="it-IT"/>
        </w:rPr>
        <w:t xml:space="preserve"> </w:t>
      </w:r>
      <w:r w:rsidRPr="00656771">
        <w:rPr>
          <w:rFonts w:ascii="Verdana" w:hAnsi="Verdana" w:cs="Arial"/>
          <w:noProof/>
          <w:sz w:val="18"/>
          <w:szCs w:val="18"/>
          <w:lang w:eastAsia="it-IT"/>
        </w:rPr>
        <w:t>sotto la voce “Perdita pigioni” anche quella parte di pigione che egli non potesse percepire per i locali regolarmente affittati e rimasti danneggiati e ciò per il tempo necessario per il loro ripristino, ma non oltre il limite di 12 mesi dalla data del sinistro.</w:t>
      </w:r>
      <w:r w:rsidRPr="00656771">
        <w:rPr>
          <w:rFonts w:ascii="Verdana" w:hAnsi="Verdana" w:cs="Arial"/>
          <w:noProof/>
          <w:vanish/>
          <w:sz w:val="18"/>
          <w:szCs w:val="18"/>
          <w:lang w:eastAsia="it-IT"/>
        </w:rPr>
        <w:t>.</w:t>
      </w:r>
    </w:p>
    <w:p w:rsidR="007300E0" w:rsidRPr="00656771" w:rsidRDefault="007300E0" w:rsidP="00656771">
      <w:pPr>
        <w:spacing w:after="0" w:line="240" w:lineRule="auto"/>
        <w:ind w:right="85" w:firstLine="1"/>
        <w:jc w:val="both"/>
        <w:rPr>
          <w:rFonts w:ascii="Verdana" w:hAnsi="Verdana" w:cs="Arial"/>
          <w:noProof/>
          <w:sz w:val="18"/>
          <w:szCs w:val="18"/>
          <w:lang w:eastAsia="it-IT"/>
        </w:rPr>
      </w:pPr>
      <w:r w:rsidRPr="00656771">
        <w:rPr>
          <w:rFonts w:ascii="Verdana" w:hAnsi="Verdana" w:cs="Arial"/>
          <w:noProof/>
          <w:sz w:val="18"/>
          <w:szCs w:val="18"/>
          <w:lang w:eastAsia="it-IT"/>
        </w:rPr>
        <w:t>Per i locali regolarmente affittati, si intendono anche quelli occupati dal Contraente-Proprietario che vengono compresi in garanzia per l’importo della pigione presunta ad essi relativa.</w:t>
      </w:r>
    </w:p>
    <w:p w:rsidR="007300E0" w:rsidRPr="00656771" w:rsidRDefault="007300E0" w:rsidP="00656771">
      <w:pPr>
        <w:spacing w:after="0" w:line="240" w:lineRule="auto"/>
        <w:ind w:right="85"/>
        <w:jc w:val="both"/>
        <w:rPr>
          <w:rFonts w:ascii="Verdana" w:hAnsi="Verdana" w:cs="Arial"/>
          <w:noProof/>
          <w:sz w:val="18"/>
          <w:szCs w:val="18"/>
          <w:lang w:eastAsia="it-IT"/>
        </w:rPr>
      </w:pPr>
      <w:r w:rsidRPr="00656771">
        <w:rPr>
          <w:rFonts w:ascii="Verdana" w:hAnsi="Verdana" w:cs="Arial"/>
          <w:noProof/>
          <w:sz w:val="18"/>
          <w:szCs w:val="18"/>
          <w:lang w:eastAsia="it-IT"/>
        </w:rPr>
        <w:t>La garanzia sarà prestata con i limiti, franchigie e scoperti, ove previsti, stabiliti nell’apposita scheda della Sezione 6 sotto la voce “Perdita pigioni”.</w:t>
      </w:r>
    </w:p>
    <w:p w:rsidR="007300E0" w:rsidRPr="00656771" w:rsidRDefault="007300E0" w:rsidP="00656771">
      <w:pPr>
        <w:spacing w:after="0" w:line="240" w:lineRule="auto"/>
        <w:ind w:right="85"/>
        <w:jc w:val="both"/>
        <w:rPr>
          <w:rFonts w:ascii="Verdana" w:hAnsi="Verdana" w:cs="Arial"/>
          <w:noProof/>
          <w:sz w:val="18"/>
          <w:szCs w:val="18"/>
          <w:lang w:eastAsia="it-IT"/>
        </w:rPr>
      </w:pPr>
    </w:p>
    <w:p w:rsidR="007300E0" w:rsidRPr="00656771" w:rsidRDefault="007300E0" w:rsidP="00656771">
      <w:pPr>
        <w:spacing w:after="0" w:line="240" w:lineRule="auto"/>
        <w:ind w:right="85"/>
        <w:jc w:val="both"/>
        <w:rPr>
          <w:rFonts w:ascii="Verdana" w:hAnsi="Verdana" w:cs="Arial"/>
          <w:b/>
          <w:noProof/>
          <w:sz w:val="18"/>
          <w:szCs w:val="18"/>
          <w:lang w:eastAsia="it-IT"/>
        </w:rPr>
      </w:pPr>
      <w:r w:rsidRPr="00656771">
        <w:rPr>
          <w:rFonts w:ascii="Verdana" w:hAnsi="Verdana" w:cs="Arial"/>
          <w:b/>
          <w:noProof/>
          <w:sz w:val="18"/>
          <w:szCs w:val="18"/>
          <w:lang w:eastAsia="it-IT"/>
        </w:rPr>
        <w:t>Art. 3 – Mancato guadagno per Danneggiamento TRED-Rilevatori di velocità</w:t>
      </w:r>
    </w:p>
    <w:p w:rsidR="007300E0" w:rsidRPr="00656771" w:rsidRDefault="007300E0" w:rsidP="00656771">
      <w:pPr>
        <w:spacing w:after="0" w:line="240" w:lineRule="auto"/>
        <w:ind w:right="108"/>
        <w:jc w:val="both"/>
        <w:rPr>
          <w:rFonts w:ascii="Verdana" w:hAnsi="Verdana"/>
          <w:spacing w:val="-2"/>
          <w:sz w:val="18"/>
          <w:szCs w:val="18"/>
          <w:lang w:eastAsia="it-IT"/>
        </w:rPr>
      </w:pPr>
      <w:r w:rsidRPr="00656771">
        <w:rPr>
          <w:rFonts w:ascii="Verdana" w:hAnsi="Verdana"/>
          <w:spacing w:val="-2"/>
          <w:sz w:val="18"/>
          <w:szCs w:val="18"/>
          <w:lang w:eastAsia="it-IT"/>
        </w:rPr>
        <w:t>Se</w:t>
      </w:r>
      <w:r w:rsidRPr="00656771">
        <w:rPr>
          <w:rFonts w:ascii="Verdana" w:hAnsi="Verdana"/>
          <w:spacing w:val="-1"/>
          <w:sz w:val="18"/>
          <w:szCs w:val="18"/>
          <w:lang w:eastAsia="it-IT"/>
        </w:rPr>
        <w:t xml:space="preserve"> </w:t>
      </w:r>
      <w:r w:rsidRPr="00656771">
        <w:rPr>
          <w:rFonts w:ascii="Verdana" w:hAnsi="Verdana"/>
          <w:sz w:val="18"/>
          <w:szCs w:val="18"/>
          <w:lang w:eastAsia="it-IT"/>
        </w:rPr>
        <w:t xml:space="preserve">i </w:t>
      </w:r>
      <w:r w:rsidRPr="00656771">
        <w:rPr>
          <w:rFonts w:ascii="Verdana" w:hAnsi="Verdana"/>
          <w:spacing w:val="-2"/>
          <w:sz w:val="18"/>
          <w:szCs w:val="18"/>
          <w:lang w:eastAsia="it-IT"/>
        </w:rPr>
        <w:t>ben</w:t>
      </w:r>
      <w:r w:rsidRPr="00656771">
        <w:rPr>
          <w:rFonts w:ascii="Verdana" w:hAnsi="Verdana"/>
          <w:spacing w:val="-1"/>
          <w:sz w:val="18"/>
          <w:szCs w:val="18"/>
          <w:lang w:eastAsia="it-IT"/>
        </w:rPr>
        <w:t>i</w:t>
      </w:r>
      <w:r w:rsidRPr="00656771">
        <w:rPr>
          <w:rFonts w:ascii="Verdana" w:hAnsi="Verdana"/>
          <w:spacing w:val="-3"/>
          <w:sz w:val="18"/>
          <w:szCs w:val="18"/>
          <w:lang w:eastAsia="it-IT"/>
        </w:rPr>
        <w:t xml:space="preserve">, </w:t>
      </w:r>
      <w:r w:rsidRPr="00656771">
        <w:rPr>
          <w:rFonts w:ascii="Verdana" w:hAnsi="Verdana"/>
          <w:spacing w:val="-2"/>
          <w:sz w:val="18"/>
          <w:szCs w:val="18"/>
          <w:lang w:eastAsia="it-IT"/>
        </w:rPr>
        <w:t>ne</w:t>
      </w:r>
      <w:r w:rsidRPr="00656771">
        <w:rPr>
          <w:rFonts w:ascii="Verdana" w:hAnsi="Verdana"/>
          <w:spacing w:val="-1"/>
          <w:sz w:val="18"/>
          <w:szCs w:val="18"/>
          <w:lang w:eastAsia="it-IT"/>
        </w:rPr>
        <w:t>ll</w:t>
      </w:r>
      <w:r w:rsidRPr="00656771">
        <w:rPr>
          <w:rFonts w:ascii="Verdana" w:hAnsi="Verdana"/>
          <w:spacing w:val="-2"/>
          <w:sz w:val="18"/>
          <w:szCs w:val="18"/>
          <w:lang w:eastAsia="it-IT"/>
        </w:rPr>
        <w:t>o</w:t>
      </w:r>
      <w:r w:rsidRPr="00656771">
        <w:rPr>
          <w:rFonts w:ascii="Verdana" w:hAnsi="Verdana"/>
          <w:sz w:val="18"/>
          <w:szCs w:val="18"/>
          <w:lang w:eastAsia="it-IT"/>
        </w:rPr>
        <w:t xml:space="preserve"> </w:t>
      </w:r>
      <w:r w:rsidRPr="00656771">
        <w:rPr>
          <w:rFonts w:ascii="Verdana" w:hAnsi="Verdana"/>
          <w:spacing w:val="-2"/>
          <w:sz w:val="18"/>
          <w:szCs w:val="18"/>
          <w:lang w:eastAsia="it-IT"/>
        </w:rPr>
        <w:t>spec</w:t>
      </w:r>
      <w:r w:rsidRPr="00656771">
        <w:rPr>
          <w:rFonts w:ascii="Verdana" w:hAnsi="Verdana"/>
          <w:spacing w:val="-1"/>
          <w:sz w:val="18"/>
          <w:szCs w:val="18"/>
          <w:lang w:eastAsia="it-IT"/>
        </w:rPr>
        <w:t>ifi</w:t>
      </w:r>
      <w:r w:rsidRPr="00656771">
        <w:rPr>
          <w:rFonts w:ascii="Verdana" w:hAnsi="Verdana"/>
          <w:spacing w:val="-2"/>
          <w:sz w:val="18"/>
          <w:szCs w:val="18"/>
          <w:lang w:eastAsia="it-IT"/>
        </w:rPr>
        <w:t>co</w:t>
      </w:r>
      <w:r w:rsidRPr="00656771">
        <w:rPr>
          <w:rFonts w:ascii="Verdana" w:hAnsi="Verdana"/>
          <w:spacing w:val="66"/>
          <w:sz w:val="18"/>
          <w:szCs w:val="18"/>
          <w:lang w:eastAsia="it-IT"/>
        </w:rPr>
        <w:t xml:space="preserve"> </w:t>
      </w:r>
      <w:r w:rsidRPr="00656771">
        <w:rPr>
          <w:rFonts w:ascii="Verdana" w:hAnsi="Verdana"/>
          <w:spacing w:val="-2"/>
          <w:sz w:val="18"/>
          <w:szCs w:val="18"/>
          <w:lang w:eastAsia="it-IT"/>
        </w:rPr>
        <w:t>appa</w:t>
      </w:r>
      <w:r w:rsidRPr="00656771">
        <w:rPr>
          <w:rFonts w:ascii="Verdana" w:hAnsi="Verdana"/>
          <w:spacing w:val="-1"/>
          <w:sz w:val="18"/>
          <w:szCs w:val="18"/>
          <w:lang w:eastAsia="it-IT"/>
        </w:rPr>
        <w:t>r</w:t>
      </w:r>
      <w:r w:rsidRPr="00656771">
        <w:rPr>
          <w:rFonts w:ascii="Verdana" w:hAnsi="Verdana"/>
          <w:spacing w:val="-2"/>
          <w:sz w:val="18"/>
          <w:szCs w:val="18"/>
          <w:lang w:eastAsia="it-IT"/>
        </w:rPr>
        <w:t>ecch</w:t>
      </w:r>
      <w:r w:rsidRPr="00656771">
        <w:rPr>
          <w:rFonts w:ascii="Verdana" w:hAnsi="Verdana"/>
          <w:spacing w:val="-1"/>
          <w:sz w:val="18"/>
          <w:szCs w:val="18"/>
          <w:lang w:eastAsia="it-IT"/>
        </w:rPr>
        <w:t>i</w:t>
      </w:r>
      <w:r w:rsidRPr="00656771">
        <w:rPr>
          <w:rFonts w:ascii="Verdana" w:hAnsi="Verdana"/>
          <w:spacing w:val="-2"/>
          <w:sz w:val="18"/>
          <w:szCs w:val="18"/>
          <w:lang w:eastAsia="it-IT"/>
        </w:rPr>
        <w:t>a</w:t>
      </w:r>
      <w:r w:rsidRPr="00656771">
        <w:rPr>
          <w:rFonts w:ascii="Verdana" w:hAnsi="Verdana"/>
          <w:spacing w:val="-1"/>
          <w:sz w:val="18"/>
          <w:szCs w:val="18"/>
          <w:lang w:eastAsia="it-IT"/>
        </w:rPr>
        <w:t>t</w:t>
      </w:r>
      <w:r w:rsidRPr="00656771">
        <w:rPr>
          <w:rFonts w:ascii="Verdana" w:hAnsi="Verdana"/>
          <w:spacing w:val="-2"/>
          <w:sz w:val="18"/>
          <w:szCs w:val="18"/>
          <w:lang w:eastAsia="it-IT"/>
        </w:rPr>
        <w:t>u</w:t>
      </w:r>
      <w:r w:rsidRPr="00656771">
        <w:rPr>
          <w:rFonts w:ascii="Verdana" w:hAnsi="Verdana"/>
          <w:spacing w:val="-1"/>
          <w:sz w:val="18"/>
          <w:szCs w:val="18"/>
          <w:lang w:eastAsia="it-IT"/>
        </w:rPr>
        <w:t>r</w:t>
      </w:r>
      <w:r w:rsidRPr="00656771">
        <w:rPr>
          <w:rFonts w:ascii="Verdana" w:hAnsi="Verdana"/>
          <w:spacing w:val="-2"/>
          <w:sz w:val="18"/>
          <w:szCs w:val="18"/>
          <w:lang w:eastAsia="it-IT"/>
        </w:rPr>
        <w:t>e</w:t>
      </w:r>
      <w:r w:rsidRPr="00656771">
        <w:rPr>
          <w:rFonts w:ascii="Verdana" w:hAnsi="Verdana"/>
          <w:sz w:val="18"/>
          <w:szCs w:val="18"/>
          <w:lang w:eastAsia="it-IT"/>
        </w:rPr>
        <w:t xml:space="preserve">  </w:t>
      </w:r>
      <w:r w:rsidRPr="00656771">
        <w:rPr>
          <w:rFonts w:ascii="Verdana" w:hAnsi="Verdana"/>
          <w:spacing w:val="-2"/>
          <w:sz w:val="18"/>
          <w:szCs w:val="18"/>
          <w:lang w:eastAsia="it-IT"/>
        </w:rPr>
        <w:t>s</w:t>
      </w:r>
      <w:r w:rsidRPr="00656771">
        <w:rPr>
          <w:rFonts w:ascii="Verdana" w:hAnsi="Verdana"/>
          <w:spacing w:val="-1"/>
          <w:sz w:val="18"/>
          <w:szCs w:val="18"/>
          <w:lang w:eastAsia="it-IT"/>
        </w:rPr>
        <w:t>t</w:t>
      </w:r>
      <w:r w:rsidRPr="00656771">
        <w:rPr>
          <w:rFonts w:ascii="Verdana" w:hAnsi="Verdana"/>
          <w:spacing w:val="-2"/>
          <w:sz w:val="18"/>
          <w:szCs w:val="18"/>
          <w:lang w:eastAsia="it-IT"/>
        </w:rPr>
        <w:t>a</w:t>
      </w:r>
      <w:r w:rsidRPr="00656771">
        <w:rPr>
          <w:rFonts w:ascii="Verdana" w:hAnsi="Verdana"/>
          <w:spacing w:val="-1"/>
          <w:sz w:val="18"/>
          <w:szCs w:val="18"/>
          <w:lang w:eastAsia="it-IT"/>
        </w:rPr>
        <w:t>ti</w:t>
      </w:r>
      <w:r w:rsidRPr="00656771">
        <w:rPr>
          <w:rFonts w:ascii="Verdana" w:hAnsi="Verdana"/>
          <w:spacing w:val="-2"/>
          <w:sz w:val="18"/>
          <w:szCs w:val="18"/>
          <w:lang w:eastAsia="it-IT"/>
        </w:rPr>
        <w:t xml:space="preserve">che </w:t>
      </w:r>
      <w:r w:rsidRPr="00656771">
        <w:rPr>
          <w:rFonts w:ascii="Verdana" w:hAnsi="Verdana"/>
          <w:sz w:val="18"/>
          <w:szCs w:val="18"/>
          <w:lang w:eastAsia="it-IT"/>
        </w:rPr>
        <w:t xml:space="preserve">e </w:t>
      </w:r>
      <w:r w:rsidRPr="00656771">
        <w:rPr>
          <w:rFonts w:ascii="Verdana" w:hAnsi="Verdana"/>
          <w:spacing w:val="-2"/>
          <w:sz w:val="18"/>
          <w:szCs w:val="18"/>
          <w:lang w:eastAsia="it-IT"/>
        </w:rPr>
        <w:t>non</w:t>
      </w:r>
      <w:r w:rsidRPr="00656771">
        <w:rPr>
          <w:rFonts w:ascii="Verdana" w:hAnsi="Verdana"/>
          <w:sz w:val="18"/>
          <w:szCs w:val="18"/>
          <w:lang w:eastAsia="it-IT"/>
        </w:rPr>
        <w:t xml:space="preserve"> </w:t>
      </w:r>
      <w:r w:rsidRPr="00656771">
        <w:rPr>
          <w:rFonts w:ascii="Verdana" w:hAnsi="Verdana"/>
          <w:spacing w:val="-1"/>
          <w:sz w:val="18"/>
          <w:szCs w:val="18"/>
          <w:lang w:eastAsia="it-IT"/>
        </w:rPr>
        <w:t>m</w:t>
      </w:r>
      <w:r w:rsidRPr="00656771">
        <w:rPr>
          <w:rFonts w:ascii="Verdana" w:hAnsi="Verdana"/>
          <w:spacing w:val="-2"/>
          <w:sz w:val="18"/>
          <w:szCs w:val="18"/>
          <w:lang w:eastAsia="it-IT"/>
        </w:rPr>
        <w:t>ob</w:t>
      </w:r>
      <w:r w:rsidRPr="00656771">
        <w:rPr>
          <w:rFonts w:ascii="Verdana" w:hAnsi="Verdana"/>
          <w:spacing w:val="-1"/>
          <w:sz w:val="18"/>
          <w:szCs w:val="18"/>
          <w:lang w:eastAsia="it-IT"/>
        </w:rPr>
        <w:t>ili</w:t>
      </w:r>
      <w:r w:rsidRPr="00656771">
        <w:rPr>
          <w:rFonts w:ascii="Verdana" w:hAnsi="Verdana"/>
          <w:spacing w:val="64"/>
          <w:sz w:val="18"/>
          <w:szCs w:val="18"/>
          <w:lang w:eastAsia="it-IT"/>
        </w:rPr>
        <w:t xml:space="preserve"> </w:t>
      </w:r>
      <w:r w:rsidRPr="00656771">
        <w:rPr>
          <w:rFonts w:ascii="Verdana" w:hAnsi="Verdana"/>
          <w:spacing w:val="-2"/>
          <w:sz w:val="18"/>
          <w:szCs w:val="18"/>
          <w:lang w:eastAsia="it-IT"/>
        </w:rPr>
        <w:t>pe</w:t>
      </w:r>
      <w:r w:rsidRPr="00656771">
        <w:rPr>
          <w:rFonts w:ascii="Verdana" w:hAnsi="Verdana"/>
          <w:spacing w:val="-1"/>
          <w:sz w:val="18"/>
          <w:szCs w:val="18"/>
          <w:lang w:eastAsia="it-IT"/>
        </w:rPr>
        <w:t>r</w:t>
      </w:r>
      <w:r w:rsidRPr="00656771">
        <w:rPr>
          <w:rFonts w:ascii="Verdana" w:hAnsi="Verdana"/>
          <w:spacing w:val="66"/>
          <w:sz w:val="18"/>
          <w:szCs w:val="18"/>
          <w:lang w:eastAsia="it-IT"/>
        </w:rPr>
        <w:t xml:space="preserve"> </w:t>
      </w:r>
      <w:r w:rsidRPr="00656771">
        <w:rPr>
          <w:rFonts w:ascii="Verdana" w:hAnsi="Verdana"/>
          <w:sz w:val="18"/>
          <w:szCs w:val="18"/>
          <w:lang w:eastAsia="it-IT"/>
        </w:rPr>
        <w:t>il</w:t>
      </w:r>
      <w:r w:rsidRPr="00656771">
        <w:rPr>
          <w:rFonts w:ascii="Verdana" w:hAnsi="Verdana"/>
          <w:spacing w:val="-1"/>
          <w:sz w:val="18"/>
          <w:szCs w:val="18"/>
          <w:lang w:eastAsia="it-IT"/>
        </w:rPr>
        <w:t xml:space="preserve"> ril</w:t>
      </w:r>
      <w:r w:rsidRPr="00656771">
        <w:rPr>
          <w:rFonts w:ascii="Verdana" w:hAnsi="Verdana"/>
          <w:spacing w:val="-2"/>
          <w:sz w:val="18"/>
          <w:szCs w:val="18"/>
          <w:lang w:eastAsia="it-IT"/>
        </w:rPr>
        <w:t>eva</w:t>
      </w:r>
      <w:r w:rsidRPr="00656771">
        <w:rPr>
          <w:rFonts w:ascii="Verdana" w:hAnsi="Verdana"/>
          <w:spacing w:val="-1"/>
          <w:sz w:val="18"/>
          <w:szCs w:val="18"/>
          <w:lang w:eastAsia="it-IT"/>
        </w:rPr>
        <w:t>m</w:t>
      </w:r>
      <w:r w:rsidRPr="00656771">
        <w:rPr>
          <w:rFonts w:ascii="Verdana" w:hAnsi="Verdana"/>
          <w:spacing w:val="-2"/>
          <w:sz w:val="18"/>
          <w:szCs w:val="18"/>
          <w:lang w:eastAsia="it-IT"/>
        </w:rPr>
        <w:t>en</w:t>
      </w:r>
      <w:r w:rsidRPr="00656771">
        <w:rPr>
          <w:rFonts w:ascii="Verdana" w:hAnsi="Verdana"/>
          <w:spacing w:val="-1"/>
          <w:sz w:val="18"/>
          <w:szCs w:val="18"/>
          <w:lang w:eastAsia="it-IT"/>
        </w:rPr>
        <w:t>t</w:t>
      </w:r>
      <w:r w:rsidRPr="00656771">
        <w:rPr>
          <w:rFonts w:ascii="Verdana" w:hAnsi="Verdana"/>
          <w:spacing w:val="-2"/>
          <w:sz w:val="18"/>
          <w:szCs w:val="18"/>
          <w:lang w:eastAsia="it-IT"/>
        </w:rPr>
        <w:t>o</w:t>
      </w:r>
      <w:r w:rsidRPr="00656771">
        <w:rPr>
          <w:rFonts w:ascii="Verdana" w:hAnsi="Verdana"/>
          <w:sz w:val="18"/>
          <w:szCs w:val="18"/>
          <w:lang w:eastAsia="it-IT"/>
        </w:rPr>
        <w:t xml:space="preserve">  </w:t>
      </w:r>
      <w:r w:rsidRPr="00656771">
        <w:rPr>
          <w:rFonts w:ascii="Verdana" w:hAnsi="Verdana"/>
          <w:spacing w:val="-2"/>
          <w:sz w:val="18"/>
          <w:szCs w:val="18"/>
          <w:lang w:eastAsia="it-IT"/>
        </w:rPr>
        <w:t>de</w:t>
      </w:r>
      <w:r w:rsidRPr="00656771">
        <w:rPr>
          <w:rFonts w:ascii="Verdana" w:hAnsi="Verdana"/>
          <w:spacing w:val="-1"/>
          <w:sz w:val="18"/>
          <w:szCs w:val="18"/>
          <w:lang w:eastAsia="it-IT"/>
        </w:rPr>
        <w:t>ll</w:t>
      </w:r>
      <w:r w:rsidRPr="00656771">
        <w:rPr>
          <w:rFonts w:ascii="Verdana" w:hAnsi="Verdana"/>
          <w:spacing w:val="-2"/>
          <w:sz w:val="18"/>
          <w:szCs w:val="18"/>
          <w:lang w:eastAsia="it-IT"/>
        </w:rPr>
        <w:t>a</w:t>
      </w:r>
      <w:r w:rsidRPr="00656771">
        <w:rPr>
          <w:rFonts w:ascii="Verdana" w:hAnsi="Verdana"/>
          <w:spacing w:val="67"/>
          <w:w w:val="90"/>
          <w:sz w:val="18"/>
          <w:szCs w:val="18"/>
          <w:lang w:eastAsia="it-IT"/>
        </w:rPr>
        <w:t xml:space="preserve"> </w:t>
      </w:r>
      <w:r w:rsidRPr="00656771">
        <w:rPr>
          <w:rFonts w:ascii="Verdana" w:hAnsi="Verdana"/>
          <w:spacing w:val="-2"/>
          <w:sz w:val="18"/>
          <w:szCs w:val="18"/>
          <w:lang w:eastAsia="it-IT"/>
        </w:rPr>
        <w:t>Ve</w:t>
      </w:r>
      <w:r w:rsidRPr="00656771">
        <w:rPr>
          <w:rFonts w:ascii="Verdana" w:hAnsi="Verdana"/>
          <w:spacing w:val="-1"/>
          <w:sz w:val="18"/>
          <w:szCs w:val="18"/>
          <w:lang w:eastAsia="it-IT"/>
        </w:rPr>
        <w:t>l</w:t>
      </w:r>
      <w:r w:rsidRPr="00656771">
        <w:rPr>
          <w:rFonts w:ascii="Verdana" w:hAnsi="Verdana"/>
          <w:spacing w:val="-2"/>
          <w:sz w:val="18"/>
          <w:szCs w:val="18"/>
          <w:lang w:eastAsia="it-IT"/>
        </w:rPr>
        <w:t>oc</w:t>
      </w:r>
      <w:r w:rsidRPr="00656771">
        <w:rPr>
          <w:rFonts w:ascii="Verdana" w:hAnsi="Verdana"/>
          <w:spacing w:val="-1"/>
          <w:sz w:val="18"/>
          <w:szCs w:val="18"/>
          <w:lang w:eastAsia="it-IT"/>
        </w:rPr>
        <w:t>it</w:t>
      </w:r>
      <w:r w:rsidRPr="00656771">
        <w:rPr>
          <w:rFonts w:ascii="Verdana" w:hAnsi="Verdana"/>
          <w:spacing w:val="-2"/>
          <w:sz w:val="18"/>
          <w:szCs w:val="18"/>
          <w:lang w:eastAsia="it-IT"/>
        </w:rPr>
        <w:t>à</w:t>
      </w:r>
      <w:r w:rsidRPr="00656771">
        <w:rPr>
          <w:rFonts w:ascii="Verdana" w:hAnsi="Verdana"/>
          <w:spacing w:val="10"/>
          <w:sz w:val="18"/>
          <w:szCs w:val="18"/>
          <w:lang w:eastAsia="it-IT"/>
        </w:rPr>
        <w:t xml:space="preserve"> </w:t>
      </w:r>
      <w:r w:rsidRPr="00656771">
        <w:rPr>
          <w:rFonts w:ascii="Verdana" w:hAnsi="Verdana"/>
          <w:sz w:val="18"/>
          <w:szCs w:val="18"/>
          <w:lang w:eastAsia="it-IT"/>
        </w:rPr>
        <w:t>di</w:t>
      </w:r>
      <w:r w:rsidRPr="00656771">
        <w:rPr>
          <w:rFonts w:ascii="Verdana" w:hAnsi="Verdana"/>
          <w:spacing w:val="21"/>
          <w:sz w:val="18"/>
          <w:szCs w:val="18"/>
          <w:lang w:eastAsia="it-IT"/>
        </w:rPr>
        <w:t xml:space="preserve"> </w:t>
      </w:r>
      <w:r w:rsidRPr="00656771">
        <w:rPr>
          <w:rFonts w:ascii="Verdana" w:hAnsi="Verdana"/>
          <w:spacing w:val="-2"/>
          <w:sz w:val="18"/>
          <w:szCs w:val="18"/>
          <w:lang w:eastAsia="it-IT"/>
        </w:rPr>
        <w:t>p</w:t>
      </w:r>
      <w:r w:rsidRPr="00656771">
        <w:rPr>
          <w:rFonts w:ascii="Verdana" w:hAnsi="Verdana"/>
          <w:spacing w:val="-1"/>
          <w:sz w:val="18"/>
          <w:szCs w:val="18"/>
          <w:lang w:eastAsia="it-IT"/>
        </w:rPr>
        <w:t>r</w:t>
      </w:r>
      <w:r w:rsidRPr="00656771">
        <w:rPr>
          <w:rFonts w:ascii="Verdana" w:hAnsi="Verdana"/>
          <w:spacing w:val="-2"/>
          <w:sz w:val="18"/>
          <w:szCs w:val="18"/>
          <w:lang w:eastAsia="it-IT"/>
        </w:rPr>
        <w:t>op</w:t>
      </w:r>
      <w:r w:rsidRPr="00656771">
        <w:rPr>
          <w:rFonts w:ascii="Verdana" w:hAnsi="Verdana"/>
          <w:spacing w:val="-1"/>
          <w:sz w:val="18"/>
          <w:szCs w:val="18"/>
          <w:lang w:eastAsia="it-IT"/>
        </w:rPr>
        <w:t>ri</w:t>
      </w:r>
      <w:r w:rsidRPr="00656771">
        <w:rPr>
          <w:rFonts w:ascii="Verdana" w:hAnsi="Verdana"/>
          <w:spacing w:val="-2"/>
          <w:sz w:val="18"/>
          <w:szCs w:val="18"/>
          <w:lang w:eastAsia="it-IT"/>
        </w:rPr>
        <w:t>e</w:t>
      </w:r>
      <w:r w:rsidRPr="00656771">
        <w:rPr>
          <w:rFonts w:ascii="Verdana" w:hAnsi="Verdana"/>
          <w:spacing w:val="-1"/>
          <w:sz w:val="18"/>
          <w:szCs w:val="18"/>
          <w:lang w:eastAsia="it-IT"/>
        </w:rPr>
        <w:t>t</w:t>
      </w:r>
      <w:r w:rsidRPr="00656771">
        <w:rPr>
          <w:rFonts w:ascii="Verdana" w:hAnsi="Verdana"/>
          <w:spacing w:val="-2"/>
          <w:sz w:val="18"/>
          <w:szCs w:val="18"/>
          <w:lang w:eastAsia="it-IT"/>
        </w:rPr>
        <w:t>à</w:t>
      </w:r>
      <w:r w:rsidRPr="00656771">
        <w:rPr>
          <w:rFonts w:ascii="Verdana" w:hAnsi="Verdana"/>
          <w:spacing w:val="9"/>
          <w:sz w:val="18"/>
          <w:szCs w:val="18"/>
          <w:lang w:eastAsia="it-IT"/>
        </w:rPr>
        <w:t xml:space="preserve"> </w:t>
      </w:r>
      <w:r w:rsidRPr="00656771">
        <w:rPr>
          <w:rFonts w:ascii="Verdana" w:hAnsi="Verdana"/>
          <w:spacing w:val="-2"/>
          <w:sz w:val="18"/>
          <w:szCs w:val="18"/>
          <w:lang w:eastAsia="it-IT"/>
        </w:rPr>
        <w:t>e/o</w:t>
      </w:r>
      <w:r w:rsidRPr="00656771">
        <w:rPr>
          <w:rFonts w:ascii="Verdana" w:hAnsi="Verdana"/>
          <w:spacing w:val="12"/>
          <w:sz w:val="18"/>
          <w:szCs w:val="18"/>
          <w:lang w:eastAsia="it-IT"/>
        </w:rPr>
        <w:t xml:space="preserve"> </w:t>
      </w:r>
      <w:r w:rsidRPr="00656771">
        <w:rPr>
          <w:rFonts w:ascii="Verdana" w:hAnsi="Verdana"/>
          <w:sz w:val="18"/>
          <w:szCs w:val="18"/>
          <w:lang w:eastAsia="it-IT"/>
        </w:rPr>
        <w:t>in</w:t>
      </w:r>
      <w:r w:rsidRPr="00656771">
        <w:rPr>
          <w:rFonts w:ascii="Verdana" w:hAnsi="Verdana"/>
          <w:spacing w:val="11"/>
          <w:sz w:val="18"/>
          <w:szCs w:val="18"/>
          <w:lang w:eastAsia="it-IT"/>
        </w:rPr>
        <w:t xml:space="preserve"> </w:t>
      </w:r>
      <w:r w:rsidRPr="00656771">
        <w:rPr>
          <w:rFonts w:ascii="Verdana" w:hAnsi="Verdana"/>
          <w:sz w:val="18"/>
          <w:szCs w:val="18"/>
          <w:lang w:eastAsia="it-IT"/>
        </w:rPr>
        <w:t>uso</w:t>
      </w:r>
      <w:r w:rsidRPr="00656771">
        <w:rPr>
          <w:rFonts w:ascii="Verdana" w:hAnsi="Verdana"/>
          <w:spacing w:val="66"/>
          <w:sz w:val="18"/>
          <w:szCs w:val="18"/>
          <w:lang w:eastAsia="it-IT"/>
        </w:rPr>
        <w:t xml:space="preserve"> </w:t>
      </w:r>
      <w:r w:rsidRPr="00656771">
        <w:rPr>
          <w:rFonts w:ascii="Verdana" w:hAnsi="Verdana"/>
          <w:spacing w:val="-2"/>
          <w:sz w:val="18"/>
          <w:szCs w:val="18"/>
          <w:lang w:eastAsia="it-IT"/>
        </w:rPr>
        <w:t>a</w:t>
      </w:r>
      <w:r w:rsidRPr="00656771">
        <w:rPr>
          <w:rFonts w:ascii="Verdana" w:hAnsi="Verdana"/>
          <w:spacing w:val="-1"/>
          <w:sz w:val="18"/>
          <w:szCs w:val="18"/>
          <w:lang w:eastAsia="it-IT"/>
        </w:rPr>
        <w:t>ll</w:t>
      </w:r>
      <w:r w:rsidRPr="00656771">
        <w:rPr>
          <w:rFonts w:ascii="Verdana" w:hAnsi="Verdana"/>
          <w:spacing w:val="-2"/>
          <w:sz w:val="18"/>
          <w:szCs w:val="18"/>
          <w:lang w:eastAsia="it-IT"/>
        </w:rPr>
        <w:t>’Ass</w:t>
      </w:r>
      <w:r w:rsidRPr="00656771">
        <w:rPr>
          <w:rFonts w:ascii="Verdana" w:hAnsi="Verdana"/>
          <w:spacing w:val="-1"/>
          <w:sz w:val="18"/>
          <w:szCs w:val="18"/>
          <w:lang w:eastAsia="it-IT"/>
        </w:rPr>
        <w:t>i</w:t>
      </w:r>
      <w:r w:rsidRPr="00656771">
        <w:rPr>
          <w:rFonts w:ascii="Verdana" w:hAnsi="Verdana"/>
          <w:spacing w:val="-2"/>
          <w:sz w:val="18"/>
          <w:szCs w:val="18"/>
          <w:lang w:eastAsia="it-IT"/>
        </w:rPr>
        <w:t>cu</w:t>
      </w:r>
      <w:r w:rsidRPr="00656771">
        <w:rPr>
          <w:rFonts w:ascii="Verdana" w:hAnsi="Verdana"/>
          <w:spacing w:val="-1"/>
          <w:sz w:val="18"/>
          <w:szCs w:val="18"/>
          <w:lang w:eastAsia="it-IT"/>
        </w:rPr>
        <w:t>r</w:t>
      </w:r>
      <w:r w:rsidRPr="00656771">
        <w:rPr>
          <w:rFonts w:ascii="Verdana" w:hAnsi="Verdana"/>
          <w:spacing w:val="-2"/>
          <w:sz w:val="18"/>
          <w:szCs w:val="18"/>
          <w:lang w:eastAsia="it-IT"/>
        </w:rPr>
        <w:t>a</w:t>
      </w:r>
      <w:r w:rsidRPr="00656771">
        <w:rPr>
          <w:rFonts w:ascii="Verdana" w:hAnsi="Verdana"/>
          <w:spacing w:val="-1"/>
          <w:sz w:val="18"/>
          <w:szCs w:val="18"/>
          <w:lang w:eastAsia="it-IT"/>
        </w:rPr>
        <w:t>t</w:t>
      </w:r>
      <w:r w:rsidRPr="00656771">
        <w:rPr>
          <w:rFonts w:ascii="Verdana" w:hAnsi="Verdana"/>
          <w:spacing w:val="-2"/>
          <w:sz w:val="18"/>
          <w:szCs w:val="18"/>
          <w:lang w:eastAsia="it-IT"/>
        </w:rPr>
        <w:t>o,</w:t>
      </w:r>
      <w:r w:rsidRPr="00656771">
        <w:rPr>
          <w:rFonts w:ascii="Verdana" w:hAnsi="Verdana"/>
          <w:spacing w:val="11"/>
          <w:sz w:val="18"/>
          <w:szCs w:val="18"/>
          <w:lang w:eastAsia="it-IT"/>
        </w:rPr>
        <w:t xml:space="preserve"> </w:t>
      </w:r>
      <w:r w:rsidRPr="00656771">
        <w:rPr>
          <w:rFonts w:ascii="Verdana" w:hAnsi="Verdana"/>
          <w:spacing w:val="-2"/>
          <w:sz w:val="18"/>
          <w:szCs w:val="18"/>
          <w:lang w:eastAsia="it-IT"/>
        </w:rPr>
        <w:t>sub</w:t>
      </w:r>
      <w:r w:rsidRPr="00656771">
        <w:rPr>
          <w:rFonts w:ascii="Verdana" w:hAnsi="Verdana"/>
          <w:spacing w:val="-1"/>
          <w:sz w:val="18"/>
          <w:szCs w:val="18"/>
          <w:lang w:eastAsia="it-IT"/>
        </w:rPr>
        <w:t>i</w:t>
      </w:r>
      <w:r w:rsidRPr="00656771">
        <w:rPr>
          <w:rFonts w:ascii="Verdana" w:hAnsi="Verdana"/>
          <w:spacing w:val="-2"/>
          <w:sz w:val="18"/>
          <w:szCs w:val="18"/>
          <w:lang w:eastAsia="it-IT"/>
        </w:rPr>
        <w:t>scono</w:t>
      </w:r>
      <w:r w:rsidRPr="00656771">
        <w:rPr>
          <w:rFonts w:ascii="Verdana" w:hAnsi="Verdana"/>
          <w:spacing w:val="10"/>
          <w:sz w:val="18"/>
          <w:szCs w:val="18"/>
          <w:lang w:eastAsia="it-IT"/>
        </w:rPr>
        <w:t xml:space="preserve"> </w:t>
      </w:r>
      <w:r w:rsidRPr="00656771">
        <w:rPr>
          <w:rFonts w:ascii="Verdana" w:hAnsi="Verdana"/>
          <w:sz w:val="18"/>
          <w:szCs w:val="18"/>
          <w:lang w:eastAsia="it-IT"/>
        </w:rPr>
        <w:t>dei</w:t>
      </w:r>
      <w:r w:rsidRPr="00656771">
        <w:rPr>
          <w:rFonts w:ascii="Verdana" w:hAnsi="Verdana"/>
          <w:spacing w:val="9"/>
          <w:sz w:val="18"/>
          <w:szCs w:val="18"/>
          <w:lang w:eastAsia="it-IT"/>
        </w:rPr>
        <w:t xml:space="preserve"> </w:t>
      </w:r>
      <w:r w:rsidRPr="00656771">
        <w:rPr>
          <w:rFonts w:ascii="Verdana" w:hAnsi="Verdana"/>
          <w:spacing w:val="-2"/>
          <w:sz w:val="18"/>
          <w:szCs w:val="18"/>
          <w:lang w:eastAsia="it-IT"/>
        </w:rPr>
        <w:t>dann</w:t>
      </w:r>
      <w:r w:rsidRPr="00656771">
        <w:rPr>
          <w:rFonts w:ascii="Verdana" w:hAnsi="Verdana"/>
          <w:spacing w:val="-1"/>
          <w:sz w:val="18"/>
          <w:szCs w:val="18"/>
          <w:lang w:eastAsia="it-IT"/>
        </w:rPr>
        <w:t>i</w:t>
      </w:r>
      <w:r w:rsidRPr="00656771">
        <w:rPr>
          <w:rFonts w:ascii="Verdana" w:hAnsi="Verdana"/>
          <w:spacing w:val="35"/>
          <w:sz w:val="18"/>
          <w:szCs w:val="18"/>
          <w:lang w:eastAsia="it-IT"/>
        </w:rPr>
        <w:t xml:space="preserve"> </w:t>
      </w:r>
      <w:r w:rsidRPr="00656771">
        <w:rPr>
          <w:rFonts w:ascii="Verdana" w:hAnsi="Verdana"/>
          <w:spacing w:val="-2"/>
          <w:sz w:val="18"/>
          <w:szCs w:val="18"/>
          <w:lang w:eastAsia="it-IT"/>
        </w:rPr>
        <w:t>d</w:t>
      </w:r>
      <w:r w:rsidRPr="00656771">
        <w:rPr>
          <w:rFonts w:ascii="Verdana" w:hAnsi="Verdana"/>
          <w:spacing w:val="-1"/>
          <w:sz w:val="18"/>
          <w:szCs w:val="18"/>
          <w:lang w:eastAsia="it-IT"/>
        </w:rPr>
        <w:t>ir</w:t>
      </w:r>
      <w:r w:rsidRPr="00656771">
        <w:rPr>
          <w:rFonts w:ascii="Verdana" w:hAnsi="Verdana"/>
          <w:spacing w:val="-2"/>
          <w:sz w:val="18"/>
          <w:szCs w:val="18"/>
          <w:lang w:eastAsia="it-IT"/>
        </w:rPr>
        <w:t>e</w:t>
      </w:r>
      <w:r w:rsidRPr="00656771">
        <w:rPr>
          <w:rFonts w:ascii="Verdana" w:hAnsi="Verdana"/>
          <w:spacing w:val="-1"/>
          <w:sz w:val="18"/>
          <w:szCs w:val="18"/>
          <w:lang w:eastAsia="it-IT"/>
        </w:rPr>
        <w:t>tti</w:t>
      </w:r>
      <w:r w:rsidRPr="00656771">
        <w:rPr>
          <w:rFonts w:ascii="Verdana" w:hAnsi="Verdana"/>
          <w:spacing w:val="9"/>
          <w:sz w:val="18"/>
          <w:szCs w:val="18"/>
          <w:lang w:eastAsia="it-IT"/>
        </w:rPr>
        <w:t xml:space="preserve"> </w:t>
      </w:r>
      <w:r w:rsidRPr="00656771">
        <w:rPr>
          <w:rFonts w:ascii="Verdana" w:hAnsi="Verdana"/>
          <w:sz w:val="18"/>
          <w:szCs w:val="18"/>
          <w:lang w:eastAsia="it-IT"/>
        </w:rPr>
        <w:t>e</w:t>
      </w:r>
      <w:r w:rsidRPr="00656771">
        <w:rPr>
          <w:rFonts w:ascii="Verdana" w:hAnsi="Verdana"/>
          <w:spacing w:val="22"/>
          <w:sz w:val="18"/>
          <w:szCs w:val="18"/>
          <w:lang w:eastAsia="it-IT"/>
        </w:rPr>
        <w:t xml:space="preserve"> </w:t>
      </w:r>
      <w:r w:rsidRPr="00656771">
        <w:rPr>
          <w:rFonts w:ascii="Verdana" w:hAnsi="Verdana"/>
          <w:spacing w:val="-1"/>
          <w:sz w:val="18"/>
          <w:szCs w:val="18"/>
          <w:lang w:eastAsia="it-IT"/>
        </w:rPr>
        <w:t>m</w:t>
      </w:r>
      <w:r w:rsidRPr="00656771">
        <w:rPr>
          <w:rFonts w:ascii="Verdana" w:hAnsi="Verdana"/>
          <w:spacing w:val="-2"/>
          <w:sz w:val="18"/>
          <w:szCs w:val="18"/>
          <w:lang w:eastAsia="it-IT"/>
        </w:rPr>
        <w:t>a</w:t>
      </w:r>
      <w:r w:rsidRPr="00656771">
        <w:rPr>
          <w:rFonts w:ascii="Verdana" w:hAnsi="Verdana"/>
          <w:spacing w:val="-1"/>
          <w:sz w:val="18"/>
          <w:szCs w:val="18"/>
          <w:lang w:eastAsia="it-IT"/>
        </w:rPr>
        <w:t>t</w:t>
      </w:r>
      <w:r w:rsidRPr="00656771">
        <w:rPr>
          <w:rFonts w:ascii="Verdana" w:hAnsi="Verdana"/>
          <w:spacing w:val="-2"/>
          <w:sz w:val="18"/>
          <w:szCs w:val="18"/>
          <w:lang w:eastAsia="it-IT"/>
        </w:rPr>
        <w:t>e</w:t>
      </w:r>
      <w:r w:rsidRPr="00656771">
        <w:rPr>
          <w:rFonts w:ascii="Verdana" w:hAnsi="Verdana"/>
          <w:spacing w:val="-1"/>
          <w:sz w:val="18"/>
          <w:szCs w:val="18"/>
          <w:lang w:eastAsia="it-IT"/>
        </w:rPr>
        <w:t>ri</w:t>
      </w:r>
      <w:r w:rsidRPr="00656771">
        <w:rPr>
          <w:rFonts w:ascii="Verdana" w:hAnsi="Verdana"/>
          <w:spacing w:val="-2"/>
          <w:sz w:val="18"/>
          <w:szCs w:val="18"/>
          <w:lang w:eastAsia="it-IT"/>
        </w:rPr>
        <w:t>a</w:t>
      </w:r>
      <w:r w:rsidRPr="00656771">
        <w:rPr>
          <w:rFonts w:ascii="Verdana" w:hAnsi="Verdana"/>
          <w:spacing w:val="-1"/>
          <w:sz w:val="18"/>
          <w:szCs w:val="18"/>
          <w:lang w:eastAsia="it-IT"/>
        </w:rPr>
        <w:t>li</w:t>
      </w:r>
      <w:r w:rsidRPr="00656771">
        <w:rPr>
          <w:rFonts w:ascii="Verdana" w:hAnsi="Verdana"/>
          <w:spacing w:val="81"/>
          <w:w w:val="98"/>
          <w:sz w:val="18"/>
          <w:szCs w:val="18"/>
          <w:lang w:eastAsia="it-IT"/>
        </w:rPr>
        <w:t xml:space="preserve"> </w:t>
      </w:r>
      <w:r w:rsidRPr="00656771">
        <w:rPr>
          <w:rFonts w:ascii="Verdana" w:hAnsi="Verdana"/>
          <w:spacing w:val="-2"/>
          <w:sz w:val="18"/>
          <w:szCs w:val="18"/>
          <w:lang w:eastAsia="it-IT"/>
        </w:rPr>
        <w:t>de</w:t>
      </w:r>
      <w:r w:rsidRPr="00656771">
        <w:rPr>
          <w:rFonts w:ascii="Verdana" w:hAnsi="Verdana"/>
          <w:spacing w:val="-1"/>
          <w:sz w:val="18"/>
          <w:szCs w:val="18"/>
          <w:lang w:eastAsia="it-IT"/>
        </w:rPr>
        <w:t>ri</w:t>
      </w:r>
      <w:r w:rsidRPr="00656771">
        <w:rPr>
          <w:rFonts w:ascii="Verdana" w:hAnsi="Verdana"/>
          <w:spacing w:val="-2"/>
          <w:sz w:val="18"/>
          <w:szCs w:val="18"/>
          <w:lang w:eastAsia="it-IT"/>
        </w:rPr>
        <w:t>van</w:t>
      </w:r>
      <w:r w:rsidRPr="00656771">
        <w:rPr>
          <w:rFonts w:ascii="Verdana" w:hAnsi="Verdana"/>
          <w:spacing w:val="-1"/>
          <w:sz w:val="18"/>
          <w:szCs w:val="18"/>
          <w:lang w:eastAsia="it-IT"/>
        </w:rPr>
        <w:t>ti</w:t>
      </w:r>
      <w:r w:rsidRPr="00656771">
        <w:rPr>
          <w:rFonts w:ascii="Verdana" w:hAnsi="Verdana"/>
          <w:spacing w:val="-25"/>
          <w:sz w:val="18"/>
          <w:szCs w:val="18"/>
          <w:lang w:eastAsia="it-IT"/>
        </w:rPr>
        <w:t xml:space="preserve"> </w:t>
      </w:r>
      <w:r w:rsidRPr="00656771">
        <w:rPr>
          <w:rFonts w:ascii="Verdana" w:hAnsi="Verdana"/>
          <w:sz w:val="18"/>
          <w:szCs w:val="18"/>
          <w:lang w:eastAsia="it-IT"/>
        </w:rPr>
        <w:t>da</w:t>
      </w:r>
      <w:r w:rsidRPr="00656771">
        <w:rPr>
          <w:rFonts w:ascii="Verdana" w:hAnsi="Verdana"/>
          <w:spacing w:val="-26"/>
          <w:sz w:val="18"/>
          <w:szCs w:val="18"/>
          <w:lang w:eastAsia="it-IT"/>
        </w:rPr>
        <w:t xml:space="preserve"> </w:t>
      </w:r>
      <w:r w:rsidRPr="00656771">
        <w:rPr>
          <w:rFonts w:ascii="Verdana" w:hAnsi="Verdana"/>
          <w:spacing w:val="-1"/>
          <w:sz w:val="18"/>
          <w:szCs w:val="18"/>
          <w:lang w:eastAsia="it-IT"/>
        </w:rPr>
        <w:t>i</w:t>
      </w:r>
      <w:r w:rsidRPr="00656771">
        <w:rPr>
          <w:rFonts w:ascii="Verdana" w:hAnsi="Verdana"/>
          <w:spacing w:val="-2"/>
          <w:sz w:val="18"/>
          <w:szCs w:val="18"/>
          <w:lang w:eastAsia="it-IT"/>
        </w:rPr>
        <w:t>ncend</w:t>
      </w:r>
      <w:r w:rsidRPr="00656771">
        <w:rPr>
          <w:rFonts w:ascii="Verdana" w:hAnsi="Verdana"/>
          <w:spacing w:val="-1"/>
          <w:sz w:val="18"/>
          <w:szCs w:val="18"/>
          <w:lang w:eastAsia="it-IT"/>
        </w:rPr>
        <w:t>i</w:t>
      </w:r>
      <w:r w:rsidRPr="00656771">
        <w:rPr>
          <w:rFonts w:ascii="Verdana" w:hAnsi="Verdana"/>
          <w:spacing w:val="-2"/>
          <w:sz w:val="18"/>
          <w:szCs w:val="18"/>
          <w:lang w:eastAsia="it-IT"/>
        </w:rPr>
        <w:t>o,</w:t>
      </w:r>
      <w:r w:rsidRPr="00656771">
        <w:rPr>
          <w:rFonts w:ascii="Verdana" w:hAnsi="Verdana"/>
          <w:spacing w:val="-26"/>
          <w:sz w:val="18"/>
          <w:szCs w:val="18"/>
          <w:lang w:eastAsia="it-IT"/>
        </w:rPr>
        <w:t xml:space="preserve"> </w:t>
      </w:r>
      <w:r w:rsidRPr="00656771">
        <w:rPr>
          <w:rFonts w:ascii="Verdana" w:hAnsi="Verdana"/>
          <w:spacing w:val="-2"/>
          <w:sz w:val="18"/>
          <w:szCs w:val="18"/>
          <w:lang w:eastAsia="it-IT"/>
        </w:rPr>
        <w:t>even</w:t>
      </w:r>
      <w:r w:rsidRPr="00656771">
        <w:rPr>
          <w:rFonts w:ascii="Verdana" w:hAnsi="Verdana"/>
          <w:spacing w:val="-1"/>
          <w:sz w:val="18"/>
          <w:szCs w:val="18"/>
          <w:lang w:eastAsia="it-IT"/>
        </w:rPr>
        <w:t>ti</w:t>
      </w:r>
      <w:r w:rsidRPr="00656771">
        <w:rPr>
          <w:rFonts w:ascii="Verdana" w:hAnsi="Verdana"/>
          <w:spacing w:val="-24"/>
          <w:sz w:val="18"/>
          <w:szCs w:val="18"/>
          <w:lang w:eastAsia="it-IT"/>
        </w:rPr>
        <w:t xml:space="preserve"> </w:t>
      </w:r>
      <w:r w:rsidRPr="00656771">
        <w:rPr>
          <w:rFonts w:ascii="Verdana" w:hAnsi="Verdana"/>
          <w:spacing w:val="-2"/>
          <w:sz w:val="18"/>
          <w:szCs w:val="18"/>
          <w:lang w:eastAsia="it-IT"/>
        </w:rPr>
        <w:t>a</w:t>
      </w:r>
      <w:r w:rsidRPr="00656771">
        <w:rPr>
          <w:rFonts w:ascii="Verdana" w:hAnsi="Verdana"/>
          <w:spacing w:val="-1"/>
          <w:sz w:val="18"/>
          <w:szCs w:val="18"/>
          <w:lang w:eastAsia="it-IT"/>
        </w:rPr>
        <w:t>tm</w:t>
      </w:r>
      <w:r w:rsidRPr="00656771">
        <w:rPr>
          <w:rFonts w:ascii="Verdana" w:hAnsi="Verdana"/>
          <w:spacing w:val="-2"/>
          <w:sz w:val="18"/>
          <w:szCs w:val="18"/>
          <w:lang w:eastAsia="it-IT"/>
        </w:rPr>
        <w:t>os</w:t>
      </w:r>
      <w:r w:rsidRPr="00656771">
        <w:rPr>
          <w:rFonts w:ascii="Verdana" w:hAnsi="Verdana"/>
          <w:spacing w:val="-1"/>
          <w:sz w:val="18"/>
          <w:szCs w:val="18"/>
          <w:lang w:eastAsia="it-IT"/>
        </w:rPr>
        <w:t>f</w:t>
      </w:r>
      <w:r w:rsidRPr="00656771">
        <w:rPr>
          <w:rFonts w:ascii="Verdana" w:hAnsi="Verdana"/>
          <w:spacing w:val="-2"/>
          <w:sz w:val="18"/>
          <w:szCs w:val="18"/>
          <w:lang w:eastAsia="it-IT"/>
        </w:rPr>
        <w:t>e</w:t>
      </w:r>
      <w:r w:rsidRPr="00656771">
        <w:rPr>
          <w:rFonts w:ascii="Verdana" w:hAnsi="Verdana"/>
          <w:spacing w:val="-1"/>
          <w:sz w:val="18"/>
          <w:szCs w:val="18"/>
          <w:lang w:eastAsia="it-IT"/>
        </w:rPr>
        <w:t>ri</w:t>
      </w:r>
      <w:r w:rsidRPr="00656771">
        <w:rPr>
          <w:rFonts w:ascii="Verdana" w:hAnsi="Verdana"/>
          <w:spacing w:val="-2"/>
          <w:sz w:val="18"/>
          <w:szCs w:val="18"/>
          <w:lang w:eastAsia="it-IT"/>
        </w:rPr>
        <w:t>c</w:t>
      </w:r>
      <w:r w:rsidRPr="00656771">
        <w:rPr>
          <w:rFonts w:ascii="Verdana" w:hAnsi="Verdana"/>
          <w:spacing w:val="-1"/>
          <w:sz w:val="18"/>
          <w:szCs w:val="18"/>
          <w:lang w:eastAsia="it-IT"/>
        </w:rPr>
        <w:t>i</w:t>
      </w:r>
      <w:r w:rsidRPr="00656771">
        <w:rPr>
          <w:rFonts w:ascii="Verdana" w:hAnsi="Verdana"/>
          <w:spacing w:val="-2"/>
          <w:sz w:val="18"/>
          <w:szCs w:val="18"/>
          <w:lang w:eastAsia="it-IT"/>
        </w:rPr>
        <w:t>,</w:t>
      </w:r>
      <w:r w:rsidRPr="00656771">
        <w:rPr>
          <w:rFonts w:ascii="Verdana" w:hAnsi="Verdana"/>
          <w:spacing w:val="-26"/>
          <w:sz w:val="18"/>
          <w:szCs w:val="18"/>
          <w:lang w:eastAsia="it-IT"/>
        </w:rPr>
        <w:t xml:space="preserve"> </w:t>
      </w:r>
      <w:r w:rsidRPr="00656771">
        <w:rPr>
          <w:rFonts w:ascii="Verdana" w:hAnsi="Verdana"/>
          <w:spacing w:val="-2"/>
          <w:sz w:val="18"/>
          <w:szCs w:val="18"/>
          <w:lang w:eastAsia="it-IT"/>
        </w:rPr>
        <w:t>a</w:t>
      </w:r>
      <w:r w:rsidRPr="00656771">
        <w:rPr>
          <w:rFonts w:ascii="Verdana" w:hAnsi="Verdana"/>
          <w:spacing w:val="-1"/>
          <w:sz w:val="18"/>
          <w:szCs w:val="18"/>
          <w:lang w:eastAsia="it-IT"/>
        </w:rPr>
        <w:t>tti</w:t>
      </w:r>
      <w:r w:rsidRPr="00656771">
        <w:rPr>
          <w:rFonts w:ascii="Verdana" w:hAnsi="Verdana"/>
          <w:spacing w:val="18"/>
          <w:sz w:val="18"/>
          <w:szCs w:val="18"/>
          <w:lang w:eastAsia="it-IT"/>
        </w:rPr>
        <w:t xml:space="preserve"> </w:t>
      </w:r>
      <w:r w:rsidRPr="00656771">
        <w:rPr>
          <w:rFonts w:ascii="Verdana" w:hAnsi="Verdana"/>
          <w:spacing w:val="-2"/>
          <w:sz w:val="18"/>
          <w:szCs w:val="18"/>
          <w:lang w:eastAsia="it-IT"/>
        </w:rPr>
        <w:t>vanda</w:t>
      </w:r>
      <w:r w:rsidRPr="00656771">
        <w:rPr>
          <w:rFonts w:ascii="Verdana" w:hAnsi="Verdana"/>
          <w:spacing w:val="-1"/>
          <w:sz w:val="18"/>
          <w:szCs w:val="18"/>
          <w:lang w:eastAsia="it-IT"/>
        </w:rPr>
        <w:t>li</w:t>
      </w:r>
      <w:r w:rsidRPr="00656771">
        <w:rPr>
          <w:rFonts w:ascii="Verdana" w:hAnsi="Verdana"/>
          <w:spacing w:val="-2"/>
          <w:sz w:val="18"/>
          <w:szCs w:val="18"/>
          <w:lang w:eastAsia="it-IT"/>
        </w:rPr>
        <w:t>c</w:t>
      </w:r>
      <w:r w:rsidRPr="00656771">
        <w:rPr>
          <w:rFonts w:ascii="Verdana" w:hAnsi="Verdana"/>
          <w:spacing w:val="-1"/>
          <w:sz w:val="18"/>
          <w:szCs w:val="18"/>
          <w:lang w:eastAsia="it-IT"/>
        </w:rPr>
        <w:t>i</w:t>
      </w:r>
      <w:r w:rsidRPr="00656771">
        <w:rPr>
          <w:rFonts w:ascii="Verdana" w:hAnsi="Verdana"/>
          <w:spacing w:val="17"/>
          <w:sz w:val="18"/>
          <w:szCs w:val="18"/>
          <w:lang w:eastAsia="it-IT"/>
        </w:rPr>
        <w:t xml:space="preserve"> </w:t>
      </w:r>
      <w:r w:rsidRPr="00656771">
        <w:rPr>
          <w:rFonts w:ascii="Verdana" w:hAnsi="Verdana"/>
          <w:sz w:val="18"/>
          <w:szCs w:val="18"/>
          <w:lang w:eastAsia="it-IT"/>
        </w:rPr>
        <w:t>e/o</w:t>
      </w:r>
      <w:r w:rsidRPr="00656771">
        <w:rPr>
          <w:rFonts w:ascii="Verdana" w:hAnsi="Verdana"/>
          <w:spacing w:val="17"/>
          <w:sz w:val="18"/>
          <w:szCs w:val="18"/>
          <w:lang w:eastAsia="it-IT"/>
        </w:rPr>
        <w:t xml:space="preserve"> </w:t>
      </w:r>
      <w:r w:rsidRPr="00656771">
        <w:rPr>
          <w:rFonts w:ascii="Verdana" w:hAnsi="Verdana"/>
          <w:spacing w:val="-2"/>
          <w:sz w:val="18"/>
          <w:szCs w:val="18"/>
          <w:lang w:eastAsia="it-IT"/>
        </w:rPr>
        <w:t>ca</w:t>
      </w:r>
      <w:r w:rsidRPr="00656771">
        <w:rPr>
          <w:rFonts w:ascii="Verdana" w:hAnsi="Verdana"/>
          <w:spacing w:val="-1"/>
          <w:sz w:val="18"/>
          <w:szCs w:val="18"/>
          <w:lang w:eastAsia="it-IT"/>
        </w:rPr>
        <w:t>t</w:t>
      </w:r>
      <w:r w:rsidRPr="00656771">
        <w:rPr>
          <w:rFonts w:ascii="Verdana" w:hAnsi="Verdana"/>
          <w:spacing w:val="-2"/>
          <w:sz w:val="18"/>
          <w:szCs w:val="18"/>
          <w:lang w:eastAsia="it-IT"/>
        </w:rPr>
        <w:t>as</w:t>
      </w:r>
      <w:r w:rsidRPr="00656771">
        <w:rPr>
          <w:rFonts w:ascii="Verdana" w:hAnsi="Verdana"/>
          <w:spacing w:val="-1"/>
          <w:sz w:val="18"/>
          <w:szCs w:val="18"/>
          <w:lang w:eastAsia="it-IT"/>
        </w:rPr>
        <w:t>tr</w:t>
      </w:r>
      <w:r w:rsidRPr="00656771">
        <w:rPr>
          <w:rFonts w:ascii="Verdana" w:hAnsi="Verdana"/>
          <w:spacing w:val="-2"/>
          <w:sz w:val="18"/>
          <w:szCs w:val="18"/>
          <w:lang w:eastAsia="it-IT"/>
        </w:rPr>
        <w:t>o</w:t>
      </w:r>
      <w:r w:rsidRPr="00656771">
        <w:rPr>
          <w:rFonts w:ascii="Verdana" w:hAnsi="Verdana"/>
          <w:spacing w:val="-1"/>
          <w:sz w:val="18"/>
          <w:szCs w:val="18"/>
          <w:lang w:eastAsia="it-IT"/>
        </w:rPr>
        <w:t>f</w:t>
      </w:r>
      <w:r w:rsidRPr="00656771">
        <w:rPr>
          <w:rFonts w:ascii="Verdana" w:hAnsi="Verdana"/>
          <w:spacing w:val="-2"/>
          <w:sz w:val="18"/>
          <w:szCs w:val="18"/>
          <w:lang w:eastAsia="it-IT"/>
        </w:rPr>
        <w:t>a</w:t>
      </w:r>
      <w:r w:rsidRPr="00656771">
        <w:rPr>
          <w:rFonts w:ascii="Verdana" w:hAnsi="Verdana"/>
          <w:spacing w:val="-1"/>
          <w:sz w:val="18"/>
          <w:szCs w:val="18"/>
          <w:lang w:eastAsia="it-IT"/>
        </w:rPr>
        <w:t>li</w:t>
      </w:r>
      <w:r w:rsidRPr="00656771">
        <w:rPr>
          <w:rFonts w:ascii="Verdana" w:hAnsi="Verdana"/>
          <w:spacing w:val="-2"/>
          <w:sz w:val="18"/>
          <w:szCs w:val="18"/>
          <w:lang w:eastAsia="it-IT"/>
        </w:rPr>
        <w:t xml:space="preserve">, </w:t>
      </w:r>
      <w:r w:rsidRPr="00656771">
        <w:rPr>
          <w:rFonts w:ascii="Verdana" w:hAnsi="Verdana"/>
          <w:spacing w:val="-26"/>
          <w:sz w:val="18"/>
          <w:szCs w:val="18"/>
          <w:lang w:eastAsia="it-IT"/>
        </w:rPr>
        <w:t xml:space="preserve"> </w:t>
      </w:r>
      <w:r w:rsidRPr="00656771">
        <w:rPr>
          <w:rFonts w:ascii="Verdana" w:hAnsi="Verdana"/>
          <w:sz w:val="18"/>
          <w:szCs w:val="18"/>
          <w:lang w:eastAsia="it-IT"/>
        </w:rPr>
        <w:t>il</w:t>
      </w:r>
      <w:r w:rsidRPr="00656771">
        <w:rPr>
          <w:rFonts w:ascii="Verdana" w:hAnsi="Verdana"/>
          <w:spacing w:val="-25"/>
          <w:sz w:val="18"/>
          <w:szCs w:val="18"/>
          <w:lang w:eastAsia="it-IT"/>
        </w:rPr>
        <w:t xml:space="preserve"> </w:t>
      </w:r>
      <w:r w:rsidRPr="00656771">
        <w:rPr>
          <w:rFonts w:ascii="Verdana" w:hAnsi="Verdana"/>
          <w:sz w:val="18"/>
          <w:szCs w:val="18"/>
          <w:lang w:eastAsia="it-IT"/>
        </w:rPr>
        <w:t>cui</w:t>
      </w:r>
      <w:r w:rsidRPr="00656771">
        <w:rPr>
          <w:rFonts w:ascii="Verdana" w:hAnsi="Verdana"/>
          <w:spacing w:val="85"/>
          <w:w w:val="98"/>
          <w:sz w:val="18"/>
          <w:szCs w:val="18"/>
          <w:lang w:eastAsia="it-IT"/>
        </w:rPr>
        <w:t xml:space="preserve"> </w:t>
      </w:r>
      <w:r w:rsidRPr="00656771">
        <w:rPr>
          <w:rFonts w:ascii="Verdana" w:hAnsi="Verdana"/>
          <w:spacing w:val="-2"/>
          <w:sz w:val="18"/>
          <w:szCs w:val="18"/>
          <w:lang w:eastAsia="it-IT"/>
        </w:rPr>
        <w:t>e</w:t>
      </w:r>
      <w:r w:rsidRPr="00656771">
        <w:rPr>
          <w:rFonts w:ascii="Verdana" w:hAnsi="Verdana"/>
          <w:spacing w:val="-1"/>
          <w:sz w:val="18"/>
          <w:szCs w:val="18"/>
          <w:lang w:eastAsia="it-IT"/>
        </w:rPr>
        <w:t>ff</w:t>
      </w:r>
      <w:r w:rsidRPr="00656771">
        <w:rPr>
          <w:rFonts w:ascii="Verdana" w:hAnsi="Verdana"/>
          <w:spacing w:val="-2"/>
          <w:sz w:val="18"/>
          <w:szCs w:val="18"/>
          <w:lang w:eastAsia="it-IT"/>
        </w:rPr>
        <w:t>e</w:t>
      </w:r>
      <w:r w:rsidRPr="00656771">
        <w:rPr>
          <w:rFonts w:ascii="Verdana" w:hAnsi="Verdana"/>
          <w:spacing w:val="-1"/>
          <w:sz w:val="18"/>
          <w:szCs w:val="18"/>
          <w:lang w:eastAsia="it-IT"/>
        </w:rPr>
        <w:t>tt</w:t>
      </w:r>
      <w:r w:rsidRPr="00656771">
        <w:rPr>
          <w:rFonts w:ascii="Verdana" w:hAnsi="Verdana"/>
          <w:spacing w:val="-2"/>
          <w:sz w:val="18"/>
          <w:szCs w:val="18"/>
          <w:lang w:eastAsia="it-IT"/>
        </w:rPr>
        <w:t>o</w:t>
      </w:r>
      <w:r w:rsidRPr="00656771">
        <w:rPr>
          <w:rFonts w:ascii="Verdana" w:hAnsi="Verdana"/>
          <w:spacing w:val="-23"/>
          <w:sz w:val="18"/>
          <w:szCs w:val="18"/>
          <w:lang w:eastAsia="it-IT"/>
        </w:rPr>
        <w:t xml:space="preserve"> </w:t>
      </w:r>
      <w:r w:rsidRPr="00656771">
        <w:rPr>
          <w:rFonts w:ascii="Verdana" w:hAnsi="Verdana"/>
          <w:spacing w:val="-1"/>
          <w:sz w:val="18"/>
          <w:szCs w:val="18"/>
          <w:lang w:eastAsia="it-IT"/>
        </w:rPr>
        <w:t>i</w:t>
      </w:r>
      <w:r w:rsidRPr="00656771">
        <w:rPr>
          <w:rFonts w:ascii="Verdana" w:hAnsi="Verdana"/>
          <w:spacing w:val="-2"/>
          <w:sz w:val="18"/>
          <w:szCs w:val="18"/>
          <w:lang w:eastAsia="it-IT"/>
        </w:rPr>
        <w:t>nd</w:t>
      </w:r>
      <w:r w:rsidRPr="00656771">
        <w:rPr>
          <w:rFonts w:ascii="Verdana" w:hAnsi="Verdana"/>
          <w:spacing w:val="-1"/>
          <w:sz w:val="18"/>
          <w:szCs w:val="18"/>
          <w:lang w:eastAsia="it-IT"/>
        </w:rPr>
        <w:t>ir</w:t>
      </w:r>
      <w:r w:rsidRPr="00656771">
        <w:rPr>
          <w:rFonts w:ascii="Verdana" w:hAnsi="Verdana"/>
          <w:spacing w:val="-2"/>
          <w:sz w:val="18"/>
          <w:szCs w:val="18"/>
          <w:lang w:eastAsia="it-IT"/>
        </w:rPr>
        <w:t>e</w:t>
      </w:r>
      <w:r w:rsidRPr="00656771">
        <w:rPr>
          <w:rFonts w:ascii="Verdana" w:hAnsi="Verdana"/>
          <w:spacing w:val="-1"/>
          <w:sz w:val="18"/>
          <w:szCs w:val="18"/>
          <w:lang w:eastAsia="it-IT"/>
        </w:rPr>
        <w:t>tt</w:t>
      </w:r>
      <w:r w:rsidRPr="00656771">
        <w:rPr>
          <w:rFonts w:ascii="Verdana" w:hAnsi="Verdana"/>
          <w:spacing w:val="-2"/>
          <w:sz w:val="18"/>
          <w:szCs w:val="18"/>
          <w:lang w:eastAsia="it-IT"/>
        </w:rPr>
        <w:t>o</w:t>
      </w:r>
      <w:r w:rsidRPr="00656771">
        <w:rPr>
          <w:rFonts w:ascii="Verdana" w:hAnsi="Verdana"/>
          <w:spacing w:val="-22"/>
          <w:sz w:val="18"/>
          <w:szCs w:val="18"/>
          <w:lang w:eastAsia="it-IT"/>
        </w:rPr>
        <w:t xml:space="preserve"> </w:t>
      </w:r>
      <w:r w:rsidRPr="00656771">
        <w:rPr>
          <w:rFonts w:ascii="Verdana" w:hAnsi="Verdana"/>
          <w:spacing w:val="-2"/>
          <w:sz w:val="18"/>
          <w:szCs w:val="18"/>
          <w:lang w:eastAsia="it-IT"/>
        </w:rPr>
        <w:t>s</w:t>
      </w:r>
      <w:r w:rsidRPr="00656771">
        <w:rPr>
          <w:rFonts w:ascii="Verdana" w:hAnsi="Verdana"/>
          <w:spacing w:val="-1"/>
          <w:sz w:val="18"/>
          <w:szCs w:val="18"/>
          <w:lang w:eastAsia="it-IT"/>
        </w:rPr>
        <w:t>i</w:t>
      </w:r>
      <w:r w:rsidRPr="00656771">
        <w:rPr>
          <w:rFonts w:ascii="Verdana" w:hAnsi="Verdana"/>
          <w:spacing w:val="-22"/>
          <w:sz w:val="18"/>
          <w:szCs w:val="18"/>
          <w:lang w:eastAsia="it-IT"/>
        </w:rPr>
        <w:t xml:space="preserve"> </w:t>
      </w:r>
      <w:r w:rsidRPr="00656771">
        <w:rPr>
          <w:rFonts w:ascii="Verdana" w:hAnsi="Verdana"/>
          <w:spacing w:val="-1"/>
          <w:sz w:val="18"/>
          <w:szCs w:val="18"/>
          <w:lang w:eastAsia="it-IT"/>
        </w:rPr>
        <w:t>tr</w:t>
      </w:r>
      <w:r w:rsidRPr="00656771">
        <w:rPr>
          <w:rFonts w:ascii="Verdana" w:hAnsi="Verdana"/>
          <w:spacing w:val="-2"/>
          <w:sz w:val="18"/>
          <w:szCs w:val="18"/>
          <w:lang w:eastAsia="it-IT"/>
        </w:rPr>
        <w:t>a</w:t>
      </w:r>
      <w:r w:rsidRPr="00656771">
        <w:rPr>
          <w:rFonts w:ascii="Verdana" w:hAnsi="Verdana"/>
          <w:spacing w:val="-1"/>
          <w:sz w:val="18"/>
          <w:szCs w:val="18"/>
          <w:lang w:eastAsia="it-IT"/>
        </w:rPr>
        <w:t>m</w:t>
      </w:r>
      <w:r w:rsidRPr="00656771">
        <w:rPr>
          <w:rFonts w:ascii="Verdana" w:hAnsi="Verdana"/>
          <w:spacing w:val="-2"/>
          <w:sz w:val="18"/>
          <w:szCs w:val="18"/>
          <w:lang w:eastAsia="it-IT"/>
        </w:rPr>
        <w:t>u</w:t>
      </w:r>
      <w:r w:rsidRPr="00656771">
        <w:rPr>
          <w:rFonts w:ascii="Verdana" w:hAnsi="Verdana"/>
          <w:spacing w:val="-1"/>
          <w:sz w:val="18"/>
          <w:szCs w:val="18"/>
          <w:lang w:eastAsia="it-IT"/>
        </w:rPr>
        <w:t>t</w:t>
      </w:r>
      <w:r w:rsidRPr="00656771">
        <w:rPr>
          <w:rFonts w:ascii="Verdana" w:hAnsi="Verdana"/>
          <w:spacing w:val="-2"/>
          <w:sz w:val="18"/>
          <w:szCs w:val="18"/>
          <w:lang w:eastAsia="it-IT"/>
        </w:rPr>
        <w:t>a</w:t>
      </w:r>
      <w:r w:rsidRPr="00656771">
        <w:rPr>
          <w:rFonts w:ascii="Verdana" w:hAnsi="Verdana"/>
          <w:spacing w:val="23"/>
          <w:sz w:val="18"/>
          <w:szCs w:val="18"/>
          <w:lang w:eastAsia="it-IT"/>
        </w:rPr>
        <w:t xml:space="preserve"> </w:t>
      </w:r>
      <w:r w:rsidRPr="00656771">
        <w:rPr>
          <w:rFonts w:ascii="Verdana" w:hAnsi="Verdana"/>
          <w:sz w:val="18"/>
          <w:szCs w:val="18"/>
          <w:lang w:eastAsia="it-IT"/>
        </w:rPr>
        <w:t>in</w:t>
      </w:r>
      <w:r w:rsidRPr="00656771">
        <w:rPr>
          <w:rFonts w:ascii="Verdana" w:hAnsi="Verdana"/>
          <w:spacing w:val="-22"/>
          <w:sz w:val="18"/>
          <w:szCs w:val="18"/>
          <w:lang w:eastAsia="it-IT"/>
        </w:rPr>
        <w:t xml:space="preserve"> </w:t>
      </w:r>
      <w:r w:rsidRPr="00656771">
        <w:rPr>
          <w:rFonts w:ascii="Verdana" w:hAnsi="Verdana" w:cs="Arial"/>
          <w:bCs/>
          <w:spacing w:val="-2"/>
          <w:sz w:val="18"/>
          <w:szCs w:val="18"/>
          <w:lang w:eastAsia="it-IT"/>
        </w:rPr>
        <w:t>un</w:t>
      </w:r>
      <w:r w:rsidRPr="00656771">
        <w:rPr>
          <w:rFonts w:ascii="Verdana" w:hAnsi="Verdana" w:cs="Arial"/>
          <w:b/>
          <w:bCs/>
          <w:spacing w:val="-21"/>
          <w:sz w:val="18"/>
          <w:szCs w:val="18"/>
          <w:lang w:eastAsia="it-IT"/>
        </w:rPr>
        <w:t xml:space="preserve"> </w:t>
      </w:r>
      <w:r w:rsidRPr="00656771">
        <w:rPr>
          <w:rFonts w:ascii="Verdana" w:hAnsi="Verdana"/>
          <w:spacing w:val="-1"/>
          <w:sz w:val="18"/>
          <w:szCs w:val="18"/>
          <w:lang w:eastAsia="it-IT"/>
        </w:rPr>
        <w:t>m</w:t>
      </w:r>
      <w:r w:rsidRPr="00656771">
        <w:rPr>
          <w:rFonts w:ascii="Verdana" w:hAnsi="Verdana"/>
          <w:spacing w:val="-2"/>
          <w:sz w:val="18"/>
          <w:szCs w:val="18"/>
          <w:lang w:eastAsia="it-IT"/>
        </w:rPr>
        <w:t>anca</w:t>
      </w:r>
      <w:r w:rsidRPr="00656771">
        <w:rPr>
          <w:rFonts w:ascii="Verdana" w:hAnsi="Verdana"/>
          <w:spacing w:val="-1"/>
          <w:sz w:val="18"/>
          <w:szCs w:val="18"/>
          <w:lang w:eastAsia="it-IT"/>
        </w:rPr>
        <w:t>t</w:t>
      </w:r>
      <w:r w:rsidRPr="00656771">
        <w:rPr>
          <w:rFonts w:ascii="Verdana" w:hAnsi="Verdana"/>
          <w:spacing w:val="-2"/>
          <w:sz w:val="18"/>
          <w:szCs w:val="18"/>
          <w:lang w:eastAsia="it-IT"/>
        </w:rPr>
        <w:t>o</w:t>
      </w:r>
      <w:r w:rsidRPr="00656771">
        <w:rPr>
          <w:rFonts w:ascii="Verdana" w:hAnsi="Verdana"/>
          <w:spacing w:val="-22"/>
          <w:sz w:val="18"/>
          <w:szCs w:val="18"/>
          <w:lang w:eastAsia="it-IT"/>
        </w:rPr>
        <w:t xml:space="preserve"> </w:t>
      </w:r>
      <w:r w:rsidRPr="00656771">
        <w:rPr>
          <w:rFonts w:ascii="Verdana" w:hAnsi="Verdana"/>
          <w:spacing w:val="-2"/>
          <w:sz w:val="18"/>
          <w:szCs w:val="18"/>
          <w:lang w:eastAsia="it-IT"/>
        </w:rPr>
        <w:t>u</w:t>
      </w:r>
      <w:r w:rsidRPr="00656771">
        <w:rPr>
          <w:rFonts w:ascii="Verdana" w:hAnsi="Verdana"/>
          <w:spacing w:val="-1"/>
          <w:sz w:val="18"/>
          <w:szCs w:val="18"/>
          <w:lang w:eastAsia="it-IT"/>
        </w:rPr>
        <w:t>til</w:t>
      </w:r>
      <w:r w:rsidRPr="00656771">
        <w:rPr>
          <w:rFonts w:ascii="Verdana" w:hAnsi="Verdana"/>
          <w:spacing w:val="-2"/>
          <w:sz w:val="18"/>
          <w:szCs w:val="18"/>
          <w:lang w:eastAsia="it-IT"/>
        </w:rPr>
        <w:t>e,</w:t>
      </w:r>
      <w:r w:rsidRPr="00656771">
        <w:rPr>
          <w:rFonts w:ascii="Verdana" w:hAnsi="Verdana"/>
          <w:spacing w:val="-23"/>
          <w:sz w:val="18"/>
          <w:szCs w:val="18"/>
          <w:lang w:eastAsia="it-IT"/>
        </w:rPr>
        <w:t xml:space="preserve"> </w:t>
      </w:r>
      <w:r w:rsidRPr="00656771">
        <w:rPr>
          <w:rFonts w:ascii="Verdana" w:hAnsi="Verdana"/>
          <w:spacing w:val="-1"/>
          <w:sz w:val="18"/>
          <w:szCs w:val="18"/>
          <w:lang w:eastAsia="it-IT"/>
        </w:rPr>
        <w:t>con</w:t>
      </w:r>
      <w:r w:rsidRPr="00656771">
        <w:rPr>
          <w:rFonts w:ascii="Verdana" w:hAnsi="Verdana"/>
          <w:spacing w:val="23"/>
          <w:sz w:val="18"/>
          <w:szCs w:val="18"/>
          <w:lang w:eastAsia="it-IT"/>
        </w:rPr>
        <w:t xml:space="preserve"> </w:t>
      </w:r>
      <w:r w:rsidRPr="00656771">
        <w:rPr>
          <w:rFonts w:ascii="Verdana" w:hAnsi="Verdana"/>
          <w:sz w:val="18"/>
          <w:szCs w:val="18"/>
          <w:lang w:eastAsia="it-IT"/>
        </w:rPr>
        <w:t>conseguenza</w:t>
      </w:r>
      <w:r w:rsidRPr="00656771">
        <w:rPr>
          <w:rFonts w:ascii="Verdana" w:hAnsi="Verdana"/>
          <w:spacing w:val="-22"/>
          <w:sz w:val="18"/>
          <w:szCs w:val="18"/>
          <w:lang w:eastAsia="it-IT"/>
        </w:rPr>
        <w:t xml:space="preserve"> </w:t>
      </w:r>
      <w:r w:rsidRPr="00656771">
        <w:rPr>
          <w:rFonts w:ascii="Verdana" w:hAnsi="Verdana"/>
          <w:spacing w:val="-1"/>
          <w:sz w:val="18"/>
          <w:szCs w:val="18"/>
          <w:lang w:eastAsia="it-IT"/>
        </w:rPr>
        <w:t>l</w:t>
      </w:r>
      <w:r w:rsidRPr="00656771">
        <w:rPr>
          <w:rFonts w:ascii="Verdana" w:hAnsi="Verdana"/>
          <w:spacing w:val="-2"/>
          <w:sz w:val="18"/>
          <w:szCs w:val="18"/>
          <w:lang w:eastAsia="it-IT"/>
        </w:rPr>
        <w:t>a</w:t>
      </w:r>
      <w:r w:rsidRPr="00656771">
        <w:rPr>
          <w:rFonts w:ascii="Verdana" w:hAnsi="Verdana"/>
          <w:spacing w:val="66"/>
          <w:sz w:val="18"/>
          <w:szCs w:val="18"/>
          <w:lang w:eastAsia="it-IT"/>
        </w:rPr>
        <w:t xml:space="preserve"> </w:t>
      </w:r>
      <w:r w:rsidRPr="00656771">
        <w:rPr>
          <w:rFonts w:ascii="Verdana" w:hAnsi="Verdana"/>
          <w:spacing w:val="-2"/>
          <w:sz w:val="18"/>
          <w:szCs w:val="18"/>
          <w:lang w:eastAsia="it-IT"/>
        </w:rPr>
        <w:t>d</w:t>
      </w:r>
      <w:r w:rsidRPr="00656771">
        <w:rPr>
          <w:rFonts w:ascii="Verdana" w:hAnsi="Verdana"/>
          <w:spacing w:val="-1"/>
          <w:sz w:val="18"/>
          <w:szCs w:val="18"/>
          <w:lang w:eastAsia="it-IT"/>
        </w:rPr>
        <w:t>imi</w:t>
      </w:r>
      <w:r w:rsidRPr="00656771">
        <w:rPr>
          <w:rFonts w:ascii="Verdana" w:hAnsi="Verdana"/>
          <w:spacing w:val="-2"/>
          <w:sz w:val="18"/>
          <w:szCs w:val="18"/>
          <w:lang w:eastAsia="it-IT"/>
        </w:rPr>
        <w:t>nuz</w:t>
      </w:r>
      <w:r w:rsidRPr="00656771">
        <w:rPr>
          <w:rFonts w:ascii="Verdana" w:hAnsi="Verdana"/>
          <w:spacing w:val="-1"/>
          <w:sz w:val="18"/>
          <w:szCs w:val="18"/>
          <w:lang w:eastAsia="it-IT"/>
        </w:rPr>
        <w:t>i</w:t>
      </w:r>
      <w:r w:rsidRPr="00656771">
        <w:rPr>
          <w:rFonts w:ascii="Verdana" w:hAnsi="Verdana"/>
          <w:spacing w:val="-2"/>
          <w:sz w:val="18"/>
          <w:szCs w:val="18"/>
          <w:lang w:eastAsia="it-IT"/>
        </w:rPr>
        <w:t>one</w:t>
      </w:r>
      <w:r w:rsidRPr="00656771">
        <w:rPr>
          <w:rFonts w:ascii="Verdana" w:hAnsi="Verdana"/>
          <w:spacing w:val="23"/>
          <w:sz w:val="18"/>
          <w:szCs w:val="18"/>
          <w:lang w:eastAsia="it-IT"/>
        </w:rPr>
        <w:t xml:space="preserve"> </w:t>
      </w:r>
      <w:r w:rsidRPr="00656771">
        <w:rPr>
          <w:rFonts w:ascii="Verdana" w:hAnsi="Verdana"/>
          <w:spacing w:val="-2"/>
          <w:sz w:val="18"/>
          <w:szCs w:val="18"/>
          <w:lang w:eastAsia="it-IT"/>
        </w:rPr>
        <w:t>pa</w:t>
      </w:r>
      <w:r w:rsidRPr="00656771">
        <w:rPr>
          <w:rFonts w:ascii="Verdana" w:hAnsi="Verdana"/>
          <w:spacing w:val="-1"/>
          <w:sz w:val="18"/>
          <w:szCs w:val="18"/>
          <w:lang w:eastAsia="it-IT"/>
        </w:rPr>
        <w:t>r</w:t>
      </w:r>
      <w:r w:rsidRPr="00656771">
        <w:rPr>
          <w:rFonts w:ascii="Verdana" w:hAnsi="Verdana"/>
          <w:spacing w:val="-2"/>
          <w:sz w:val="18"/>
          <w:szCs w:val="18"/>
          <w:lang w:eastAsia="it-IT"/>
        </w:rPr>
        <w:t>z</w:t>
      </w:r>
      <w:r w:rsidRPr="00656771">
        <w:rPr>
          <w:rFonts w:ascii="Verdana" w:hAnsi="Verdana"/>
          <w:spacing w:val="-1"/>
          <w:sz w:val="18"/>
          <w:szCs w:val="18"/>
          <w:lang w:eastAsia="it-IT"/>
        </w:rPr>
        <w:t>i</w:t>
      </w:r>
      <w:r w:rsidRPr="00656771">
        <w:rPr>
          <w:rFonts w:ascii="Verdana" w:hAnsi="Verdana"/>
          <w:spacing w:val="-2"/>
          <w:sz w:val="18"/>
          <w:szCs w:val="18"/>
          <w:lang w:eastAsia="it-IT"/>
        </w:rPr>
        <w:t>a</w:t>
      </w:r>
      <w:r w:rsidRPr="00656771">
        <w:rPr>
          <w:rFonts w:ascii="Verdana" w:hAnsi="Verdana"/>
          <w:spacing w:val="-1"/>
          <w:sz w:val="18"/>
          <w:szCs w:val="18"/>
          <w:lang w:eastAsia="it-IT"/>
        </w:rPr>
        <w:t>l</w:t>
      </w:r>
      <w:r w:rsidRPr="00656771">
        <w:rPr>
          <w:rFonts w:ascii="Verdana" w:hAnsi="Verdana"/>
          <w:spacing w:val="-2"/>
          <w:sz w:val="18"/>
          <w:szCs w:val="18"/>
          <w:lang w:eastAsia="it-IT"/>
        </w:rPr>
        <w:t>e</w:t>
      </w:r>
      <w:r w:rsidRPr="00656771">
        <w:rPr>
          <w:rFonts w:ascii="Verdana" w:hAnsi="Verdana"/>
          <w:spacing w:val="77"/>
          <w:w w:val="90"/>
          <w:sz w:val="18"/>
          <w:szCs w:val="18"/>
          <w:lang w:eastAsia="it-IT"/>
        </w:rPr>
        <w:t xml:space="preserve"> </w:t>
      </w:r>
      <w:r w:rsidRPr="00656771">
        <w:rPr>
          <w:rFonts w:ascii="Verdana" w:hAnsi="Verdana"/>
          <w:sz w:val="18"/>
          <w:szCs w:val="18"/>
          <w:lang w:eastAsia="it-IT"/>
        </w:rPr>
        <w:t>e/o</w:t>
      </w:r>
      <w:r w:rsidRPr="00656771">
        <w:rPr>
          <w:rFonts w:ascii="Verdana" w:hAnsi="Verdana"/>
          <w:spacing w:val="-26"/>
          <w:sz w:val="18"/>
          <w:szCs w:val="18"/>
          <w:lang w:eastAsia="it-IT"/>
        </w:rPr>
        <w:t xml:space="preserve"> </w:t>
      </w:r>
      <w:r w:rsidRPr="00656771">
        <w:rPr>
          <w:rFonts w:ascii="Verdana" w:hAnsi="Verdana"/>
          <w:spacing w:val="-1"/>
          <w:sz w:val="18"/>
          <w:szCs w:val="18"/>
          <w:lang w:eastAsia="it-IT"/>
        </w:rPr>
        <w:t>t</w:t>
      </w:r>
      <w:r w:rsidRPr="00656771">
        <w:rPr>
          <w:rFonts w:ascii="Verdana" w:hAnsi="Verdana"/>
          <w:spacing w:val="-2"/>
          <w:sz w:val="18"/>
          <w:szCs w:val="18"/>
          <w:lang w:eastAsia="it-IT"/>
        </w:rPr>
        <w:t>o</w:t>
      </w:r>
      <w:r w:rsidRPr="00656771">
        <w:rPr>
          <w:rFonts w:ascii="Verdana" w:hAnsi="Verdana"/>
          <w:spacing w:val="-1"/>
          <w:sz w:val="18"/>
          <w:szCs w:val="18"/>
          <w:lang w:eastAsia="it-IT"/>
        </w:rPr>
        <w:t>t</w:t>
      </w:r>
      <w:r w:rsidRPr="00656771">
        <w:rPr>
          <w:rFonts w:ascii="Verdana" w:hAnsi="Verdana"/>
          <w:spacing w:val="-2"/>
          <w:sz w:val="18"/>
          <w:szCs w:val="18"/>
          <w:lang w:eastAsia="it-IT"/>
        </w:rPr>
        <w:t>a</w:t>
      </w:r>
      <w:r w:rsidRPr="00656771">
        <w:rPr>
          <w:rFonts w:ascii="Verdana" w:hAnsi="Verdana"/>
          <w:spacing w:val="-1"/>
          <w:sz w:val="18"/>
          <w:szCs w:val="18"/>
          <w:lang w:eastAsia="it-IT"/>
        </w:rPr>
        <w:t>l</w:t>
      </w:r>
      <w:r w:rsidRPr="00656771">
        <w:rPr>
          <w:rFonts w:ascii="Verdana" w:hAnsi="Verdana"/>
          <w:spacing w:val="-2"/>
          <w:sz w:val="18"/>
          <w:szCs w:val="18"/>
          <w:lang w:eastAsia="it-IT"/>
        </w:rPr>
        <w:t>e</w:t>
      </w:r>
      <w:r w:rsidRPr="00656771">
        <w:rPr>
          <w:rFonts w:ascii="Verdana" w:hAnsi="Verdana"/>
          <w:spacing w:val="56"/>
          <w:sz w:val="18"/>
          <w:szCs w:val="18"/>
          <w:lang w:eastAsia="it-IT"/>
        </w:rPr>
        <w:t xml:space="preserve"> </w:t>
      </w:r>
      <w:r w:rsidRPr="00656771">
        <w:rPr>
          <w:rFonts w:ascii="Verdana" w:hAnsi="Verdana"/>
          <w:spacing w:val="-2"/>
          <w:sz w:val="18"/>
          <w:szCs w:val="18"/>
          <w:lang w:eastAsia="it-IT"/>
        </w:rPr>
        <w:t>de</w:t>
      </w:r>
      <w:r w:rsidRPr="00656771">
        <w:rPr>
          <w:rFonts w:ascii="Verdana" w:hAnsi="Verdana"/>
          <w:spacing w:val="-1"/>
          <w:sz w:val="18"/>
          <w:szCs w:val="18"/>
          <w:lang w:eastAsia="it-IT"/>
        </w:rPr>
        <w:t>l</w:t>
      </w:r>
      <w:r w:rsidRPr="00656771">
        <w:rPr>
          <w:rFonts w:ascii="Verdana" w:hAnsi="Verdana"/>
          <w:spacing w:val="13"/>
          <w:sz w:val="18"/>
          <w:szCs w:val="18"/>
          <w:lang w:eastAsia="it-IT"/>
        </w:rPr>
        <w:t xml:space="preserve"> </w:t>
      </w:r>
      <w:r w:rsidRPr="00656771">
        <w:rPr>
          <w:rFonts w:ascii="Verdana" w:hAnsi="Verdana"/>
          <w:spacing w:val="-2"/>
          <w:sz w:val="18"/>
          <w:szCs w:val="18"/>
          <w:lang w:eastAsia="it-IT"/>
        </w:rPr>
        <w:t>servizio collegato al bene danneggiato, la Società rifonderà all’Assicurato, fino a concorrenza del massimale stabilito nell’apposita scheda della Sez. n. 6.</w:t>
      </w:r>
    </w:p>
    <w:p w:rsidR="007300E0" w:rsidRPr="00656771" w:rsidRDefault="007300E0" w:rsidP="00656771">
      <w:pPr>
        <w:spacing w:after="0" w:line="240" w:lineRule="auto"/>
        <w:ind w:right="108"/>
        <w:jc w:val="both"/>
        <w:rPr>
          <w:rFonts w:ascii="Verdana" w:hAnsi="Verdana"/>
          <w:spacing w:val="-2"/>
          <w:sz w:val="18"/>
          <w:szCs w:val="18"/>
          <w:lang w:eastAsia="it-IT"/>
        </w:rPr>
      </w:pPr>
      <w:r w:rsidRPr="00656771">
        <w:rPr>
          <w:rFonts w:ascii="Verdana" w:hAnsi="Verdana"/>
          <w:spacing w:val="-2"/>
          <w:sz w:val="18"/>
          <w:szCs w:val="18"/>
          <w:lang w:eastAsia="it-IT"/>
        </w:rPr>
        <w:t xml:space="preserve">In particolare, verrà rimborsata all’Assicurato una somma per ogni giorno di mancato servizio delle apparecchiature in oggetto, calcolata  considerando la media giornaliera degli importi incassati dal Contraente: </w:t>
      </w:r>
    </w:p>
    <w:p w:rsidR="007300E0" w:rsidRPr="00656771" w:rsidRDefault="007300E0" w:rsidP="00656771">
      <w:pPr>
        <w:spacing w:after="0" w:line="240" w:lineRule="auto"/>
        <w:ind w:right="108"/>
        <w:jc w:val="both"/>
        <w:rPr>
          <w:rFonts w:ascii="Verdana" w:hAnsi="Verdana"/>
          <w:spacing w:val="-2"/>
          <w:sz w:val="18"/>
          <w:szCs w:val="18"/>
          <w:lang w:eastAsia="it-IT"/>
        </w:rPr>
      </w:pPr>
      <w:r w:rsidRPr="00656771">
        <w:rPr>
          <w:rFonts w:ascii="Verdana" w:hAnsi="Verdana"/>
          <w:spacing w:val="-2"/>
          <w:sz w:val="18"/>
          <w:szCs w:val="18"/>
          <w:lang w:eastAsia="it-IT"/>
        </w:rPr>
        <w:t xml:space="preserve">- nel caso in cui il danno avvenga nel primo anno di esercizio dell’impianto: il periodo corrispondente al periodo di indennizzo nei dodici mesi immediatamente antecedenti la data del sinistro per tutti gli impianti di proprietà e/o in uso all’Assicurato, oppure </w:t>
      </w:r>
    </w:p>
    <w:p w:rsidR="007300E0" w:rsidRPr="00656771" w:rsidRDefault="007300E0" w:rsidP="00656771">
      <w:pPr>
        <w:spacing w:after="0" w:line="240" w:lineRule="auto"/>
        <w:ind w:right="108"/>
        <w:jc w:val="both"/>
        <w:rPr>
          <w:rFonts w:ascii="Verdana" w:hAnsi="Verdana"/>
          <w:spacing w:val="-2"/>
          <w:sz w:val="18"/>
          <w:szCs w:val="18"/>
          <w:lang w:eastAsia="it-IT"/>
        </w:rPr>
      </w:pPr>
      <w:r w:rsidRPr="00656771">
        <w:rPr>
          <w:rFonts w:ascii="Verdana" w:hAnsi="Verdana"/>
          <w:spacing w:val="-2"/>
          <w:sz w:val="18"/>
          <w:szCs w:val="18"/>
          <w:lang w:eastAsia="it-IT"/>
        </w:rPr>
        <w:t>- nel caso in cui il danno avvenga negli anni di esercizio dell’impianto successivi al primo: il periodo corrispondente al periodo di indennizzo nei dodici mesi immediatamente antecedenti la data del sinistro per l’impianto danneggiato.</w:t>
      </w:r>
    </w:p>
    <w:p w:rsidR="007300E0" w:rsidRPr="00656771" w:rsidRDefault="007300E0" w:rsidP="00656771">
      <w:pPr>
        <w:spacing w:after="0" w:line="240" w:lineRule="auto"/>
        <w:ind w:right="84"/>
        <w:jc w:val="both"/>
        <w:rPr>
          <w:rFonts w:ascii="Verdana" w:hAnsi="Verdana" w:cs="Arial"/>
          <w:noProof/>
          <w:sz w:val="18"/>
          <w:szCs w:val="18"/>
          <w:lang w:eastAsia="it-IT"/>
        </w:rPr>
      </w:pPr>
    </w:p>
    <w:p w:rsidR="007300E0" w:rsidRPr="00656771" w:rsidRDefault="007300E0" w:rsidP="00656771">
      <w:pPr>
        <w:spacing w:after="0" w:line="240" w:lineRule="auto"/>
        <w:jc w:val="both"/>
        <w:rPr>
          <w:rFonts w:ascii="Verdana" w:hAnsi="Verdana" w:cs="Arial"/>
          <w:b/>
          <w:sz w:val="18"/>
          <w:szCs w:val="18"/>
          <w:lang w:eastAsia="it-IT"/>
        </w:rPr>
      </w:pPr>
      <w:r w:rsidRPr="00656771">
        <w:rPr>
          <w:rFonts w:ascii="Verdana" w:hAnsi="Verdana" w:cs="Arial"/>
          <w:b/>
          <w:sz w:val="18"/>
          <w:szCs w:val="18"/>
          <w:lang w:eastAsia="it-IT"/>
        </w:rPr>
        <w:t>Art. 4 – Onorari di architetti, professionisti e consulenti</w:t>
      </w:r>
    </w:p>
    <w:p w:rsidR="007300E0" w:rsidRPr="00656771" w:rsidRDefault="007300E0" w:rsidP="00656771">
      <w:pPr>
        <w:spacing w:after="0" w:line="240" w:lineRule="auto"/>
        <w:ind w:right="84"/>
        <w:jc w:val="both"/>
        <w:rPr>
          <w:rFonts w:ascii="Verdana" w:hAnsi="Verdana" w:cs="Arial"/>
          <w:noProof/>
          <w:sz w:val="18"/>
          <w:szCs w:val="18"/>
          <w:lang w:eastAsia="it-IT"/>
        </w:rPr>
      </w:pPr>
      <w:r w:rsidRPr="00656771">
        <w:rPr>
          <w:rFonts w:ascii="Verdana" w:hAnsi="Verdana" w:cs="Arial"/>
          <w:noProof/>
          <w:sz w:val="18"/>
          <w:szCs w:val="18"/>
          <w:lang w:eastAsia="it-IT"/>
        </w:rPr>
        <w:t>La Società, in caso di sinistro indennizzabile a termini di polizza, corrisponderà all’Assicurato, in eccesso a quanto indennizzabile in base all’Art.6 Sezione 5 della presente polizza, gli onorari degli architetti, ispettori, ingegneri e consulenti per stime, piante, descrizioni, misurazioni, offerte ed ispezioni necessariamente sostenute per reintegrare la perdita subita, ma non i diritti (competenze) per la preparazione di qualsiasi reclamo a tale riguardo, che si intendono invece rientranti nella clausola “Spese Peritali”.</w:t>
      </w:r>
    </w:p>
    <w:p w:rsidR="007300E0" w:rsidRPr="00656771" w:rsidRDefault="007300E0" w:rsidP="00656771">
      <w:pPr>
        <w:spacing w:after="0" w:line="240" w:lineRule="auto"/>
        <w:ind w:right="84"/>
        <w:jc w:val="both"/>
        <w:rPr>
          <w:rFonts w:ascii="Verdana" w:hAnsi="Verdana" w:cs="Arial"/>
          <w:noProof/>
          <w:sz w:val="18"/>
          <w:szCs w:val="18"/>
          <w:lang w:eastAsia="it-IT"/>
        </w:rPr>
      </w:pPr>
      <w:r w:rsidRPr="00656771">
        <w:rPr>
          <w:rFonts w:ascii="Verdana" w:hAnsi="Verdana" w:cs="Arial"/>
          <w:noProof/>
          <w:sz w:val="18"/>
          <w:szCs w:val="18"/>
          <w:lang w:eastAsia="it-IT"/>
        </w:rPr>
        <w:t>La garanzia é prestata a Primo Rischio Assoluto con i limiti di indennizzo, franchigie e scoperti, ove previsti, stabiliti nell’apposita scheda della Sezione 6 sotto la voce “Onorari di architetti, professionisti e consulenti”.</w:t>
      </w:r>
    </w:p>
    <w:p w:rsidR="007300E0" w:rsidRPr="00656771" w:rsidRDefault="007300E0" w:rsidP="00656771">
      <w:pPr>
        <w:spacing w:after="0" w:line="240" w:lineRule="auto"/>
        <w:jc w:val="both"/>
        <w:rPr>
          <w:rFonts w:ascii="Verdana" w:hAnsi="Verdana" w:cs="Arial"/>
          <w:sz w:val="18"/>
          <w:szCs w:val="18"/>
          <w:lang w:eastAsia="it-IT"/>
        </w:rPr>
      </w:pPr>
    </w:p>
    <w:p w:rsidR="007300E0" w:rsidRPr="00656771" w:rsidRDefault="007300E0" w:rsidP="00656771">
      <w:pPr>
        <w:keepNext/>
        <w:spacing w:after="0" w:line="240" w:lineRule="auto"/>
        <w:jc w:val="both"/>
        <w:outlineLvl w:val="0"/>
        <w:rPr>
          <w:rFonts w:ascii="Verdana" w:hAnsi="Verdana" w:cs="Arial"/>
          <w:b/>
          <w:bCs/>
          <w:sz w:val="18"/>
          <w:szCs w:val="18"/>
          <w:lang w:eastAsia="it-IT"/>
        </w:rPr>
      </w:pPr>
      <w:r w:rsidRPr="00656771">
        <w:rPr>
          <w:rFonts w:ascii="Verdana" w:hAnsi="Verdana" w:cs="Arial"/>
          <w:b/>
          <w:bCs/>
          <w:sz w:val="18"/>
          <w:szCs w:val="18"/>
          <w:lang w:eastAsia="it-IT"/>
        </w:rPr>
        <w:t>Art. 5 – Spese peritali</w:t>
      </w:r>
    </w:p>
    <w:p w:rsidR="007300E0" w:rsidRPr="00656771" w:rsidRDefault="007300E0" w:rsidP="00656771">
      <w:pPr>
        <w:spacing w:after="0" w:line="240" w:lineRule="auto"/>
        <w:ind w:right="84"/>
        <w:jc w:val="both"/>
        <w:rPr>
          <w:rFonts w:ascii="Verdana" w:hAnsi="Verdana" w:cs="Arial"/>
          <w:noProof/>
          <w:sz w:val="18"/>
          <w:szCs w:val="18"/>
          <w:lang w:eastAsia="it-IT"/>
        </w:rPr>
      </w:pPr>
      <w:r w:rsidRPr="00656771">
        <w:rPr>
          <w:rFonts w:ascii="Verdana" w:hAnsi="Verdana" w:cs="Arial"/>
          <w:noProof/>
          <w:sz w:val="18"/>
          <w:szCs w:val="18"/>
          <w:lang w:eastAsia="it-IT"/>
        </w:rPr>
        <w:t>La Società, in caso di sinistro indennizzabile a termini di polizza, rimborserà all’Assicurato le spese e/o onorari di competenza da quest’ultimo sostenute per il perito di parte e/o consulenti in genere scelti e nominati conformemente all’Art.3 della Sezione 5, nonché la quota parte relativa al terzo perito, in caso di perizia collegiale.</w:t>
      </w:r>
    </w:p>
    <w:p w:rsidR="007300E0" w:rsidRPr="00656771" w:rsidRDefault="007300E0" w:rsidP="00656771">
      <w:pPr>
        <w:spacing w:after="0" w:line="240" w:lineRule="auto"/>
        <w:ind w:right="84"/>
        <w:jc w:val="both"/>
        <w:rPr>
          <w:rFonts w:ascii="Verdana" w:hAnsi="Verdana" w:cs="Arial"/>
          <w:noProof/>
          <w:sz w:val="18"/>
          <w:szCs w:val="18"/>
          <w:lang w:eastAsia="it-IT"/>
        </w:rPr>
      </w:pPr>
      <w:r w:rsidRPr="00656771">
        <w:rPr>
          <w:rFonts w:ascii="Verdana" w:hAnsi="Verdana" w:cs="Arial"/>
          <w:noProof/>
          <w:sz w:val="18"/>
          <w:szCs w:val="18"/>
          <w:lang w:eastAsia="it-IT"/>
        </w:rPr>
        <w:t>La garanzia é prestata con i limiti di indennizzo, franchigie e scoperti, ove previsti, stabiliti nell’apposita scheda della Sezione 6 sotto la voce “Spese peritali”.</w:t>
      </w:r>
    </w:p>
    <w:p w:rsidR="007300E0" w:rsidRPr="00656771" w:rsidRDefault="007300E0" w:rsidP="00656771">
      <w:pPr>
        <w:spacing w:after="0" w:line="240" w:lineRule="auto"/>
        <w:jc w:val="both"/>
        <w:rPr>
          <w:rFonts w:ascii="Verdana" w:hAnsi="Verdana" w:cs="Arial"/>
          <w:b/>
          <w:sz w:val="18"/>
          <w:szCs w:val="18"/>
          <w:lang w:eastAsia="it-IT"/>
        </w:rPr>
      </w:pPr>
    </w:p>
    <w:p w:rsidR="007300E0" w:rsidRPr="00656771" w:rsidRDefault="007300E0" w:rsidP="00656771">
      <w:pPr>
        <w:keepNext/>
        <w:spacing w:after="0" w:line="240" w:lineRule="auto"/>
        <w:jc w:val="both"/>
        <w:outlineLvl w:val="0"/>
        <w:rPr>
          <w:rFonts w:ascii="Verdana" w:hAnsi="Verdana" w:cs="Arial"/>
          <w:b/>
          <w:bCs/>
          <w:sz w:val="18"/>
          <w:szCs w:val="18"/>
          <w:lang w:eastAsia="it-IT"/>
        </w:rPr>
      </w:pPr>
      <w:r w:rsidRPr="00656771">
        <w:rPr>
          <w:rFonts w:ascii="Verdana" w:hAnsi="Verdana" w:cs="Arial"/>
          <w:b/>
          <w:bCs/>
          <w:sz w:val="18"/>
          <w:szCs w:val="18"/>
          <w:lang w:eastAsia="it-IT"/>
        </w:rPr>
        <w:t>Art. 6 – Ricorso terzi  /  locatari</w:t>
      </w:r>
    </w:p>
    <w:p w:rsidR="007300E0" w:rsidRPr="00656771" w:rsidRDefault="007300E0" w:rsidP="00656771">
      <w:pPr>
        <w:spacing w:after="0" w:line="240" w:lineRule="auto"/>
        <w:jc w:val="both"/>
        <w:rPr>
          <w:rFonts w:ascii="Verdana" w:hAnsi="Verdana" w:cs="Arial"/>
          <w:noProof/>
          <w:sz w:val="18"/>
          <w:szCs w:val="18"/>
          <w:lang w:eastAsia="it-IT"/>
        </w:rPr>
      </w:pPr>
      <w:r w:rsidRPr="00656771">
        <w:rPr>
          <w:rFonts w:ascii="Verdana" w:hAnsi="Verdana" w:cs="Arial"/>
          <w:noProof/>
          <w:sz w:val="18"/>
          <w:szCs w:val="18"/>
          <w:lang w:eastAsia="it-IT"/>
        </w:rPr>
        <w:t>La Società si obbliga a tenere indenne l’Assicurato, nel limite del massimale convenuto riportato nell’apposita scheda della Sezione 6, di quanto questi sia tenuto a pagare a titolo di risarcimento (capitali, interessi e spese) quale civilmente responsabile ai sensi di legge per i danni materiali e diretti cagionati alle cose di terzi da sinistro non escluso a termini della presente polizza.</w:t>
      </w:r>
    </w:p>
    <w:p w:rsidR="007300E0" w:rsidRPr="00656771" w:rsidRDefault="007300E0" w:rsidP="00656771">
      <w:pPr>
        <w:spacing w:after="0" w:line="240" w:lineRule="auto"/>
        <w:jc w:val="both"/>
        <w:rPr>
          <w:rFonts w:ascii="Verdana" w:hAnsi="Verdana" w:cs="Arial"/>
          <w:noProof/>
          <w:sz w:val="18"/>
          <w:szCs w:val="18"/>
          <w:lang w:eastAsia="it-IT"/>
        </w:rPr>
      </w:pPr>
      <w:r w:rsidRPr="00656771">
        <w:rPr>
          <w:rFonts w:ascii="Verdana" w:hAnsi="Verdana" w:cs="Arial"/>
          <w:noProof/>
          <w:sz w:val="18"/>
          <w:szCs w:val="18"/>
          <w:lang w:eastAsia="it-IT"/>
        </w:rPr>
        <w:t>L’assicurazione è estesa ai danni derivanti da interruzioni o sospensioni, totali o parziali, dell’utilizzo di beni, nonché di attività industriali, commerciali, agricole o di servizi, entro il massimale stabilito per questa garanzia “Ricorso terzi” e sino alla concorrenza del 20% del massimale stesso.</w:t>
      </w:r>
    </w:p>
    <w:p w:rsidR="007300E0" w:rsidRPr="00656771" w:rsidRDefault="007300E0" w:rsidP="00656771">
      <w:pPr>
        <w:spacing w:after="0" w:line="240" w:lineRule="auto"/>
        <w:jc w:val="both"/>
        <w:rPr>
          <w:rFonts w:ascii="Verdana" w:hAnsi="Verdana" w:cs="Arial"/>
          <w:noProof/>
          <w:sz w:val="18"/>
          <w:szCs w:val="18"/>
          <w:lang w:eastAsia="it-IT"/>
        </w:rPr>
      </w:pPr>
      <w:r w:rsidRPr="00656771">
        <w:rPr>
          <w:rFonts w:ascii="Verdana" w:hAnsi="Verdana" w:cs="Arial"/>
          <w:noProof/>
          <w:sz w:val="18"/>
          <w:szCs w:val="18"/>
          <w:lang w:eastAsia="it-IT"/>
        </w:rPr>
        <w:t>L’assicurazione non comprende i danni a cose che il Contraente e/o l’Assicurato abbia in consegna o custodia o detenga a qualsiasi titolo, salvo i veicoli ed i mezzi di trasporto sotto carico e scarico, ovvero in sosta nell’ambito delle anzidette operazioni, nonché le cose sugli stessi mezzi trasportate.</w:t>
      </w:r>
    </w:p>
    <w:p w:rsidR="007300E0" w:rsidRPr="00656771" w:rsidRDefault="007300E0" w:rsidP="00656771">
      <w:pPr>
        <w:spacing w:after="0" w:line="240" w:lineRule="auto"/>
        <w:jc w:val="both"/>
        <w:rPr>
          <w:rFonts w:ascii="Verdana" w:hAnsi="Verdana" w:cs="Arial"/>
          <w:noProof/>
          <w:sz w:val="18"/>
          <w:szCs w:val="18"/>
          <w:lang w:eastAsia="it-IT"/>
        </w:rPr>
      </w:pPr>
      <w:r w:rsidRPr="00656771">
        <w:rPr>
          <w:rFonts w:ascii="Verdana" w:hAnsi="Verdana" w:cs="Arial"/>
          <w:noProof/>
          <w:sz w:val="18"/>
          <w:szCs w:val="18"/>
          <w:lang w:eastAsia="it-IT"/>
        </w:rPr>
        <w:t>L’Assicurato deve immediatamente informare la Società delle procedure civili o penali promosse contro di Lui, fornendo tutti i documenti e le prove utili alla difesa e la Società avrà facoltà e, se richiesta, il dovere di assumere la direzione della causa e la difesa dell’Assicurato.</w:t>
      </w:r>
    </w:p>
    <w:p w:rsidR="007300E0" w:rsidRPr="00656771" w:rsidRDefault="007300E0" w:rsidP="00656771">
      <w:pPr>
        <w:spacing w:after="0" w:line="240" w:lineRule="auto"/>
        <w:jc w:val="both"/>
        <w:rPr>
          <w:rFonts w:ascii="Verdana" w:hAnsi="Verdana" w:cs="Arial"/>
          <w:noProof/>
          <w:sz w:val="18"/>
          <w:szCs w:val="18"/>
          <w:lang w:eastAsia="it-IT"/>
        </w:rPr>
      </w:pPr>
      <w:r w:rsidRPr="00656771">
        <w:rPr>
          <w:rFonts w:ascii="Verdana" w:hAnsi="Verdana" w:cs="Arial"/>
          <w:noProof/>
          <w:sz w:val="18"/>
          <w:szCs w:val="18"/>
          <w:lang w:eastAsia="it-IT"/>
        </w:rPr>
        <w:t>L’Assicurato deve astenersi da qualunque transazione o riconoscimento della propria responsabilità senza il consenso della Società. Quanto alle spese giudiziali si applica l’art. 1917 del Codice Civile.</w:t>
      </w:r>
    </w:p>
    <w:p w:rsidR="007300E0" w:rsidRPr="00656771" w:rsidRDefault="007300E0" w:rsidP="00656771">
      <w:pPr>
        <w:spacing w:after="0" w:line="240" w:lineRule="auto"/>
        <w:jc w:val="both"/>
        <w:rPr>
          <w:rFonts w:ascii="Verdana" w:hAnsi="Verdana" w:cs="Arial"/>
          <w:noProof/>
          <w:sz w:val="18"/>
          <w:szCs w:val="18"/>
          <w:lang w:eastAsia="it-IT"/>
        </w:rPr>
      </w:pPr>
      <w:r w:rsidRPr="00656771">
        <w:rPr>
          <w:rFonts w:ascii="Verdana" w:hAnsi="Verdana" w:cs="Arial"/>
          <w:noProof/>
          <w:sz w:val="18"/>
          <w:szCs w:val="18"/>
          <w:lang w:eastAsia="it-IT"/>
        </w:rPr>
        <w:t>La presente garanzia sarà valida ovunque si svolgano attività inerenti all’Assicurato e/o ovunque esista un interesse dell’Assicurato stesso.</w:t>
      </w:r>
    </w:p>
    <w:p w:rsidR="007300E0" w:rsidRPr="00656771" w:rsidRDefault="007300E0" w:rsidP="00656771">
      <w:pPr>
        <w:spacing w:after="0" w:line="240" w:lineRule="auto"/>
        <w:jc w:val="both"/>
        <w:rPr>
          <w:rFonts w:ascii="Verdana" w:hAnsi="Verdana" w:cs="Arial"/>
          <w:b/>
          <w:sz w:val="18"/>
          <w:szCs w:val="18"/>
          <w:lang w:eastAsia="it-IT"/>
        </w:rPr>
      </w:pPr>
    </w:p>
    <w:p w:rsidR="007300E0" w:rsidRPr="00656771" w:rsidRDefault="007300E0" w:rsidP="00656771">
      <w:pPr>
        <w:spacing w:after="0" w:line="240" w:lineRule="auto"/>
        <w:jc w:val="both"/>
        <w:rPr>
          <w:rFonts w:ascii="Verdana" w:hAnsi="Verdana" w:cs="Arial"/>
          <w:b/>
          <w:sz w:val="18"/>
          <w:szCs w:val="18"/>
          <w:lang w:eastAsia="it-IT"/>
        </w:rPr>
      </w:pPr>
      <w:r w:rsidRPr="00656771">
        <w:rPr>
          <w:rFonts w:ascii="Verdana" w:hAnsi="Verdana" w:cs="Arial"/>
          <w:b/>
          <w:sz w:val="18"/>
          <w:szCs w:val="18"/>
          <w:lang w:eastAsia="it-IT"/>
        </w:rPr>
        <w:t>Art. 7 – Rottura di vetri e cristalli</w:t>
      </w:r>
    </w:p>
    <w:p w:rsidR="007300E0" w:rsidRPr="00656771" w:rsidRDefault="007300E0" w:rsidP="00656771">
      <w:pPr>
        <w:widowControl w:val="0"/>
        <w:spacing w:after="0" w:line="240" w:lineRule="auto"/>
        <w:ind w:right="84"/>
        <w:jc w:val="both"/>
        <w:rPr>
          <w:rFonts w:ascii="Verdana" w:hAnsi="Verdana" w:cs="Arial"/>
          <w:noProof/>
          <w:sz w:val="18"/>
          <w:szCs w:val="18"/>
          <w:lang w:eastAsia="it-IT"/>
        </w:rPr>
      </w:pPr>
      <w:r w:rsidRPr="00656771">
        <w:rPr>
          <w:rFonts w:ascii="Verdana" w:hAnsi="Verdana" w:cs="Arial"/>
          <w:snapToGrid w:val="0"/>
          <w:sz w:val="18"/>
          <w:szCs w:val="18"/>
        </w:rPr>
        <w:t>Premesso che la Società si obbliga ad indennizzare l’Assicurato dei danni materiali e diretti di rottura, escluse rigature e scheggiature, di vetri e cristalli facenti parte di vetrine, porte, finestre, tavoli ecc. All’interno o all’esterno dei fabbricati, qualunque ne sia la causa, salvo quanto escluso all’art.3 Sezione 3, l</w:t>
      </w:r>
      <w:r w:rsidRPr="00656771">
        <w:rPr>
          <w:rFonts w:ascii="Verdana" w:hAnsi="Verdana" w:cs="Arial"/>
          <w:noProof/>
          <w:sz w:val="18"/>
          <w:szCs w:val="18"/>
          <w:lang w:eastAsia="it-IT"/>
        </w:rPr>
        <w:t>a garanzia è prestata a Primo Rischio Assoluto con i limiti di indennizzo, franchigie e scoperti, ove previsti, stabiliti nell’apposita scheda della Sezione 6 sotto la voce “Rottura vetri e cristalli”.</w:t>
      </w:r>
    </w:p>
    <w:p w:rsidR="007300E0" w:rsidRPr="00656771" w:rsidRDefault="007300E0" w:rsidP="00656771">
      <w:pPr>
        <w:spacing w:after="0" w:line="240" w:lineRule="auto"/>
        <w:jc w:val="both"/>
        <w:rPr>
          <w:rFonts w:ascii="Verdana" w:hAnsi="Verdana" w:cs="Arial"/>
          <w:sz w:val="18"/>
          <w:szCs w:val="18"/>
          <w:lang w:eastAsia="it-IT"/>
        </w:rPr>
      </w:pPr>
    </w:p>
    <w:p w:rsidR="007300E0" w:rsidRPr="00656771" w:rsidRDefault="007300E0" w:rsidP="00656771">
      <w:pPr>
        <w:spacing w:after="0" w:line="240" w:lineRule="auto"/>
        <w:jc w:val="both"/>
        <w:rPr>
          <w:rFonts w:ascii="Verdana" w:hAnsi="Verdana" w:cs="Arial"/>
          <w:b/>
          <w:sz w:val="18"/>
          <w:szCs w:val="18"/>
          <w:lang w:eastAsia="it-IT"/>
        </w:rPr>
      </w:pPr>
      <w:r w:rsidRPr="00656771">
        <w:rPr>
          <w:rFonts w:ascii="Verdana" w:hAnsi="Verdana" w:cs="Arial"/>
          <w:b/>
          <w:sz w:val="18"/>
          <w:szCs w:val="18"/>
          <w:lang w:eastAsia="it-IT"/>
        </w:rPr>
        <w:t>Art. 8 – Fenomeno elettrico</w:t>
      </w:r>
    </w:p>
    <w:p w:rsidR="007300E0" w:rsidRPr="00656771" w:rsidRDefault="007300E0" w:rsidP="00656771">
      <w:pPr>
        <w:widowControl w:val="0"/>
        <w:spacing w:after="0" w:line="240" w:lineRule="auto"/>
        <w:ind w:right="84"/>
        <w:jc w:val="both"/>
        <w:rPr>
          <w:rFonts w:ascii="Verdana" w:hAnsi="Verdana" w:cs="Arial"/>
          <w:snapToGrid w:val="0"/>
          <w:sz w:val="18"/>
          <w:szCs w:val="18"/>
        </w:rPr>
      </w:pPr>
      <w:r w:rsidRPr="00656771">
        <w:rPr>
          <w:rFonts w:ascii="Verdana" w:hAnsi="Verdana" w:cs="Arial"/>
          <w:snapToGrid w:val="0"/>
          <w:sz w:val="18"/>
          <w:szCs w:val="18"/>
        </w:rPr>
        <w:t>Premesso che la Società si obbliga ad indennizzare i danni materiali e diretti arrecati agli enti assicurati da fenomeno elettrico manifestatosi nelle macchine ed impianti elettrici ed elettronici, apparecchi e circuiti compresi, per effetto di correnti, scariche od altri fenomeni elettrici da qualsiasi motivo occasionati, la Società non risponde dei danni :</w:t>
      </w:r>
    </w:p>
    <w:p w:rsidR="007300E0" w:rsidRPr="00656771" w:rsidRDefault="007300E0" w:rsidP="00656771">
      <w:pPr>
        <w:widowControl w:val="0"/>
        <w:numPr>
          <w:ilvl w:val="0"/>
          <w:numId w:val="35"/>
        </w:numPr>
        <w:spacing w:after="0" w:line="240" w:lineRule="auto"/>
        <w:ind w:left="567" w:right="84" w:hanging="567"/>
        <w:jc w:val="both"/>
        <w:rPr>
          <w:rFonts w:ascii="Verdana" w:hAnsi="Verdana" w:cs="Arial"/>
          <w:snapToGrid w:val="0"/>
          <w:sz w:val="18"/>
          <w:szCs w:val="18"/>
        </w:rPr>
      </w:pPr>
      <w:r w:rsidRPr="00656771">
        <w:rPr>
          <w:rFonts w:ascii="Verdana" w:hAnsi="Verdana" w:cs="Arial"/>
          <w:snapToGrid w:val="0"/>
          <w:sz w:val="18"/>
          <w:szCs w:val="18"/>
        </w:rPr>
        <w:t>causati da usura o da carenza di manutenzione;</w:t>
      </w:r>
    </w:p>
    <w:p w:rsidR="007300E0" w:rsidRPr="00656771" w:rsidRDefault="007300E0" w:rsidP="00656771">
      <w:pPr>
        <w:widowControl w:val="0"/>
        <w:numPr>
          <w:ilvl w:val="0"/>
          <w:numId w:val="35"/>
        </w:numPr>
        <w:spacing w:after="0" w:line="240" w:lineRule="auto"/>
        <w:ind w:left="567" w:right="84" w:hanging="567"/>
        <w:jc w:val="both"/>
        <w:rPr>
          <w:rFonts w:ascii="Verdana" w:hAnsi="Verdana" w:cs="Arial"/>
          <w:snapToGrid w:val="0"/>
          <w:sz w:val="18"/>
          <w:szCs w:val="18"/>
        </w:rPr>
      </w:pPr>
      <w:r w:rsidRPr="00656771">
        <w:rPr>
          <w:rFonts w:ascii="Verdana" w:hAnsi="Verdana" w:cs="Arial"/>
          <w:snapToGrid w:val="0"/>
          <w:sz w:val="18"/>
          <w:szCs w:val="18"/>
        </w:rPr>
        <w:t>verificatisi in occasione di montaggi o smontaggi non connessi a lavori di manutenzione o revisione, nonché i danni verificatisi durante le operazioni di collaudo o prova;</w:t>
      </w:r>
    </w:p>
    <w:p w:rsidR="007300E0" w:rsidRPr="00656771" w:rsidRDefault="007300E0" w:rsidP="00656771">
      <w:pPr>
        <w:widowControl w:val="0"/>
        <w:numPr>
          <w:ilvl w:val="0"/>
          <w:numId w:val="35"/>
        </w:numPr>
        <w:spacing w:after="0" w:line="240" w:lineRule="auto"/>
        <w:ind w:left="567" w:right="84" w:hanging="567"/>
        <w:jc w:val="both"/>
        <w:rPr>
          <w:rFonts w:ascii="Verdana" w:hAnsi="Verdana" w:cs="Arial"/>
          <w:snapToGrid w:val="0"/>
          <w:sz w:val="18"/>
          <w:szCs w:val="18"/>
        </w:rPr>
      </w:pPr>
      <w:r w:rsidRPr="00656771">
        <w:rPr>
          <w:rFonts w:ascii="Verdana" w:hAnsi="Verdana" w:cs="Arial"/>
          <w:snapToGrid w:val="0"/>
          <w:sz w:val="18"/>
          <w:szCs w:val="18"/>
        </w:rPr>
        <w:t>dovuti a difetti noti all’Assicurato all’atto della stipula della polizza nonché quelli dei quali deve rispondere, per legge o per contratto, il costruttore o il fornitore;</w:t>
      </w:r>
    </w:p>
    <w:p w:rsidR="007300E0" w:rsidRPr="00656771" w:rsidRDefault="007300E0" w:rsidP="00656771">
      <w:pPr>
        <w:widowControl w:val="0"/>
        <w:numPr>
          <w:ilvl w:val="0"/>
          <w:numId w:val="35"/>
        </w:numPr>
        <w:spacing w:after="0" w:line="240" w:lineRule="auto"/>
        <w:ind w:left="567" w:right="84" w:hanging="567"/>
        <w:jc w:val="both"/>
        <w:rPr>
          <w:rFonts w:ascii="Verdana" w:hAnsi="Verdana" w:cs="Arial"/>
          <w:snapToGrid w:val="0"/>
          <w:sz w:val="18"/>
          <w:szCs w:val="18"/>
        </w:rPr>
      </w:pPr>
      <w:r w:rsidRPr="00656771">
        <w:rPr>
          <w:rFonts w:ascii="Verdana" w:hAnsi="Verdana" w:cs="Arial"/>
          <w:snapToGrid w:val="0"/>
          <w:sz w:val="18"/>
          <w:szCs w:val="18"/>
        </w:rPr>
        <w:t>subiti da valvole, fonti di luce in genere e resistenze scoperte.</w:t>
      </w:r>
    </w:p>
    <w:p w:rsidR="007300E0" w:rsidRPr="00656771" w:rsidRDefault="007300E0" w:rsidP="00656771">
      <w:pPr>
        <w:spacing w:after="0" w:line="240" w:lineRule="auto"/>
        <w:ind w:right="84"/>
        <w:jc w:val="both"/>
        <w:rPr>
          <w:rFonts w:ascii="Verdana" w:hAnsi="Verdana" w:cs="Arial"/>
          <w:noProof/>
          <w:sz w:val="18"/>
          <w:szCs w:val="18"/>
          <w:lang w:eastAsia="it-IT"/>
        </w:rPr>
      </w:pPr>
      <w:r w:rsidRPr="00656771">
        <w:rPr>
          <w:rFonts w:ascii="Verdana" w:hAnsi="Verdana" w:cs="Arial"/>
          <w:snapToGrid w:val="0"/>
          <w:sz w:val="18"/>
          <w:szCs w:val="18"/>
        </w:rPr>
        <w:t>La presente garanzia è prestata a Primo Rischio Assoluto fino alla concorrenza della somma</w:t>
      </w:r>
      <w:r w:rsidRPr="00656771">
        <w:rPr>
          <w:rFonts w:ascii="Verdana" w:hAnsi="Verdana" w:cs="Arial"/>
          <w:noProof/>
          <w:sz w:val="18"/>
          <w:szCs w:val="18"/>
          <w:lang w:eastAsia="it-IT"/>
        </w:rPr>
        <w:t xml:space="preserve"> e con franchigie e scoperti, ove previsti, stabiliti nell’apposita scheda della Sezione 6 sotto la voce “Fenomeno elettrico”.</w:t>
      </w:r>
    </w:p>
    <w:p w:rsidR="007300E0" w:rsidRPr="00656771" w:rsidRDefault="007300E0" w:rsidP="00656771">
      <w:pPr>
        <w:spacing w:after="0" w:line="240" w:lineRule="auto"/>
        <w:jc w:val="both"/>
        <w:rPr>
          <w:rFonts w:ascii="Verdana" w:hAnsi="Verdana" w:cs="Arial"/>
          <w:b/>
          <w:sz w:val="18"/>
          <w:szCs w:val="18"/>
          <w:lang w:eastAsia="it-IT"/>
        </w:rPr>
      </w:pPr>
    </w:p>
    <w:p w:rsidR="007300E0" w:rsidRPr="00656771" w:rsidRDefault="007300E0" w:rsidP="00656771">
      <w:pPr>
        <w:keepNext/>
        <w:spacing w:after="0" w:line="240" w:lineRule="auto"/>
        <w:jc w:val="both"/>
        <w:outlineLvl w:val="0"/>
        <w:rPr>
          <w:rFonts w:ascii="Verdana" w:hAnsi="Verdana" w:cs="Arial"/>
          <w:b/>
          <w:bCs/>
          <w:color w:val="0000FF"/>
          <w:sz w:val="18"/>
          <w:szCs w:val="18"/>
          <w:lang w:eastAsia="it-IT"/>
        </w:rPr>
      </w:pPr>
      <w:r w:rsidRPr="00656771">
        <w:rPr>
          <w:rFonts w:ascii="Verdana" w:hAnsi="Verdana" w:cs="Arial"/>
          <w:b/>
          <w:bCs/>
          <w:sz w:val="18"/>
          <w:szCs w:val="18"/>
          <w:lang w:eastAsia="it-IT"/>
        </w:rPr>
        <w:t xml:space="preserve">Art. 9 – Maggiori costi  </w:t>
      </w:r>
    </w:p>
    <w:p w:rsidR="007300E0" w:rsidRPr="00656771" w:rsidRDefault="007300E0" w:rsidP="00656771">
      <w:pPr>
        <w:widowControl w:val="0"/>
        <w:spacing w:after="0" w:line="240" w:lineRule="auto"/>
        <w:ind w:right="84"/>
        <w:jc w:val="both"/>
        <w:rPr>
          <w:rFonts w:ascii="Verdana" w:hAnsi="Verdana" w:cs="Arial"/>
          <w:snapToGrid w:val="0"/>
          <w:sz w:val="18"/>
          <w:szCs w:val="18"/>
        </w:rPr>
      </w:pPr>
      <w:r w:rsidRPr="00656771">
        <w:rPr>
          <w:rFonts w:ascii="Verdana" w:hAnsi="Verdana" w:cs="Arial"/>
          <w:snapToGrid w:val="0"/>
          <w:sz w:val="18"/>
          <w:szCs w:val="18"/>
        </w:rPr>
        <w:t xml:space="preserve">In caso di danno </w:t>
      </w:r>
      <w:r w:rsidRPr="00D5264A">
        <w:rPr>
          <w:rFonts w:ascii="Verdana" w:hAnsi="Verdana" w:cs="Arial"/>
          <w:snapToGrid w:val="0"/>
          <w:sz w:val="18"/>
          <w:szCs w:val="18"/>
        </w:rPr>
        <w:t>alle cose assicurate con la presente polizza a seguito di eventi non altrimenti esclusi, qualora l’Assicurato non potesse proseguire</w:t>
      </w:r>
      <w:r w:rsidRPr="00656771">
        <w:rPr>
          <w:rFonts w:ascii="Verdana" w:hAnsi="Verdana" w:cs="Arial"/>
          <w:snapToGrid w:val="0"/>
          <w:sz w:val="18"/>
          <w:szCs w:val="18"/>
        </w:rPr>
        <w:t xml:space="preserve"> le attività svolte nei fabbricati ove è avvenuto il danno, la Società si obbliga a indennizzare le spese aggiuntive e/o straordinarie sostenute, quali, a titolo esemplificativo e non limitativo:</w:t>
      </w:r>
    </w:p>
    <w:p w:rsidR="007300E0" w:rsidRPr="00656771" w:rsidRDefault="007300E0" w:rsidP="00656771">
      <w:pPr>
        <w:widowControl w:val="0"/>
        <w:numPr>
          <w:ilvl w:val="0"/>
          <w:numId w:val="36"/>
        </w:numPr>
        <w:tabs>
          <w:tab w:val="num" w:pos="567"/>
        </w:tabs>
        <w:spacing w:after="0" w:line="240" w:lineRule="auto"/>
        <w:ind w:left="567" w:right="84" w:hanging="567"/>
        <w:jc w:val="both"/>
        <w:rPr>
          <w:rFonts w:ascii="Verdana" w:hAnsi="Verdana" w:cs="Arial"/>
          <w:snapToGrid w:val="0"/>
          <w:sz w:val="18"/>
          <w:szCs w:val="18"/>
        </w:rPr>
      </w:pPr>
      <w:r w:rsidRPr="00656771">
        <w:rPr>
          <w:rFonts w:ascii="Verdana" w:hAnsi="Verdana" w:cs="Arial"/>
          <w:snapToGrid w:val="0"/>
          <w:sz w:val="18"/>
          <w:szCs w:val="18"/>
        </w:rPr>
        <w:t>affitto di locali;</w:t>
      </w:r>
    </w:p>
    <w:p w:rsidR="007300E0" w:rsidRPr="00656771" w:rsidRDefault="007300E0" w:rsidP="00656771">
      <w:pPr>
        <w:widowControl w:val="0"/>
        <w:numPr>
          <w:ilvl w:val="0"/>
          <w:numId w:val="36"/>
        </w:numPr>
        <w:tabs>
          <w:tab w:val="num" w:pos="567"/>
        </w:tabs>
        <w:spacing w:after="0" w:line="240" w:lineRule="auto"/>
        <w:ind w:left="567" w:right="84" w:hanging="567"/>
        <w:jc w:val="both"/>
        <w:rPr>
          <w:rFonts w:ascii="Verdana" w:hAnsi="Verdana" w:cs="Arial"/>
          <w:snapToGrid w:val="0"/>
          <w:sz w:val="18"/>
          <w:szCs w:val="18"/>
        </w:rPr>
      </w:pPr>
      <w:r w:rsidRPr="00656771">
        <w:rPr>
          <w:rFonts w:ascii="Verdana" w:hAnsi="Verdana" w:cs="Arial"/>
          <w:snapToGrid w:val="0"/>
          <w:sz w:val="18"/>
          <w:szCs w:val="18"/>
        </w:rPr>
        <w:t>installazione temporanee di telefono, tele</w:t>
      </w:r>
      <w:r>
        <w:rPr>
          <w:rFonts w:ascii="Verdana" w:hAnsi="Verdana" w:cs="Arial"/>
          <w:snapToGrid w:val="0"/>
          <w:sz w:val="18"/>
          <w:szCs w:val="18"/>
        </w:rPr>
        <w:t>fa</w:t>
      </w:r>
      <w:r w:rsidRPr="00656771">
        <w:rPr>
          <w:rFonts w:ascii="Verdana" w:hAnsi="Verdana" w:cs="Arial"/>
          <w:snapToGrid w:val="0"/>
          <w:sz w:val="18"/>
          <w:szCs w:val="18"/>
        </w:rPr>
        <w:t>x, ecc.;</w:t>
      </w:r>
    </w:p>
    <w:p w:rsidR="007300E0" w:rsidRPr="00656771" w:rsidRDefault="007300E0" w:rsidP="00656771">
      <w:pPr>
        <w:widowControl w:val="0"/>
        <w:numPr>
          <w:ilvl w:val="0"/>
          <w:numId w:val="36"/>
        </w:numPr>
        <w:tabs>
          <w:tab w:val="num" w:pos="567"/>
        </w:tabs>
        <w:spacing w:after="0" w:line="240" w:lineRule="auto"/>
        <w:ind w:left="567" w:right="84" w:hanging="567"/>
        <w:jc w:val="both"/>
        <w:rPr>
          <w:rFonts w:ascii="Verdana" w:hAnsi="Verdana" w:cs="Arial"/>
          <w:snapToGrid w:val="0"/>
          <w:sz w:val="18"/>
          <w:szCs w:val="18"/>
        </w:rPr>
      </w:pPr>
      <w:r w:rsidRPr="00656771">
        <w:rPr>
          <w:rFonts w:ascii="Verdana" w:hAnsi="Verdana" w:cs="Arial"/>
          <w:snapToGrid w:val="0"/>
          <w:sz w:val="18"/>
          <w:szCs w:val="18"/>
        </w:rPr>
        <w:t>installazione di condutture temporanee;</w:t>
      </w:r>
    </w:p>
    <w:p w:rsidR="007300E0" w:rsidRPr="00656771" w:rsidRDefault="007300E0" w:rsidP="00656771">
      <w:pPr>
        <w:widowControl w:val="0"/>
        <w:numPr>
          <w:ilvl w:val="0"/>
          <w:numId w:val="36"/>
        </w:numPr>
        <w:tabs>
          <w:tab w:val="num" w:pos="567"/>
        </w:tabs>
        <w:spacing w:after="0" w:line="240" w:lineRule="auto"/>
        <w:ind w:left="567" w:right="84" w:hanging="567"/>
        <w:jc w:val="both"/>
        <w:rPr>
          <w:rFonts w:ascii="Verdana" w:hAnsi="Verdana" w:cs="Arial"/>
          <w:snapToGrid w:val="0"/>
          <w:sz w:val="18"/>
          <w:szCs w:val="18"/>
        </w:rPr>
      </w:pPr>
      <w:r w:rsidRPr="00656771">
        <w:rPr>
          <w:rFonts w:ascii="Verdana" w:hAnsi="Verdana" w:cs="Arial"/>
          <w:snapToGrid w:val="0"/>
          <w:sz w:val="18"/>
          <w:szCs w:val="18"/>
        </w:rPr>
        <w:t>noleggio attrezzature e veicoli;</w:t>
      </w:r>
    </w:p>
    <w:p w:rsidR="007300E0" w:rsidRPr="00656771" w:rsidRDefault="007300E0" w:rsidP="00656771">
      <w:pPr>
        <w:widowControl w:val="0"/>
        <w:numPr>
          <w:ilvl w:val="0"/>
          <w:numId w:val="36"/>
        </w:numPr>
        <w:tabs>
          <w:tab w:val="num" w:pos="567"/>
        </w:tabs>
        <w:spacing w:after="0" w:line="240" w:lineRule="auto"/>
        <w:ind w:left="567" w:right="84" w:hanging="567"/>
        <w:jc w:val="both"/>
        <w:rPr>
          <w:rFonts w:ascii="Verdana" w:hAnsi="Verdana" w:cs="Arial"/>
          <w:snapToGrid w:val="0"/>
          <w:sz w:val="18"/>
          <w:szCs w:val="18"/>
        </w:rPr>
      </w:pPr>
      <w:r w:rsidRPr="00656771">
        <w:rPr>
          <w:rFonts w:ascii="Verdana" w:hAnsi="Verdana" w:cs="Arial"/>
          <w:snapToGrid w:val="0"/>
          <w:sz w:val="18"/>
          <w:szCs w:val="18"/>
        </w:rPr>
        <w:t>trasporto dipendenti;</w:t>
      </w:r>
    </w:p>
    <w:p w:rsidR="007300E0" w:rsidRPr="005E4C38" w:rsidRDefault="007300E0" w:rsidP="005E4C38">
      <w:pPr>
        <w:widowControl w:val="0"/>
        <w:numPr>
          <w:ilvl w:val="0"/>
          <w:numId w:val="36"/>
        </w:numPr>
        <w:tabs>
          <w:tab w:val="num" w:pos="567"/>
        </w:tabs>
        <w:spacing w:after="0" w:line="240" w:lineRule="auto"/>
        <w:ind w:left="567" w:right="84" w:hanging="567"/>
        <w:jc w:val="both"/>
        <w:rPr>
          <w:rFonts w:ascii="Verdana" w:hAnsi="Verdana" w:cs="Arial"/>
          <w:snapToGrid w:val="0"/>
          <w:sz w:val="18"/>
          <w:szCs w:val="18"/>
        </w:rPr>
      </w:pPr>
      <w:r w:rsidRPr="00656771">
        <w:rPr>
          <w:rFonts w:ascii="Verdana" w:hAnsi="Verdana" w:cs="Arial"/>
          <w:snapToGrid w:val="0"/>
          <w:sz w:val="18"/>
          <w:szCs w:val="18"/>
        </w:rPr>
        <w:t>trasporto di acqua e liquami;</w:t>
      </w:r>
      <w:r w:rsidRPr="005E4C38">
        <w:rPr>
          <w:rFonts w:ascii="Verdana" w:hAnsi="Verdana" w:cs="Arial"/>
          <w:snapToGrid w:val="0"/>
          <w:sz w:val="18"/>
          <w:szCs w:val="18"/>
        </w:rPr>
        <w:t xml:space="preserve"> </w:t>
      </w:r>
    </w:p>
    <w:p w:rsidR="007300E0" w:rsidRPr="00656771" w:rsidRDefault="007300E0" w:rsidP="00656771">
      <w:pPr>
        <w:widowControl w:val="0"/>
        <w:numPr>
          <w:ilvl w:val="0"/>
          <w:numId w:val="36"/>
        </w:numPr>
        <w:tabs>
          <w:tab w:val="num" w:pos="567"/>
        </w:tabs>
        <w:spacing w:after="0" w:line="240" w:lineRule="auto"/>
        <w:ind w:left="567" w:right="84" w:hanging="567"/>
        <w:jc w:val="both"/>
        <w:rPr>
          <w:rFonts w:ascii="Verdana" w:hAnsi="Verdana" w:cs="Arial"/>
          <w:snapToGrid w:val="0"/>
          <w:sz w:val="18"/>
          <w:szCs w:val="18"/>
        </w:rPr>
      </w:pPr>
      <w:r w:rsidRPr="00656771">
        <w:rPr>
          <w:rFonts w:ascii="Verdana" w:hAnsi="Verdana" w:cs="Arial"/>
          <w:snapToGrid w:val="0"/>
          <w:sz w:val="18"/>
          <w:szCs w:val="18"/>
        </w:rPr>
        <w:t>ecc.</w:t>
      </w:r>
    </w:p>
    <w:p w:rsidR="007300E0" w:rsidRPr="00656771" w:rsidRDefault="007300E0" w:rsidP="00656771">
      <w:pPr>
        <w:widowControl w:val="0"/>
        <w:spacing w:after="0" w:line="240" w:lineRule="auto"/>
        <w:ind w:right="84"/>
        <w:jc w:val="both"/>
        <w:rPr>
          <w:rFonts w:ascii="Verdana" w:hAnsi="Verdana" w:cs="Arial"/>
          <w:snapToGrid w:val="0"/>
          <w:sz w:val="18"/>
          <w:szCs w:val="18"/>
        </w:rPr>
      </w:pPr>
      <w:r w:rsidRPr="00656771">
        <w:rPr>
          <w:rFonts w:ascii="Verdana" w:hAnsi="Verdana" w:cs="Arial"/>
          <w:snapToGrid w:val="0"/>
          <w:sz w:val="18"/>
          <w:szCs w:val="18"/>
        </w:rPr>
        <w:t>L’assicurazione è prestata a Primo Rischio Assoluto fino alla concorrenza dell’importo indicato nell’apposita scheda della Sezione 6 sotto la voce “Maggiori costi”.</w:t>
      </w:r>
    </w:p>
    <w:p w:rsidR="007300E0" w:rsidRPr="00656771" w:rsidRDefault="007300E0" w:rsidP="00656771">
      <w:pPr>
        <w:spacing w:after="0" w:line="240" w:lineRule="auto"/>
        <w:jc w:val="both"/>
        <w:rPr>
          <w:rFonts w:ascii="Verdana" w:hAnsi="Verdana" w:cs="Arial"/>
          <w:sz w:val="18"/>
          <w:szCs w:val="18"/>
          <w:lang w:eastAsia="it-IT"/>
        </w:rPr>
      </w:pPr>
    </w:p>
    <w:p w:rsidR="007300E0" w:rsidRPr="00656771" w:rsidRDefault="007300E0" w:rsidP="00656771">
      <w:pPr>
        <w:widowControl w:val="0"/>
        <w:spacing w:after="0" w:line="240" w:lineRule="auto"/>
        <w:ind w:right="84"/>
        <w:jc w:val="both"/>
        <w:rPr>
          <w:rFonts w:ascii="Verdana" w:hAnsi="Verdana" w:cs="Arial"/>
          <w:snapToGrid w:val="0"/>
          <w:color w:val="000000"/>
          <w:sz w:val="18"/>
          <w:szCs w:val="18"/>
        </w:rPr>
      </w:pPr>
      <w:r w:rsidRPr="00656771">
        <w:rPr>
          <w:rFonts w:ascii="Verdana" w:hAnsi="Verdana" w:cs="Arial"/>
          <w:b/>
          <w:sz w:val="18"/>
          <w:szCs w:val="18"/>
          <w:lang w:eastAsia="it-IT"/>
        </w:rPr>
        <w:t>Art.10 – Sovraccarico di neve</w:t>
      </w:r>
    </w:p>
    <w:p w:rsidR="007300E0" w:rsidRPr="00656771" w:rsidRDefault="007300E0" w:rsidP="00656771">
      <w:pPr>
        <w:spacing w:after="0" w:line="240" w:lineRule="auto"/>
        <w:ind w:right="-1"/>
        <w:jc w:val="both"/>
        <w:rPr>
          <w:rFonts w:ascii="Verdana" w:hAnsi="Verdana" w:cs="Arial"/>
          <w:snapToGrid w:val="0"/>
          <w:color w:val="000000"/>
          <w:sz w:val="18"/>
          <w:szCs w:val="18"/>
        </w:rPr>
      </w:pPr>
      <w:r w:rsidRPr="00656771">
        <w:rPr>
          <w:rFonts w:ascii="Verdana" w:hAnsi="Verdana" w:cs="Arial"/>
          <w:snapToGrid w:val="0"/>
          <w:color w:val="000000"/>
          <w:sz w:val="18"/>
          <w:szCs w:val="18"/>
        </w:rPr>
        <w:t>La Società risponde dei danni materiali causati agli enti assicurati da sovraccarico di neve, ghiaccio, compresi quelli di bagnamento che si verificassero all'interno dei fabbricati ed al loro contenuto, direttamente provocati dall'evento di cui alla presente estensione di garanzia.</w:t>
      </w:r>
    </w:p>
    <w:p w:rsidR="007300E0" w:rsidRPr="00656771" w:rsidRDefault="007300E0" w:rsidP="00656771">
      <w:pPr>
        <w:spacing w:after="0" w:line="240" w:lineRule="auto"/>
        <w:ind w:right="-1"/>
        <w:jc w:val="both"/>
        <w:rPr>
          <w:rFonts w:ascii="Verdana" w:hAnsi="Verdana" w:cs="Arial"/>
          <w:snapToGrid w:val="0"/>
          <w:color w:val="000000"/>
          <w:sz w:val="18"/>
          <w:szCs w:val="18"/>
        </w:rPr>
      </w:pPr>
      <w:r w:rsidRPr="00656771">
        <w:rPr>
          <w:rFonts w:ascii="Verdana" w:hAnsi="Verdana" w:cs="Arial"/>
          <w:snapToGrid w:val="0"/>
          <w:color w:val="000000"/>
          <w:sz w:val="18"/>
          <w:szCs w:val="18"/>
        </w:rPr>
        <w:t>La Società non risarcisce i danni causati:</w:t>
      </w:r>
    </w:p>
    <w:p w:rsidR="007300E0" w:rsidRPr="00656771" w:rsidRDefault="007300E0" w:rsidP="00656771">
      <w:pPr>
        <w:numPr>
          <w:ilvl w:val="0"/>
          <w:numId w:val="16"/>
        </w:numPr>
        <w:spacing w:after="0" w:line="240" w:lineRule="auto"/>
        <w:ind w:right="-1"/>
        <w:jc w:val="both"/>
        <w:rPr>
          <w:rFonts w:ascii="Verdana" w:hAnsi="Verdana" w:cs="Arial"/>
          <w:snapToGrid w:val="0"/>
          <w:color w:val="000000"/>
          <w:sz w:val="18"/>
          <w:szCs w:val="18"/>
        </w:rPr>
      </w:pPr>
      <w:r w:rsidRPr="00656771">
        <w:rPr>
          <w:rFonts w:ascii="Verdana" w:hAnsi="Verdana" w:cs="Arial"/>
          <w:snapToGrid w:val="0"/>
          <w:color w:val="000000"/>
          <w:sz w:val="18"/>
          <w:szCs w:val="18"/>
        </w:rPr>
        <w:t>da valanghe e slavine;</w:t>
      </w:r>
    </w:p>
    <w:p w:rsidR="007300E0" w:rsidRPr="00656771" w:rsidRDefault="007300E0" w:rsidP="00656771">
      <w:pPr>
        <w:numPr>
          <w:ilvl w:val="0"/>
          <w:numId w:val="16"/>
        </w:numPr>
        <w:spacing w:after="0" w:line="240" w:lineRule="auto"/>
        <w:ind w:right="-1"/>
        <w:jc w:val="both"/>
        <w:rPr>
          <w:rFonts w:ascii="Verdana" w:hAnsi="Verdana" w:cs="Arial"/>
          <w:snapToGrid w:val="0"/>
          <w:color w:val="000000"/>
          <w:sz w:val="18"/>
          <w:szCs w:val="18"/>
        </w:rPr>
      </w:pPr>
      <w:r w:rsidRPr="00656771">
        <w:rPr>
          <w:rFonts w:ascii="Verdana" w:hAnsi="Verdana" w:cs="Arial"/>
          <w:snapToGrid w:val="0"/>
          <w:color w:val="000000"/>
          <w:sz w:val="18"/>
          <w:szCs w:val="18"/>
        </w:rPr>
        <w:t>da gelo, ancorché conseguente ad evento coperto dalla presente estensione di garanzia;</w:t>
      </w:r>
    </w:p>
    <w:p w:rsidR="007300E0" w:rsidRPr="00656771" w:rsidRDefault="007300E0" w:rsidP="00656771">
      <w:pPr>
        <w:numPr>
          <w:ilvl w:val="0"/>
          <w:numId w:val="16"/>
        </w:numPr>
        <w:spacing w:after="0" w:line="240" w:lineRule="auto"/>
        <w:ind w:right="-1"/>
        <w:jc w:val="both"/>
        <w:rPr>
          <w:rFonts w:ascii="Verdana" w:hAnsi="Verdana" w:cs="Arial"/>
          <w:snapToGrid w:val="0"/>
          <w:color w:val="000000"/>
          <w:sz w:val="18"/>
          <w:szCs w:val="18"/>
        </w:rPr>
      </w:pPr>
      <w:r w:rsidRPr="00656771">
        <w:rPr>
          <w:rFonts w:ascii="Verdana" w:hAnsi="Verdana" w:cs="Arial"/>
          <w:snapToGrid w:val="0"/>
          <w:color w:val="000000"/>
          <w:sz w:val="18"/>
          <w:szCs w:val="18"/>
        </w:rPr>
        <w:t>ai fabbricati, nonché ai serbatoi non conformi alle norme vigenti al momento della loro costruzione relativamente ai sovraccarichi di neve;</w:t>
      </w:r>
    </w:p>
    <w:p w:rsidR="007300E0" w:rsidRPr="00656771" w:rsidRDefault="007300E0" w:rsidP="00656771">
      <w:pPr>
        <w:numPr>
          <w:ilvl w:val="0"/>
          <w:numId w:val="16"/>
        </w:numPr>
        <w:spacing w:after="0" w:line="240" w:lineRule="auto"/>
        <w:ind w:right="-1"/>
        <w:jc w:val="both"/>
        <w:rPr>
          <w:rFonts w:ascii="Verdana" w:hAnsi="Verdana" w:cs="Arial"/>
          <w:snapToGrid w:val="0"/>
          <w:color w:val="000000"/>
          <w:sz w:val="18"/>
          <w:szCs w:val="18"/>
        </w:rPr>
      </w:pPr>
      <w:r w:rsidRPr="00656771">
        <w:rPr>
          <w:rFonts w:ascii="Verdana" w:hAnsi="Verdana" w:cs="Arial"/>
          <w:snapToGrid w:val="0"/>
          <w:color w:val="000000"/>
          <w:sz w:val="18"/>
          <w:szCs w:val="18"/>
        </w:rPr>
        <w:t>ai fabbricati in costruzione o in corso di rifacimento (a meno che detto rifacimento sia ininfluente ai fini della presente garanzia) ed al loro contenuto;</w:t>
      </w:r>
    </w:p>
    <w:p w:rsidR="007300E0" w:rsidRPr="00E72EF7" w:rsidRDefault="007300E0" w:rsidP="00E72EF7">
      <w:pPr>
        <w:numPr>
          <w:ilvl w:val="0"/>
          <w:numId w:val="16"/>
        </w:numPr>
        <w:spacing w:after="0" w:line="240" w:lineRule="auto"/>
        <w:ind w:right="-1"/>
        <w:jc w:val="both"/>
        <w:rPr>
          <w:rFonts w:ascii="Verdana" w:hAnsi="Verdana" w:cs="Arial"/>
          <w:snapToGrid w:val="0"/>
          <w:color w:val="000000"/>
          <w:sz w:val="18"/>
          <w:szCs w:val="18"/>
        </w:rPr>
      </w:pPr>
      <w:r w:rsidRPr="00656771">
        <w:rPr>
          <w:rFonts w:ascii="Verdana" w:hAnsi="Verdana" w:cs="Arial"/>
          <w:snapToGrid w:val="0"/>
          <w:color w:val="000000"/>
          <w:sz w:val="18"/>
          <w:szCs w:val="18"/>
        </w:rPr>
        <w:t>ai capannoni pressostatici ed al loro contenuto;</w:t>
      </w:r>
    </w:p>
    <w:p w:rsidR="007300E0" w:rsidRPr="00656771" w:rsidRDefault="007300E0" w:rsidP="00656771">
      <w:pPr>
        <w:widowControl w:val="0"/>
        <w:spacing w:after="0" w:line="240" w:lineRule="auto"/>
        <w:ind w:right="84"/>
        <w:jc w:val="both"/>
        <w:rPr>
          <w:rFonts w:ascii="Verdana" w:hAnsi="Verdana" w:cs="Arial"/>
          <w:b/>
          <w:sz w:val="18"/>
          <w:szCs w:val="18"/>
          <w:lang w:eastAsia="it-IT"/>
        </w:rPr>
      </w:pPr>
    </w:p>
    <w:p w:rsidR="007300E0" w:rsidRPr="00656771" w:rsidRDefault="007300E0" w:rsidP="00656771">
      <w:pPr>
        <w:widowControl w:val="0"/>
        <w:spacing w:after="0" w:line="240" w:lineRule="auto"/>
        <w:ind w:right="84"/>
        <w:jc w:val="both"/>
        <w:rPr>
          <w:rFonts w:ascii="Verdana" w:hAnsi="Verdana" w:cs="Arial"/>
          <w:snapToGrid w:val="0"/>
          <w:color w:val="000000"/>
          <w:sz w:val="18"/>
          <w:szCs w:val="18"/>
        </w:rPr>
      </w:pPr>
      <w:r w:rsidRPr="00656771">
        <w:rPr>
          <w:rFonts w:ascii="Verdana" w:hAnsi="Verdana" w:cs="Arial"/>
          <w:b/>
          <w:sz w:val="18"/>
          <w:szCs w:val="18"/>
          <w:lang w:eastAsia="it-IT"/>
        </w:rPr>
        <w:t>Art.11 – Gelo e/o ghiaccio</w:t>
      </w:r>
    </w:p>
    <w:p w:rsidR="007300E0" w:rsidRPr="00656771" w:rsidRDefault="007300E0" w:rsidP="00656771">
      <w:pPr>
        <w:widowControl w:val="0"/>
        <w:spacing w:after="0" w:line="240" w:lineRule="auto"/>
        <w:ind w:right="84"/>
        <w:jc w:val="both"/>
        <w:rPr>
          <w:rFonts w:ascii="Verdana" w:hAnsi="Verdana" w:cs="Arial"/>
          <w:snapToGrid w:val="0"/>
          <w:color w:val="000000"/>
          <w:sz w:val="18"/>
          <w:szCs w:val="18"/>
        </w:rPr>
      </w:pPr>
      <w:r w:rsidRPr="00656771">
        <w:rPr>
          <w:rFonts w:ascii="Verdana" w:hAnsi="Verdana" w:cs="Arial"/>
          <w:snapToGrid w:val="0"/>
          <w:color w:val="000000"/>
          <w:sz w:val="18"/>
          <w:szCs w:val="18"/>
        </w:rPr>
        <w:t>La Società risponde dei danni subiti dalle cose assicurate in conseguenza di gelo/ghiaccio che provochi la rottura di impianti idrici, termici, igienici, tecnologici e/o tubazioni in genere al servizio dei fabbricati e/o dell’attività descritta in polizza.</w:t>
      </w:r>
    </w:p>
    <w:p w:rsidR="007300E0" w:rsidRPr="00656771" w:rsidRDefault="007300E0" w:rsidP="00656771">
      <w:pPr>
        <w:widowControl w:val="0"/>
        <w:spacing w:after="0" w:line="240" w:lineRule="auto"/>
        <w:ind w:right="84"/>
        <w:jc w:val="both"/>
        <w:rPr>
          <w:rFonts w:ascii="Verdana" w:hAnsi="Verdana" w:cs="Arial"/>
          <w:snapToGrid w:val="0"/>
          <w:color w:val="000000"/>
          <w:sz w:val="18"/>
          <w:szCs w:val="18"/>
        </w:rPr>
      </w:pPr>
      <w:r w:rsidRPr="00656771">
        <w:rPr>
          <w:rFonts w:ascii="Verdana" w:hAnsi="Verdana" w:cs="Arial"/>
          <w:snapToGrid w:val="0"/>
          <w:color w:val="000000"/>
          <w:sz w:val="18"/>
          <w:szCs w:val="18"/>
        </w:rPr>
        <w:t>La Società non risponde dei danni:</w:t>
      </w:r>
    </w:p>
    <w:p w:rsidR="007300E0" w:rsidRPr="00656771" w:rsidRDefault="007300E0" w:rsidP="00656771">
      <w:pPr>
        <w:widowControl w:val="0"/>
        <w:numPr>
          <w:ilvl w:val="0"/>
          <w:numId w:val="43"/>
        </w:numPr>
        <w:spacing w:after="0" w:line="240" w:lineRule="auto"/>
        <w:ind w:right="84"/>
        <w:jc w:val="both"/>
        <w:rPr>
          <w:rFonts w:ascii="Verdana" w:hAnsi="Verdana" w:cs="Arial"/>
          <w:snapToGrid w:val="0"/>
          <w:color w:val="000000"/>
          <w:sz w:val="18"/>
          <w:szCs w:val="18"/>
        </w:rPr>
      </w:pPr>
      <w:r w:rsidRPr="00656771">
        <w:rPr>
          <w:rFonts w:ascii="Verdana" w:hAnsi="Verdana" w:cs="Arial"/>
          <w:snapToGrid w:val="0"/>
          <w:color w:val="000000"/>
          <w:sz w:val="18"/>
          <w:szCs w:val="18"/>
        </w:rPr>
        <w:t>causati a condutture installate all’esterno dei fabbricati o interrate;</w:t>
      </w:r>
    </w:p>
    <w:p w:rsidR="007300E0" w:rsidRPr="00656771" w:rsidRDefault="007300E0" w:rsidP="00656771">
      <w:pPr>
        <w:spacing w:after="0" w:line="240" w:lineRule="auto"/>
        <w:jc w:val="both"/>
        <w:rPr>
          <w:rFonts w:ascii="Verdana" w:hAnsi="Verdana" w:cs="Arial"/>
          <w:snapToGrid w:val="0"/>
          <w:color w:val="000000"/>
          <w:sz w:val="18"/>
          <w:szCs w:val="18"/>
        </w:rPr>
      </w:pPr>
      <w:r w:rsidRPr="00656771">
        <w:rPr>
          <w:rFonts w:ascii="Verdana" w:hAnsi="Verdana" w:cs="Arial"/>
          <w:snapToGrid w:val="0"/>
          <w:color w:val="000000"/>
          <w:sz w:val="18"/>
          <w:szCs w:val="18"/>
        </w:rPr>
        <w:t>causati da rottura degli impianti verificatasi in locali sprovvisti di riscaldamento oppure con impianti non in funzione da oltre 72 ore consecutive prima del sinistro.</w:t>
      </w:r>
    </w:p>
    <w:p w:rsidR="007300E0" w:rsidRPr="00656771" w:rsidRDefault="007300E0" w:rsidP="00656771">
      <w:pPr>
        <w:spacing w:after="0" w:line="240" w:lineRule="auto"/>
        <w:jc w:val="both"/>
        <w:rPr>
          <w:rFonts w:ascii="Verdana" w:hAnsi="Verdana" w:cs="Arial"/>
          <w:sz w:val="18"/>
          <w:szCs w:val="18"/>
          <w:lang w:eastAsia="it-IT"/>
        </w:rPr>
      </w:pPr>
    </w:p>
    <w:p w:rsidR="007300E0" w:rsidRPr="00656771" w:rsidRDefault="007300E0" w:rsidP="00656771">
      <w:pPr>
        <w:keepNext/>
        <w:spacing w:after="0" w:line="240" w:lineRule="auto"/>
        <w:jc w:val="both"/>
        <w:outlineLvl w:val="0"/>
        <w:rPr>
          <w:rFonts w:ascii="Verdana" w:hAnsi="Verdana" w:cs="Arial"/>
          <w:b/>
          <w:bCs/>
          <w:sz w:val="18"/>
          <w:szCs w:val="18"/>
          <w:lang w:eastAsia="it-IT"/>
        </w:rPr>
      </w:pPr>
      <w:r w:rsidRPr="00656771">
        <w:rPr>
          <w:rFonts w:ascii="Verdana" w:hAnsi="Verdana" w:cs="Arial"/>
          <w:b/>
          <w:bCs/>
          <w:sz w:val="18"/>
          <w:szCs w:val="18"/>
          <w:lang w:eastAsia="it-IT"/>
        </w:rPr>
        <w:t>Art. 12 – Furto, rapina estorsione di valori</w:t>
      </w:r>
    </w:p>
    <w:p w:rsidR="007300E0" w:rsidRPr="00656771"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
        <w:jc w:val="both"/>
        <w:rPr>
          <w:rFonts w:ascii="Verdana" w:hAnsi="Verdana" w:cs="Arial"/>
          <w:snapToGrid w:val="0"/>
          <w:sz w:val="18"/>
          <w:szCs w:val="18"/>
        </w:rPr>
      </w:pPr>
      <w:r w:rsidRPr="00656771">
        <w:rPr>
          <w:rFonts w:ascii="Verdana" w:hAnsi="Verdana" w:cs="Arial"/>
          <w:snapToGrid w:val="0"/>
          <w:sz w:val="18"/>
          <w:szCs w:val="18"/>
        </w:rPr>
        <w:t>Premesso che la Società si obbliga a indennizzare l’Assicurato, dei danni materiali e diretti dovuti a perdita di valori a seguito di furto, perpetrato anche con destrezza, rapina, anche iniziata all’esterno dei locali, scippo, estorsione, da chiunque o comunque commessi; sono del pari indennizzabili i danni dovuti a distruzioni, danneggiamento dei valori comunque e da chiunque provocati, in qualsiasi locale dell’Assicurato i valori siano o si ritengano essere.</w:t>
      </w:r>
    </w:p>
    <w:p w:rsidR="007300E0" w:rsidRPr="00656771"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
        <w:jc w:val="both"/>
        <w:rPr>
          <w:rFonts w:ascii="Verdana" w:hAnsi="Verdana" w:cs="Arial"/>
          <w:snapToGrid w:val="0"/>
          <w:sz w:val="18"/>
          <w:szCs w:val="18"/>
        </w:rPr>
      </w:pPr>
      <w:r w:rsidRPr="00656771">
        <w:rPr>
          <w:rFonts w:ascii="Verdana" w:hAnsi="Verdana" w:cs="Arial"/>
          <w:snapToGrid w:val="0"/>
          <w:sz w:val="18"/>
          <w:szCs w:val="18"/>
        </w:rPr>
        <w:t>Sono inoltre indennizzabili le perdite di valori, oggetti preziosi (monili, anelli, ecc.9 e/o beni dei dipendenti, con il limite di €.500,00 / sinistro e anno.</w:t>
      </w:r>
    </w:p>
    <w:p w:rsidR="007300E0" w:rsidRPr="00656771" w:rsidRDefault="007300E0" w:rsidP="00656771">
      <w:pPr>
        <w:widowControl w:val="0"/>
        <w:spacing w:after="0" w:line="240" w:lineRule="auto"/>
        <w:ind w:right="84"/>
        <w:jc w:val="both"/>
        <w:rPr>
          <w:rFonts w:ascii="Verdana" w:hAnsi="Verdana" w:cs="Arial"/>
          <w:snapToGrid w:val="0"/>
          <w:sz w:val="18"/>
          <w:szCs w:val="18"/>
        </w:rPr>
      </w:pPr>
      <w:r w:rsidRPr="00656771">
        <w:rPr>
          <w:rFonts w:ascii="Verdana" w:hAnsi="Verdana" w:cs="Arial"/>
          <w:snapToGrid w:val="0"/>
          <w:sz w:val="18"/>
          <w:szCs w:val="18"/>
        </w:rPr>
        <w:t>La presente garanzia è prestata a Primo Rischio Assoluto fino alla concorrenza dell’importo indicato nell’apposita scheda della Sezione 6 sotto la voce “Furto, rapina, estorsione di valori”.</w:t>
      </w:r>
    </w:p>
    <w:p w:rsidR="007300E0" w:rsidRPr="00656771" w:rsidRDefault="007300E0" w:rsidP="00656771">
      <w:pPr>
        <w:spacing w:after="0" w:line="240" w:lineRule="auto"/>
        <w:jc w:val="both"/>
        <w:rPr>
          <w:rFonts w:ascii="Verdana" w:hAnsi="Verdana" w:cs="Arial"/>
          <w:b/>
          <w:sz w:val="18"/>
          <w:szCs w:val="18"/>
          <w:lang w:eastAsia="it-IT"/>
        </w:rPr>
      </w:pPr>
    </w:p>
    <w:p w:rsidR="007300E0" w:rsidRPr="00656771" w:rsidRDefault="007300E0" w:rsidP="00656771">
      <w:pPr>
        <w:keepNext/>
        <w:tabs>
          <w:tab w:val="num" w:pos="0"/>
        </w:tabs>
        <w:spacing w:before="60" w:after="60" w:line="240" w:lineRule="auto"/>
        <w:outlineLvl w:val="0"/>
        <w:rPr>
          <w:rFonts w:ascii="Verdana" w:hAnsi="Verdana" w:cs="Arial"/>
          <w:b/>
          <w:bCs/>
          <w:sz w:val="18"/>
          <w:szCs w:val="18"/>
          <w:lang w:eastAsia="it-IT"/>
        </w:rPr>
      </w:pPr>
      <w:r w:rsidRPr="00656771">
        <w:rPr>
          <w:rFonts w:ascii="Verdana" w:hAnsi="Verdana" w:cs="Arial"/>
          <w:b/>
          <w:bCs/>
          <w:sz w:val="18"/>
          <w:szCs w:val="18"/>
          <w:lang w:eastAsia="it-IT"/>
        </w:rPr>
        <w:t>Art 13 - Furto, rapina estorsione del contenuto</w:t>
      </w:r>
    </w:p>
    <w:p w:rsidR="007300E0" w:rsidRPr="00656771"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
        <w:jc w:val="both"/>
        <w:rPr>
          <w:rFonts w:ascii="Verdana" w:hAnsi="Verdana" w:cs="Arial"/>
          <w:snapToGrid w:val="0"/>
          <w:sz w:val="18"/>
          <w:szCs w:val="18"/>
          <w:lang w:eastAsia="it-IT"/>
        </w:rPr>
      </w:pPr>
      <w:r w:rsidRPr="00656771">
        <w:rPr>
          <w:rFonts w:ascii="Verdana" w:hAnsi="Verdana" w:cs="Arial"/>
          <w:snapToGrid w:val="0"/>
          <w:sz w:val="18"/>
          <w:szCs w:val="18"/>
          <w:lang w:eastAsia="it-IT"/>
        </w:rPr>
        <w:t>Premesso che la Società si obbliga ad indennizzare l’Assicurato dei danni materiali e diretti dovuti a:</w:t>
      </w:r>
    </w:p>
    <w:p w:rsidR="007300E0" w:rsidRPr="00656771" w:rsidRDefault="007300E0" w:rsidP="00656771">
      <w:pPr>
        <w:widowControl w:val="0"/>
        <w:numPr>
          <w:ilvl w:val="0"/>
          <w:numId w:val="42"/>
        </w:numPr>
        <w:tabs>
          <w:tab w:val="clear" w:pos="360"/>
          <w:tab w:val="left" w:pos="567"/>
          <w:tab w:val="left" w:pos="2880"/>
          <w:tab w:val="left" w:pos="3600"/>
          <w:tab w:val="left" w:pos="4320"/>
          <w:tab w:val="left" w:pos="5040"/>
          <w:tab w:val="left" w:pos="5760"/>
          <w:tab w:val="left" w:pos="6480"/>
          <w:tab w:val="left" w:pos="7200"/>
          <w:tab w:val="left" w:pos="7920"/>
          <w:tab w:val="left" w:pos="8520"/>
        </w:tabs>
        <w:spacing w:after="0" w:line="240" w:lineRule="auto"/>
        <w:ind w:left="567" w:right="-1" w:hanging="567"/>
        <w:jc w:val="both"/>
        <w:rPr>
          <w:rFonts w:ascii="Verdana" w:hAnsi="Verdana" w:cs="Arial"/>
          <w:sz w:val="18"/>
          <w:szCs w:val="18"/>
          <w:lang w:eastAsia="it-IT"/>
        </w:rPr>
      </w:pPr>
      <w:r w:rsidRPr="00656771">
        <w:rPr>
          <w:rFonts w:ascii="Verdana" w:hAnsi="Verdana" w:cs="Arial"/>
          <w:sz w:val="18"/>
          <w:szCs w:val="18"/>
          <w:lang w:eastAsia="it-IT"/>
        </w:rPr>
        <w:t>perdita o danneggiamento dell’arredamento, degli impianti, delle attrezzature e delle merci situati nei fabbricati dell’Assicurato causati da furto, rapina, estorsione ed altri reati contro il patrimonio, anche se solo tentati. Sono compresi i danni determinati da atti vandalici e dolosi;</w:t>
      </w:r>
    </w:p>
    <w:p w:rsidR="007300E0" w:rsidRPr="00656771" w:rsidRDefault="007300E0" w:rsidP="00656771">
      <w:pPr>
        <w:widowControl w:val="0"/>
        <w:numPr>
          <w:ilvl w:val="0"/>
          <w:numId w:val="42"/>
        </w:numPr>
        <w:tabs>
          <w:tab w:val="clear" w:pos="360"/>
          <w:tab w:val="left" w:pos="567"/>
          <w:tab w:val="left" w:pos="2880"/>
          <w:tab w:val="left" w:pos="3600"/>
          <w:tab w:val="left" w:pos="4320"/>
          <w:tab w:val="left" w:pos="5040"/>
          <w:tab w:val="left" w:pos="5760"/>
          <w:tab w:val="left" w:pos="6480"/>
          <w:tab w:val="left" w:pos="7200"/>
          <w:tab w:val="left" w:pos="7920"/>
          <w:tab w:val="left" w:pos="8520"/>
        </w:tabs>
        <w:spacing w:after="0" w:line="240" w:lineRule="auto"/>
        <w:ind w:left="567" w:right="-1" w:hanging="567"/>
        <w:jc w:val="both"/>
        <w:rPr>
          <w:rFonts w:ascii="Verdana" w:hAnsi="Verdana" w:cs="Arial"/>
          <w:sz w:val="18"/>
          <w:szCs w:val="18"/>
          <w:lang w:eastAsia="it-IT"/>
        </w:rPr>
      </w:pPr>
      <w:r w:rsidRPr="00656771">
        <w:rPr>
          <w:rFonts w:ascii="Verdana" w:hAnsi="Verdana" w:cs="Arial"/>
          <w:sz w:val="18"/>
          <w:szCs w:val="18"/>
          <w:lang w:eastAsia="it-IT"/>
        </w:rPr>
        <w:t>distruzione o danneggiamento ai fabbricati ed ai relativi fissi ed infissi causati da furto o rapina consumati od anche solo tentati, nonché i danni prodotti da atti vandalici e dolosi commessi in connessione al compimento di un furto o di una rapina;</w:t>
      </w:r>
    </w:p>
    <w:p w:rsidR="007300E0" w:rsidRPr="00656771" w:rsidRDefault="007300E0" w:rsidP="00656771">
      <w:pPr>
        <w:widowControl w:val="0"/>
        <w:numPr>
          <w:ilvl w:val="0"/>
          <w:numId w:val="42"/>
        </w:numPr>
        <w:tabs>
          <w:tab w:val="clear" w:pos="360"/>
          <w:tab w:val="left" w:pos="567"/>
          <w:tab w:val="left" w:pos="2880"/>
          <w:tab w:val="left" w:pos="3600"/>
          <w:tab w:val="left" w:pos="4320"/>
          <w:tab w:val="left" w:pos="5040"/>
          <w:tab w:val="left" w:pos="5760"/>
          <w:tab w:val="left" w:pos="6480"/>
          <w:tab w:val="left" w:pos="7200"/>
          <w:tab w:val="left" w:pos="7920"/>
          <w:tab w:val="left" w:pos="8520"/>
        </w:tabs>
        <w:spacing w:after="0" w:line="240" w:lineRule="auto"/>
        <w:ind w:left="567" w:right="-1" w:hanging="567"/>
        <w:jc w:val="both"/>
        <w:rPr>
          <w:rFonts w:ascii="Verdana" w:hAnsi="Verdana" w:cs="Arial"/>
          <w:sz w:val="18"/>
          <w:szCs w:val="18"/>
          <w:lang w:eastAsia="it-IT"/>
        </w:rPr>
      </w:pPr>
      <w:r w:rsidRPr="00656771">
        <w:rPr>
          <w:rFonts w:ascii="Verdana" w:hAnsi="Verdana" w:cs="Arial"/>
          <w:sz w:val="18"/>
          <w:szCs w:val="18"/>
          <w:lang w:eastAsia="it-IT"/>
        </w:rPr>
        <w:t>furto con destrezza di attrezzi, apparecchiature e merci;</w:t>
      </w:r>
    </w:p>
    <w:p w:rsidR="007300E0" w:rsidRPr="00656771" w:rsidRDefault="007300E0" w:rsidP="00656771">
      <w:pPr>
        <w:widowControl w:val="0"/>
        <w:numPr>
          <w:ilvl w:val="0"/>
          <w:numId w:val="42"/>
        </w:numPr>
        <w:tabs>
          <w:tab w:val="clear" w:pos="360"/>
          <w:tab w:val="left" w:pos="567"/>
          <w:tab w:val="left" w:pos="2880"/>
          <w:tab w:val="left" w:pos="3600"/>
          <w:tab w:val="left" w:pos="4320"/>
          <w:tab w:val="left" w:pos="5040"/>
          <w:tab w:val="left" w:pos="5760"/>
          <w:tab w:val="left" w:pos="6480"/>
          <w:tab w:val="left" w:pos="7200"/>
          <w:tab w:val="left" w:pos="7920"/>
          <w:tab w:val="left" w:pos="8520"/>
        </w:tabs>
        <w:spacing w:after="0" w:line="240" w:lineRule="auto"/>
        <w:ind w:left="567" w:right="-1" w:hanging="567"/>
        <w:jc w:val="both"/>
        <w:rPr>
          <w:rFonts w:ascii="Verdana" w:hAnsi="Verdana" w:cs="Arial"/>
          <w:sz w:val="18"/>
          <w:szCs w:val="18"/>
          <w:lang w:eastAsia="it-IT"/>
        </w:rPr>
      </w:pPr>
      <w:r w:rsidRPr="00656771">
        <w:rPr>
          <w:rFonts w:ascii="Verdana" w:hAnsi="Verdana" w:cs="Arial"/>
          <w:sz w:val="18"/>
          <w:szCs w:val="18"/>
          <w:lang w:eastAsia="it-IT"/>
        </w:rPr>
        <w:t>furto o danneggiamento di attrezzature, impianti , merci   e /o componenti  di fabbricati  che per loro natura  sono posti all’aperto e/o all’esterno  dei  fabbricati.</w:t>
      </w:r>
    </w:p>
    <w:p w:rsidR="007300E0" w:rsidRPr="00656771"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
        <w:jc w:val="both"/>
        <w:rPr>
          <w:rFonts w:ascii="Verdana" w:hAnsi="Verdana" w:cs="Arial"/>
          <w:snapToGrid w:val="0"/>
          <w:sz w:val="18"/>
          <w:szCs w:val="18"/>
          <w:lang w:eastAsia="it-IT"/>
        </w:rPr>
      </w:pPr>
      <w:r w:rsidRPr="00656771">
        <w:rPr>
          <w:rFonts w:ascii="Verdana" w:hAnsi="Verdana" w:cs="Arial"/>
          <w:snapToGrid w:val="0"/>
          <w:sz w:val="18"/>
          <w:szCs w:val="18"/>
          <w:lang w:eastAsia="it-IT"/>
        </w:rPr>
        <w:t xml:space="preserve">a condizione però che l’Assicurato sia il proprietario </w:t>
      </w:r>
      <w:r w:rsidRPr="00656771">
        <w:rPr>
          <w:rFonts w:ascii="Verdana" w:hAnsi="Verdana" w:cs="Arial"/>
          <w:b/>
          <w:snapToGrid w:val="0"/>
          <w:sz w:val="18"/>
          <w:szCs w:val="18"/>
          <w:lang w:eastAsia="it-IT"/>
        </w:rPr>
        <w:t>(2)</w:t>
      </w:r>
      <w:r w:rsidRPr="00656771">
        <w:rPr>
          <w:rFonts w:ascii="Verdana" w:hAnsi="Verdana" w:cs="Arial"/>
          <w:snapToGrid w:val="0"/>
          <w:sz w:val="18"/>
          <w:szCs w:val="18"/>
          <w:lang w:eastAsia="it-IT"/>
        </w:rPr>
        <w:t xml:space="preserve"> degli oggetti indicati alle lettere a), b), c) e d) e ne sia il responsabile per la loro eventuale perdita o danneggiamento o ne abbia l’interesse assicurativo, la garanzia è prestata a Primo Rischio Assoluto fino alla concorrenza dell’importo indicato nell’apposita scheda della Sezione 6 sotto la voce “Furto, rapina, estorsione del contenuto”.</w:t>
      </w:r>
    </w:p>
    <w:p w:rsidR="007300E0" w:rsidRPr="00656771" w:rsidRDefault="007300E0" w:rsidP="00656771">
      <w:pPr>
        <w:tabs>
          <w:tab w:val="left" w:pos="1296"/>
          <w:tab w:val="left" w:pos="11376"/>
        </w:tabs>
        <w:spacing w:after="0" w:line="240" w:lineRule="auto"/>
        <w:ind w:right="144"/>
        <w:jc w:val="both"/>
        <w:rPr>
          <w:rFonts w:ascii="Verdana" w:hAnsi="Verdana" w:cs="Arial"/>
          <w:sz w:val="18"/>
          <w:szCs w:val="18"/>
          <w:lang w:eastAsia="it-IT"/>
        </w:rPr>
      </w:pPr>
      <w:r w:rsidRPr="00656771">
        <w:rPr>
          <w:rFonts w:ascii="Verdana" w:hAnsi="Verdana" w:cs="Arial"/>
          <w:sz w:val="18"/>
          <w:szCs w:val="18"/>
          <w:lang w:eastAsia="it-IT"/>
        </w:rPr>
        <w:t>Limitatamente all’assicurazione contro i rischi di furto, la stessa è prestata alla condizione, essenziale per la piena efficacia del contratto, che ogni apertura verso l’esterno dei locali contenenti le cose assicurate, situata in linea verticale a meno di 4 m. dal suolo o da superfici acquee, nonché da ripiani accessibili e praticabili per via ordinaria dall’esterno, senza impiego cioè di mezzi artificiosi o di particolare agilità personale, sia difesa, per tutta la sua estensione, da robusti serramenti di legno, materia plastica rigida, vetro antisfondamento, metallo o lega metallica, chiusi con serrature, lucchetti od altri idonei congegni manovrabili esclusivamente dall’interno, oppure protetta da inferriate fissate al muro.</w:t>
      </w:r>
    </w:p>
    <w:p w:rsidR="007300E0" w:rsidRPr="00656771" w:rsidRDefault="007300E0" w:rsidP="00656771">
      <w:pPr>
        <w:tabs>
          <w:tab w:val="left" w:pos="1296"/>
          <w:tab w:val="left" w:pos="11376"/>
        </w:tabs>
        <w:spacing w:after="0" w:line="240" w:lineRule="auto"/>
        <w:ind w:right="144"/>
        <w:jc w:val="both"/>
        <w:rPr>
          <w:rFonts w:ascii="Verdana" w:hAnsi="Verdana" w:cs="Arial"/>
          <w:sz w:val="18"/>
          <w:szCs w:val="18"/>
          <w:lang w:eastAsia="it-IT"/>
        </w:rPr>
      </w:pPr>
      <w:r w:rsidRPr="00656771">
        <w:rPr>
          <w:rFonts w:ascii="Verdana" w:hAnsi="Verdana" w:cs="Arial"/>
          <w:sz w:val="18"/>
          <w:szCs w:val="18"/>
          <w:lang w:eastAsia="it-IT"/>
        </w:rPr>
        <w:t>Nelle inferriate e nei serramenti di metallo o lega metallica sono ammesse luci, se rettangolari, di superficie non superiore a 900 cm. Quadrati e con lato minore non superiore a 18 cm. Oppure, se non rettangolari, di forma inscrivibile nei predetti rettangoli o di superficie non superiore a 100 cm. Quadrati.</w:t>
      </w:r>
    </w:p>
    <w:p w:rsidR="007300E0" w:rsidRPr="00656771" w:rsidRDefault="007300E0" w:rsidP="00656771">
      <w:pPr>
        <w:tabs>
          <w:tab w:val="left" w:pos="1296"/>
          <w:tab w:val="left" w:pos="11376"/>
        </w:tabs>
        <w:spacing w:after="0" w:line="240" w:lineRule="auto"/>
        <w:ind w:right="144"/>
        <w:jc w:val="both"/>
        <w:rPr>
          <w:rFonts w:ascii="Verdana" w:hAnsi="Verdana" w:cs="Arial"/>
          <w:sz w:val="18"/>
          <w:szCs w:val="18"/>
          <w:lang w:eastAsia="it-IT"/>
        </w:rPr>
      </w:pPr>
      <w:r w:rsidRPr="00656771">
        <w:rPr>
          <w:rFonts w:ascii="Verdana" w:hAnsi="Verdana" w:cs="Arial"/>
          <w:sz w:val="18"/>
          <w:szCs w:val="18"/>
          <w:lang w:eastAsia="it-IT"/>
        </w:rPr>
        <w:t>Negli altri serramenti sono ammessi spioncini o feritoie di superficie non superiore a 100 cm. Quadrati.</w:t>
      </w:r>
    </w:p>
    <w:p w:rsidR="007300E0" w:rsidRPr="00656771" w:rsidRDefault="007300E0" w:rsidP="00656771">
      <w:pPr>
        <w:tabs>
          <w:tab w:val="left" w:pos="1296"/>
          <w:tab w:val="left" w:pos="11376"/>
        </w:tabs>
        <w:spacing w:after="0" w:line="240" w:lineRule="auto"/>
        <w:ind w:right="144"/>
        <w:jc w:val="both"/>
        <w:rPr>
          <w:rFonts w:ascii="Verdana" w:hAnsi="Verdana" w:cs="Arial"/>
          <w:sz w:val="18"/>
          <w:szCs w:val="18"/>
          <w:lang w:eastAsia="it-IT"/>
        </w:rPr>
      </w:pPr>
      <w:r w:rsidRPr="00656771">
        <w:rPr>
          <w:rFonts w:ascii="Verdana" w:hAnsi="Verdana" w:cs="Arial"/>
          <w:sz w:val="18"/>
          <w:szCs w:val="18"/>
          <w:lang w:eastAsia="it-IT"/>
        </w:rPr>
        <w:t>Inoltre sono operanti sistemi antifurto ed antintrusione elettronici se previsti.</w:t>
      </w:r>
    </w:p>
    <w:p w:rsidR="007300E0" w:rsidRPr="00656771" w:rsidRDefault="007300E0" w:rsidP="00656771">
      <w:pPr>
        <w:tabs>
          <w:tab w:val="left" w:pos="1296"/>
          <w:tab w:val="left" w:pos="11376"/>
        </w:tabs>
        <w:spacing w:after="0" w:line="240" w:lineRule="auto"/>
        <w:ind w:right="144"/>
        <w:jc w:val="both"/>
        <w:rPr>
          <w:rFonts w:ascii="Verdana" w:hAnsi="Verdana" w:cs="Arial"/>
          <w:sz w:val="18"/>
          <w:szCs w:val="18"/>
          <w:u w:val="single"/>
          <w:lang w:eastAsia="it-IT"/>
        </w:rPr>
      </w:pPr>
      <w:r w:rsidRPr="00656771">
        <w:rPr>
          <w:rFonts w:ascii="Verdana" w:hAnsi="Verdana" w:cs="Arial"/>
          <w:sz w:val="18"/>
          <w:szCs w:val="18"/>
          <w:u w:val="single"/>
          <w:lang w:eastAsia="it-IT"/>
        </w:rPr>
        <w:t>Pertanto – in quanto non sia diversamente convenuto – i danni di furto avvenuti quando, per qualsiasi motivo, non esistano o non siano operanti i mezzi di protezione e chiusura sopra indicati, oppure commessi attraverso le luci di serramenti o inferriate senza effrazione delle relative strutture o dei congegni di chiusura o effettuati sui beni di cui alla lettera d) che precede,  verranno indennizzati con l’applicazione di uno scoperto del 20% con il minimo di € 500,00.</w:t>
      </w:r>
    </w:p>
    <w:p w:rsidR="007300E0" w:rsidRPr="00656771" w:rsidRDefault="007300E0" w:rsidP="00656771">
      <w:pPr>
        <w:spacing w:after="0" w:line="240" w:lineRule="auto"/>
        <w:jc w:val="both"/>
        <w:rPr>
          <w:rFonts w:ascii="Verdana" w:hAnsi="Verdana" w:cs="Arial"/>
          <w:b/>
          <w:sz w:val="18"/>
          <w:szCs w:val="18"/>
          <w:lang w:eastAsia="it-IT"/>
        </w:rPr>
      </w:pPr>
    </w:p>
    <w:p w:rsidR="007300E0" w:rsidRPr="00656771" w:rsidRDefault="007300E0" w:rsidP="00656771">
      <w:pPr>
        <w:numPr>
          <w:ilvl w:val="0"/>
          <w:numId w:val="23"/>
        </w:numPr>
        <w:spacing w:after="0" w:line="240" w:lineRule="auto"/>
        <w:jc w:val="both"/>
        <w:rPr>
          <w:rFonts w:ascii="Verdana" w:hAnsi="Verdana" w:cs="Arial"/>
          <w:b/>
          <w:sz w:val="18"/>
          <w:szCs w:val="18"/>
          <w:lang w:eastAsia="it-IT"/>
        </w:rPr>
      </w:pPr>
      <w:r w:rsidRPr="00656771">
        <w:rPr>
          <w:rFonts w:ascii="Verdana" w:hAnsi="Verdana" w:cs="Arial"/>
          <w:sz w:val="18"/>
          <w:szCs w:val="18"/>
          <w:lang w:eastAsia="it-IT"/>
        </w:rPr>
        <w:t>Sono ricompresi anche Enti di terzi che si trovino nella disposizione dell’Assicurato; questi verranno indennizzati entri i limiti previsti nella Sezione 6.</w:t>
      </w:r>
    </w:p>
    <w:p w:rsidR="007300E0" w:rsidRPr="00656771" w:rsidRDefault="007300E0" w:rsidP="00656771">
      <w:pPr>
        <w:keepNext/>
        <w:spacing w:after="0" w:line="240" w:lineRule="auto"/>
        <w:jc w:val="both"/>
        <w:outlineLvl w:val="0"/>
        <w:rPr>
          <w:rFonts w:ascii="Verdana" w:hAnsi="Verdana" w:cs="Arial"/>
          <w:b/>
          <w:bCs/>
          <w:sz w:val="18"/>
          <w:szCs w:val="18"/>
          <w:lang w:eastAsia="it-IT"/>
        </w:rPr>
      </w:pPr>
    </w:p>
    <w:p w:rsidR="007300E0" w:rsidRPr="00656771" w:rsidRDefault="007300E0" w:rsidP="00656771">
      <w:pPr>
        <w:keepNext/>
        <w:spacing w:after="0" w:line="240" w:lineRule="auto"/>
        <w:jc w:val="both"/>
        <w:outlineLvl w:val="0"/>
        <w:rPr>
          <w:rFonts w:ascii="Verdana" w:hAnsi="Verdana" w:cs="Arial"/>
          <w:b/>
          <w:bCs/>
          <w:sz w:val="18"/>
          <w:szCs w:val="18"/>
          <w:lang w:eastAsia="it-IT"/>
        </w:rPr>
      </w:pPr>
      <w:r w:rsidRPr="00656771">
        <w:rPr>
          <w:rFonts w:ascii="Verdana" w:hAnsi="Verdana" w:cs="Arial"/>
          <w:b/>
          <w:bCs/>
          <w:sz w:val="18"/>
          <w:szCs w:val="18"/>
          <w:lang w:eastAsia="it-IT"/>
        </w:rPr>
        <w:t>Art. 14 – Portavalori</w:t>
      </w:r>
    </w:p>
    <w:p w:rsidR="007300E0" w:rsidRPr="00656771"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
        <w:jc w:val="both"/>
        <w:rPr>
          <w:rFonts w:ascii="Verdana" w:hAnsi="Verdana" w:cs="Arial"/>
          <w:snapToGrid w:val="0"/>
          <w:sz w:val="18"/>
          <w:szCs w:val="18"/>
        </w:rPr>
      </w:pPr>
      <w:r w:rsidRPr="00656771">
        <w:rPr>
          <w:rFonts w:ascii="Verdana" w:hAnsi="Verdana" w:cs="Arial"/>
          <w:snapToGrid w:val="0"/>
          <w:sz w:val="18"/>
          <w:szCs w:val="18"/>
        </w:rPr>
        <w:t xml:space="preserve">Premesso che la Società si obbliga ad indennizzare l’Assicurato dei danni materiali e diretti dovuti a distruzione, danneggiamento, estorsione, sottrazione, furto perpetrato anche con destrezza, scippo, rapina di valori ovunque durante il loro trasporto, anche all’interno dei fabbricati dell’Assicurato, a condizione che gli stessi siano affidati alla custodia di uno o più dipendenti dell’Assicurato stesso che agiscono in qualità di portavalori e nell’espletamento delle loro funzioni, anche se il danno avvenga per colpa o dolo imputabile a questi ultimi. La garanzia è operante anche quando i beni sopraelencati sono affidati a Istituti specializzati nel trasporto dei valori, i cui dipendenti sono equiparati ai dipendenti dell’Assicurato. </w:t>
      </w:r>
    </w:p>
    <w:p w:rsidR="007300E0" w:rsidRPr="00656771"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
        <w:jc w:val="both"/>
        <w:rPr>
          <w:rFonts w:ascii="Verdana" w:hAnsi="Verdana" w:cs="Arial"/>
          <w:snapToGrid w:val="0"/>
          <w:sz w:val="18"/>
          <w:szCs w:val="18"/>
        </w:rPr>
      </w:pPr>
      <w:r w:rsidRPr="00656771">
        <w:rPr>
          <w:rFonts w:ascii="Verdana" w:hAnsi="Verdana" w:cs="Arial"/>
          <w:snapToGrid w:val="0"/>
          <w:sz w:val="18"/>
          <w:szCs w:val="18"/>
        </w:rPr>
        <w:t>In tal caso la presente polizza copre la parte di danno che eccede l’importo recuperato o ricevuto dall’Assicurato in base a:</w:t>
      </w:r>
    </w:p>
    <w:p w:rsidR="007300E0" w:rsidRPr="00656771" w:rsidRDefault="007300E0" w:rsidP="00656771">
      <w:pPr>
        <w:widowControl w:val="0"/>
        <w:numPr>
          <w:ilvl w:val="0"/>
          <w:numId w:val="31"/>
        </w:numPr>
        <w:tabs>
          <w:tab w:val="num" w:pos="567"/>
        </w:tabs>
        <w:spacing w:after="0" w:line="240" w:lineRule="auto"/>
        <w:ind w:right="-1"/>
        <w:jc w:val="both"/>
        <w:rPr>
          <w:rFonts w:ascii="Verdana" w:hAnsi="Verdana" w:cs="Arial"/>
          <w:snapToGrid w:val="0"/>
          <w:sz w:val="18"/>
          <w:szCs w:val="18"/>
        </w:rPr>
      </w:pPr>
      <w:r w:rsidRPr="00656771">
        <w:rPr>
          <w:rFonts w:ascii="Verdana" w:hAnsi="Verdana" w:cs="Arial"/>
          <w:snapToGrid w:val="0"/>
          <w:sz w:val="18"/>
          <w:szCs w:val="18"/>
        </w:rPr>
        <w:t>contratto dell’Assicurato con il suddetto trasportatore;</w:t>
      </w:r>
    </w:p>
    <w:p w:rsidR="007300E0" w:rsidRPr="00656771" w:rsidRDefault="007300E0" w:rsidP="00656771">
      <w:pPr>
        <w:widowControl w:val="0"/>
        <w:numPr>
          <w:ilvl w:val="0"/>
          <w:numId w:val="31"/>
        </w:numPr>
        <w:spacing w:after="0" w:line="240" w:lineRule="auto"/>
        <w:ind w:right="-1"/>
        <w:jc w:val="both"/>
        <w:rPr>
          <w:rFonts w:ascii="Verdana" w:hAnsi="Verdana" w:cs="Arial"/>
          <w:snapToGrid w:val="0"/>
          <w:sz w:val="18"/>
          <w:szCs w:val="18"/>
        </w:rPr>
      </w:pPr>
      <w:r w:rsidRPr="00656771">
        <w:rPr>
          <w:rFonts w:ascii="Verdana" w:hAnsi="Verdana" w:cs="Arial"/>
          <w:snapToGrid w:val="0"/>
          <w:sz w:val="18"/>
          <w:szCs w:val="18"/>
        </w:rPr>
        <w:t xml:space="preserve">    assicurazione stipulata dal suddetto trasportatore a beneficio degli utenti del proprio servizio;</w:t>
      </w:r>
    </w:p>
    <w:p w:rsidR="007300E0" w:rsidRPr="00656771" w:rsidRDefault="007300E0" w:rsidP="00656771">
      <w:pPr>
        <w:widowControl w:val="0"/>
        <w:numPr>
          <w:ilvl w:val="0"/>
          <w:numId w:val="31"/>
        </w:numPr>
        <w:spacing w:after="0" w:line="240" w:lineRule="auto"/>
        <w:ind w:left="567" w:right="-1" w:hanging="567"/>
        <w:jc w:val="both"/>
        <w:rPr>
          <w:rFonts w:ascii="Verdana" w:hAnsi="Verdana" w:cs="Arial"/>
          <w:sz w:val="18"/>
          <w:szCs w:val="18"/>
          <w:lang w:eastAsia="it-IT"/>
        </w:rPr>
      </w:pPr>
      <w:r w:rsidRPr="00656771">
        <w:rPr>
          <w:rFonts w:ascii="Verdana" w:hAnsi="Verdana" w:cs="Arial"/>
          <w:sz w:val="18"/>
          <w:szCs w:val="18"/>
          <w:lang w:eastAsia="it-IT"/>
        </w:rPr>
        <w:t xml:space="preserve">    qualsiasi altra assicurazione che sia in vigore in qualunque forma a favore degli utenti di detto trasportatore.</w:t>
      </w:r>
    </w:p>
    <w:p w:rsidR="007300E0" w:rsidRPr="00656771"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
        <w:jc w:val="both"/>
        <w:rPr>
          <w:rFonts w:ascii="Verdana" w:hAnsi="Verdana" w:cs="Arial"/>
          <w:snapToGrid w:val="0"/>
          <w:sz w:val="18"/>
          <w:szCs w:val="18"/>
        </w:rPr>
      </w:pPr>
      <w:r w:rsidRPr="00656771">
        <w:rPr>
          <w:rFonts w:ascii="Verdana" w:hAnsi="Verdana" w:cs="Arial"/>
          <w:snapToGrid w:val="0"/>
          <w:sz w:val="18"/>
          <w:szCs w:val="18"/>
        </w:rPr>
        <w:t>Sono comunque esclusi dalla garanzia i beni sopraelencati affidati all’Amministrazione delle Poste.</w:t>
      </w:r>
    </w:p>
    <w:p w:rsidR="007300E0" w:rsidRPr="00656771"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
        <w:jc w:val="both"/>
        <w:rPr>
          <w:rFonts w:ascii="Verdana" w:hAnsi="Verdana" w:cs="Arial"/>
          <w:snapToGrid w:val="0"/>
          <w:sz w:val="18"/>
          <w:szCs w:val="18"/>
        </w:rPr>
      </w:pPr>
      <w:r w:rsidRPr="00656771">
        <w:rPr>
          <w:rFonts w:ascii="Verdana" w:hAnsi="Verdana" w:cs="Arial"/>
          <w:snapToGrid w:val="0"/>
          <w:sz w:val="18"/>
          <w:szCs w:val="18"/>
        </w:rPr>
        <w:t>Ai soli effetti del presente art. 11 sono parificati ai dipendenti i Carabinieri, gli Agenti delle Forze dell’Ordine, i Vigili Urbani e le Guardie Giurate di Istituti privati di Vigilanza, i collaboratori in genere .</w:t>
      </w:r>
    </w:p>
    <w:p w:rsidR="007300E0" w:rsidRPr="00656771" w:rsidRDefault="007300E0" w:rsidP="00656771">
      <w:pPr>
        <w:widowControl w:val="0"/>
        <w:spacing w:after="0" w:line="240" w:lineRule="auto"/>
        <w:ind w:right="84"/>
        <w:jc w:val="both"/>
        <w:rPr>
          <w:rFonts w:ascii="Verdana" w:hAnsi="Verdana" w:cs="Arial"/>
          <w:snapToGrid w:val="0"/>
          <w:sz w:val="18"/>
          <w:szCs w:val="18"/>
        </w:rPr>
      </w:pPr>
      <w:r w:rsidRPr="00656771">
        <w:rPr>
          <w:rFonts w:ascii="Verdana" w:hAnsi="Verdana" w:cs="Arial"/>
          <w:snapToGrid w:val="0"/>
          <w:sz w:val="18"/>
          <w:szCs w:val="18"/>
        </w:rPr>
        <w:t>La presente garanzia è prestata a Primo Rischio Assoluto fino alla concorrenza dell’importo indicato nell’apposita scheda della Sezione 6 sotto la voce “Portavalori”.</w:t>
      </w:r>
    </w:p>
    <w:p w:rsidR="007300E0" w:rsidRPr="00656771" w:rsidRDefault="007300E0" w:rsidP="00656771">
      <w:pPr>
        <w:spacing w:after="0" w:line="240" w:lineRule="auto"/>
        <w:jc w:val="both"/>
        <w:rPr>
          <w:rFonts w:ascii="Verdana" w:hAnsi="Verdana" w:cs="Arial"/>
          <w:sz w:val="18"/>
          <w:szCs w:val="18"/>
          <w:lang w:eastAsia="it-IT"/>
        </w:rPr>
      </w:pPr>
    </w:p>
    <w:p w:rsidR="007300E0" w:rsidRPr="00656771" w:rsidRDefault="007300E0" w:rsidP="00656771">
      <w:pPr>
        <w:autoSpaceDE w:val="0"/>
        <w:autoSpaceDN w:val="0"/>
        <w:adjustRightInd w:val="0"/>
        <w:spacing w:after="0" w:line="240" w:lineRule="auto"/>
        <w:jc w:val="both"/>
        <w:rPr>
          <w:rFonts w:ascii="Verdana" w:hAnsi="Verdana" w:cs="Arial"/>
          <w:b/>
          <w:sz w:val="18"/>
          <w:szCs w:val="18"/>
          <w:lang w:eastAsia="it-IT"/>
        </w:rPr>
      </w:pPr>
      <w:r w:rsidRPr="00656771">
        <w:rPr>
          <w:rFonts w:ascii="Verdana" w:hAnsi="Verdana" w:cs="Arial"/>
          <w:b/>
          <w:sz w:val="18"/>
          <w:szCs w:val="18"/>
          <w:lang w:eastAsia="it-IT"/>
        </w:rPr>
        <w:t>Art. 15 - Riduzione delle somme assicurate a seguito di sinistro / reintegro</w:t>
      </w:r>
    </w:p>
    <w:p w:rsidR="007300E0" w:rsidRPr="00656771" w:rsidRDefault="007300E0" w:rsidP="00656771">
      <w:pPr>
        <w:autoSpaceDE w:val="0"/>
        <w:autoSpaceDN w:val="0"/>
        <w:adjustRightInd w:val="0"/>
        <w:spacing w:after="0" w:line="240" w:lineRule="auto"/>
        <w:jc w:val="both"/>
        <w:rPr>
          <w:rFonts w:ascii="Verdana" w:hAnsi="Verdana" w:cs="Arial"/>
          <w:sz w:val="18"/>
          <w:szCs w:val="18"/>
          <w:lang w:eastAsia="it-IT"/>
        </w:rPr>
      </w:pPr>
      <w:r w:rsidRPr="00656771">
        <w:rPr>
          <w:rFonts w:ascii="Verdana" w:hAnsi="Verdana" w:cs="Arial"/>
          <w:sz w:val="18"/>
          <w:szCs w:val="18"/>
          <w:lang w:eastAsia="it-IT"/>
        </w:rPr>
        <w:t>In caso di sinistro le somme assicurate si intendono ridotte, con effetto immediato e fino al termine del periodo di assicurazione in corso, di un importo uguale a quello del danno rispettivamente risarcibile a termini della presente polizza. Resta inteso che l'Assicurato ha facoltà, con l’accordo della Società, di reintegrare tale importo con l'obbligo di corrispondere, alla fine dell'annualità assicurativa, il rateo di premio entro 30 giorni dalla presentazione dell'appendice di aumento.</w:t>
      </w:r>
    </w:p>
    <w:p w:rsidR="007300E0" w:rsidRPr="00656771" w:rsidRDefault="007300E0" w:rsidP="00656771">
      <w:pPr>
        <w:autoSpaceDE w:val="0"/>
        <w:autoSpaceDN w:val="0"/>
        <w:adjustRightInd w:val="0"/>
        <w:spacing w:after="0" w:line="240" w:lineRule="auto"/>
        <w:jc w:val="both"/>
        <w:rPr>
          <w:rFonts w:ascii="Verdana" w:hAnsi="Verdana" w:cs="Arial"/>
          <w:sz w:val="18"/>
          <w:szCs w:val="18"/>
          <w:lang w:eastAsia="it-IT"/>
        </w:rPr>
      </w:pPr>
      <w:r w:rsidRPr="00656771">
        <w:rPr>
          <w:rFonts w:ascii="Verdana" w:hAnsi="Verdana" w:cs="Arial"/>
          <w:sz w:val="18"/>
          <w:szCs w:val="18"/>
          <w:lang w:eastAsia="it-IT"/>
        </w:rPr>
        <w:t>L’importo complessivo dei reintegri non potrà superare, per uno o più sinistri accaduti nello stesso anno assicurativo, la somma inizialmente assicurata.</w:t>
      </w:r>
    </w:p>
    <w:p w:rsidR="007300E0" w:rsidRPr="00656771" w:rsidRDefault="007300E0" w:rsidP="00656771">
      <w:pPr>
        <w:spacing w:after="0" w:line="240" w:lineRule="auto"/>
        <w:jc w:val="both"/>
        <w:rPr>
          <w:rFonts w:ascii="Verdana" w:hAnsi="Verdana" w:cs="Arial"/>
          <w:sz w:val="18"/>
          <w:szCs w:val="18"/>
          <w:lang w:eastAsia="it-IT"/>
        </w:rPr>
      </w:pPr>
    </w:p>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b/>
          <w:sz w:val="18"/>
          <w:szCs w:val="18"/>
          <w:lang w:eastAsia="it-IT"/>
        </w:rPr>
        <w:t>Art. 16 – Differenziale storico-artistico</w:t>
      </w:r>
    </w:p>
    <w:p w:rsidR="007300E0" w:rsidRPr="00656771" w:rsidRDefault="007300E0" w:rsidP="00656771">
      <w:pPr>
        <w:widowControl w:val="0"/>
        <w:spacing w:after="0" w:line="240" w:lineRule="auto"/>
        <w:ind w:right="84"/>
        <w:jc w:val="both"/>
        <w:rPr>
          <w:rFonts w:ascii="Verdana" w:hAnsi="Verdana" w:cs="Arial"/>
          <w:snapToGrid w:val="0"/>
          <w:sz w:val="18"/>
          <w:szCs w:val="18"/>
        </w:rPr>
      </w:pPr>
      <w:r w:rsidRPr="00656771">
        <w:rPr>
          <w:rFonts w:ascii="Verdana" w:hAnsi="Verdana" w:cs="Arial"/>
          <w:snapToGrid w:val="0"/>
          <w:sz w:val="18"/>
          <w:szCs w:val="18"/>
        </w:rPr>
        <w:t>Nel limite globale della somma assicurata alla partita “Fabbricati”, la Società presta la propria garanzia anche per i maggiori danni che gli enti assicurati con particolari qualità storico-artistiche possano subire a seguito di sinistro indennizzabile  e che eccedano le normali spese di ricostruzione e/o ripristino di carattere funzionale previste dall’art. 6 della Sezione 5 della presente polizza.</w:t>
      </w:r>
    </w:p>
    <w:p w:rsidR="007300E0" w:rsidRPr="00656771" w:rsidRDefault="007300E0" w:rsidP="00656771">
      <w:pPr>
        <w:widowControl w:val="0"/>
        <w:spacing w:after="0" w:line="240" w:lineRule="auto"/>
        <w:ind w:right="84"/>
        <w:jc w:val="both"/>
        <w:rPr>
          <w:rFonts w:ascii="Verdana" w:hAnsi="Verdana" w:cs="Arial"/>
          <w:snapToGrid w:val="0"/>
          <w:sz w:val="18"/>
          <w:szCs w:val="18"/>
        </w:rPr>
      </w:pPr>
      <w:r w:rsidRPr="00656771">
        <w:rPr>
          <w:rFonts w:ascii="Verdana" w:hAnsi="Verdana" w:cs="Arial"/>
          <w:snapToGrid w:val="0"/>
          <w:sz w:val="18"/>
          <w:szCs w:val="18"/>
        </w:rPr>
        <w:t>A titolo esemplificativo e non limitativo, tali danni possono riguardare affreschi, bassorilievi, ornamenti murari, monumenti, mosaici, soluzioni architettoniche e possono consistere nelle spese di ripristino e/o restauro (costi dei materiali, spese competenze degli artigiani e/o artisti) oppure nelle spese per opere di abbellimento diverse da quelle preesistenti purché non ne derivi aggravio per la Società, nonché nella perdita economica subita dall’Assicurato per la distruzione totale o parziale del manufatto storico e/o artistico.</w:t>
      </w:r>
    </w:p>
    <w:p w:rsidR="007300E0" w:rsidRPr="00656771" w:rsidRDefault="007300E0" w:rsidP="00656771">
      <w:pPr>
        <w:spacing w:after="0" w:line="240" w:lineRule="auto"/>
        <w:ind w:right="84"/>
        <w:jc w:val="both"/>
        <w:rPr>
          <w:rFonts w:ascii="Verdana" w:hAnsi="Verdana" w:cs="Arial"/>
          <w:noProof/>
          <w:sz w:val="18"/>
          <w:szCs w:val="18"/>
          <w:lang w:eastAsia="it-IT"/>
        </w:rPr>
      </w:pPr>
      <w:r w:rsidRPr="00656771">
        <w:rPr>
          <w:rFonts w:ascii="Verdana" w:hAnsi="Verdana" w:cs="Arial"/>
          <w:noProof/>
          <w:sz w:val="18"/>
          <w:szCs w:val="18"/>
          <w:lang w:eastAsia="it-IT"/>
        </w:rPr>
        <w:t>La garanzia sarà prestata a Primo Rischio Assoluto, e cioè senza applicare la regola proporzionale di cui all’Art.1907 del Codice Civile, con i limiti di indennizzo, franchigie e scoperti, ove previsti, stabiliti nell’apposita scheda della Sezione 6 sotto la voce “Differenziale storico/artistico”.</w:t>
      </w:r>
    </w:p>
    <w:p w:rsidR="007300E0" w:rsidRPr="00656771" w:rsidRDefault="007300E0" w:rsidP="00656771">
      <w:pPr>
        <w:spacing w:after="0" w:line="240" w:lineRule="auto"/>
        <w:ind w:right="84"/>
        <w:jc w:val="both"/>
        <w:rPr>
          <w:rFonts w:ascii="Verdana" w:hAnsi="Verdana" w:cs="Arial"/>
          <w:noProof/>
          <w:sz w:val="18"/>
          <w:szCs w:val="18"/>
          <w:lang w:eastAsia="it-IT"/>
        </w:rPr>
      </w:pPr>
      <w:r w:rsidRPr="00656771">
        <w:rPr>
          <w:rFonts w:ascii="Verdana" w:hAnsi="Verdana" w:cs="Arial"/>
          <w:noProof/>
          <w:sz w:val="18"/>
          <w:szCs w:val="18"/>
          <w:lang w:eastAsia="it-IT"/>
        </w:rPr>
        <w:t>In caso di difforme valutazione circa l’opportunità e l’entità delle spese di ripristino e/o restauro, nonché in merito alla perdita economica dell’Assicurato per la distruzione totale o parziale, le Parti convengono fin d’ora di rimettersi al parere della Sovrintendenza ai beni storici e culturali competente per territorio ove si colloca l’ente danneggiato, cui verrà dato formale incarico di perito comune.</w:t>
      </w:r>
    </w:p>
    <w:p w:rsidR="007300E0" w:rsidRPr="00656771" w:rsidRDefault="007300E0" w:rsidP="00656771">
      <w:pPr>
        <w:spacing w:after="0" w:line="240" w:lineRule="auto"/>
        <w:ind w:right="84"/>
        <w:rPr>
          <w:rFonts w:ascii="Verdana" w:hAnsi="Verdana" w:cs="Arial"/>
          <w:sz w:val="18"/>
          <w:szCs w:val="18"/>
          <w:lang w:eastAsia="it-IT"/>
        </w:rPr>
      </w:pPr>
      <w:r w:rsidRPr="00656771">
        <w:rPr>
          <w:rFonts w:ascii="Verdana" w:hAnsi="Verdana" w:cs="Arial"/>
          <w:b/>
          <w:sz w:val="18"/>
          <w:szCs w:val="18"/>
          <w:lang w:eastAsia="it-IT"/>
        </w:rPr>
        <w:br/>
        <w:t>Art. 17 – Anticipo indennizzi</w:t>
      </w:r>
    </w:p>
    <w:p w:rsidR="007300E0" w:rsidRPr="00656771" w:rsidRDefault="007300E0" w:rsidP="00656771">
      <w:pPr>
        <w:spacing w:after="0" w:line="240" w:lineRule="auto"/>
        <w:ind w:right="84"/>
        <w:jc w:val="both"/>
        <w:rPr>
          <w:rFonts w:ascii="Verdana" w:hAnsi="Verdana" w:cs="Arial"/>
          <w:sz w:val="18"/>
          <w:szCs w:val="18"/>
          <w:lang w:eastAsia="it-IT"/>
        </w:rPr>
      </w:pPr>
      <w:r w:rsidRPr="00656771">
        <w:rPr>
          <w:rFonts w:ascii="Verdana" w:hAnsi="Verdana" w:cs="Arial"/>
          <w:sz w:val="18"/>
          <w:szCs w:val="18"/>
          <w:lang w:eastAsia="it-IT"/>
        </w:rPr>
        <w:t>L'assicurato ha diritto di ottenere, prima della liquidazione del sinistro, il pagamento di un acconto pari al 50% dell'importo minimo che dovrebbe essere pagato in base alle risultanze acquisite, a condizione che non siano sorte contestazioni sull'indennizzabilità del sinistro stesso e che l'indennizzo complessivo sia prevedibile in almeno € 100.000,00 (centomila euro). L'obbligazione della società verrà in essere dopo 90 giorni dalla data di denuncia del sinistro, sempreché siano trascorsi almeno 30 giorni dalla richiesta di anticipo. L'acconto non potrà comunque essere superiore a €  1.000.000.000 (unmilione di euro ), qualunque sia l'ammontare stimato del sinistro. Nel caso che l'assicurazione sia stipulata in base al valore a nuovo, la determinazione dell'acconto di cui sopra dovrà essere effettuata come se tale condizione non esistesse. Trascorsi 90 giorni dal pagamento dell'indennità relativa al valore che le cose avevano al momento del sinistro, l'assicurato potrà tuttavia ottenere un solo anticipo sul pagamento spettantegli, che verrà determinato in relazione allo stato dei lavori al momento della richiesta.</w:t>
      </w:r>
    </w:p>
    <w:p w:rsidR="007300E0" w:rsidRPr="00656771" w:rsidRDefault="007300E0" w:rsidP="00656771">
      <w:pPr>
        <w:spacing w:after="0" w:line="240" w:lineRule="auto"/>
        <w:jc w:val="both"/>
        <w:rPr>
          <w:rFonts w:ascii="Verdana" w:hAnsi="Verdana" w:cs="Arial"/>
          <w:sz w:val="18"/>
          <w:szCs w:val="18"/>
          <w:lang w:eastAsia="it-IT"/>
        </w:rPr>
      </w:pPr>
    </w:p>
    <w:p w:rsidR="007300E0" w:rsidRDefault="007300E0" w:rsidP="0048206C">
      <w:pPr>
        <w:spacing w:after="0" w:line="240" w:lineRule="auto"/>
        <w:ind w:right="84"/>
        <w:jc w:val="both"/>
        <w:rPr>
          <w:rFonts w:ascii="Verdana" w:hAnsi="Verdana" w:cs="Arial"/>
          <w:b/>
          <w:sz w:val="18"/>
          <w:szCs w:val="18"/>
          <w:lang w:eastAsia="it-IT"/>
        </w:rPr>
      </w:pPr>
    </w:p>
    <w:p w:rsidR="007300E0" w:rsidRDefault="007300E0" w:rsidP="0048206C">
      <w:pPr>
        <w:spacing w:after="0" w:line="240" w:lineRule="auto"/>
        <w:ind w:right="84"/>
        <w:jc w:val="both"/>
        <w:rPr>
          <w:rFonts w:ascii="Verdana" w:hAnsi="Verdana" w:cs="Arial"/>
          <w:b/>
          <w:sz w:val="18"/>
          <w:szCs w:val="18"/>
          <w:lang w:eastAsia="it-IT"/>
        </w:rPr>
      </w:pPr>
    </w:p>
    <w:p w:rsidR="007300E0" w:rsidRDefault="007300E0" w:rsidP="0048206C">
      <w:pPr>
        <w:spacing w:after="0" w:line="240" w:lineRule="auto"/>
        <w:ind w:right="84"/>
        <w:jc w:val="both"/>
        <w:rPr>
          <w:rFonts w:ascii="Verdana" w:hAnsi="Verdana" w:cs="Arial"/>
          <w:b/>
          <w:sz w:val="18"/>
          <w:szCs w:val="18"/>
          <w:lang w:eastAsia="it-IT"/>
        </w:rPr>
      </w:pPr>
    </w:p>
    <w:p w:rsidR="007300E0" w:rsidRDefault="007300E0" w:rsidP="0048206C">
      <w:pPr>
        <w:spacing w:after="0" w:line="240" w:lineRule="auto"/>
        <w:ind w:right="84"/>
        <w:jc w:val="both"/>
        <w:rPr>
          <w:rFonts w:ascii="Verdana" w:hAnsi="Verdana" w:cs="Arial"/>
          <w:b/>
          <w:sz w:val="18"/>
          <w:szCs w:val="18"/>
          <w:lang w:eastAsia="it-IT"/>
        </w:rPr>
      </w:pPr>
      <w:r>
        <w:rPr>
          <w:rFonts w:ascii="Verdana" w:hAnsi="Verdana" w:cs="Arial"/>
          <w:b/>
          <w:sz w:val="18"/>
          <w:szCs w:val="18"/>
          <w:lang w:eastAsia="it-IT"/>
        </w:rPr>
        <w:t>Art. 18 – Costi di ricostruzione degli archivi non informatici</w:t>
      </w:r>
    </w:p>
    <w:p w:rsidR="007300E0" w:rsidRDefault="007300E0" w:rsidP="0048206C">
      <w:pPr>
        <w:spacing w:after="0" w:line="240" w:lineRule="auto"/>
        <w:jc w:val="both"/>
        <w:rPr>
          <w:rFonts w:ascii="Verdana" w:hAnsi="Verdana" w:cs="Arial"/>
          <w:sz w:val="18"/>
          <w:szCs w:val="18"/>
          <w:lang w:eastAsia="it-IT"/>
        </w:rPr>
      </w:pPr>
      <w:r>
        <w:rPr>
          <w:rFonts w:ascii="Verdana" w:hAnsi="Verdana" w:cs="Arial"/>
          <w:sz w:val="18"/>
          <w:szCs w:val="18"/>
          <w:lang w:eastAsia="it-IT"/>
        </w:rPr>
        <w:t>La Società indennizza i costi di ricostruzione degli archivi amministrativi e/o tecnici distrutti o danneggiati da un evento non escluso dalla presente assicurazione. Detti costi saranno riconosciuti solo se sostenuti entro 24 (ventiquattro) mesi dalla data del sinistro.</w:t>
      </w:r>
    </w:p>
    <w:p w:rsidR="007300E0" w:rsidRDefault="007300E0" w:rsidP="0048206C">
      <w:pPr>
        <w:spacing w:after="0" w:line="240" w:lineRule="auto"/>
        <w:jc w:val="both"/>
        <w:rPr>
          <w:rFonts w:ascii="Verdana" w:hAnsi="Verdana" w:cs="Arial"/>
          <w:snapToGrid w:val="0"/>
          <w:sz w:val="18"/>
          <w:szCs w:val="18"/>
        </w:rPr>
      </w:pPr>
      <w:r>
        <w:rPr>
          <w:rFonts w:ascii="Verdana" w:hAnsi="Verdana" w:cs="Arial"/>
          <w:sz w:val="18"/>
          <w:szCs w:val="18"/>
          <w:lang w:eastAsia="it-IT"/>
        </w:rPr>
        <w:t xml:space="preserve">La Società indennizzerà tali costi sino alla concorrenza, per singolo sinistro e per periodo di assicurazione, dell’importo </w:t>
      </w:r>
      <w:r>
        <w:rPr>
          <w:rFonts w:ascii="Verdana" w:hAnsi="Verdana" w:cs="Arial"/>
          <w:snapToGrid w:val="0"/>
          <w:sz w:val="18"/>
          <w:szCs w:val="18"/>
        </w:rPr>
        <w:t>indicato nell’apposita scheda della Sezione 6.</w:t>
      </w:r>
    </w:p>
    <w:p w:rsidR="007300E0" w:rsidRDefault="007300E0" w:rsidP="0048206C">
      <w:pPr>
        <w:spacing w:after="0" w:line="240" w:lineRule="auto"/>
        <w:jc w:val="both"/>
        <w:rPr>
          <w:rFonts w:ascii="Verdana" w:hAnsi="Verdana" w:cs="Arial"/>
          <w:snapToGrid w:val="0"/>
          <w:sz w:val="18"/>
          <w:szCs w:val="18"/>
        </w:rPr>
      </w:pPr>
    </w:p>
    <w:p w:rsidR="007300E0" w:rsidRDefault="007300E0" w:rsidP="0048206C">
      <w:pPr>
        <w:spacing w:after="0" w:line="240" w:lineRule="auto"/>
        <w:jc w:val="both"/>
        <w:rPr>
          <w:rFonts w:ascii="Verdana" w:hAnsi="Verdana" w:cs="Arial"/>
          <w:b/>
          <w:snapToGrid w:val="0"/>
          <w:sz w:val="18"/>
          <w:szCs w:val="18"/>
        </w:rPr>
      </w:pPr>
      <w:r>
        <w:rPr>
          <w:rFonts w:ascii="Verdana" w:hAnsi="Verdana" w:cs="Arial"/>
          <w:b/>
          <w:snapToGrid w:val="0"/>
          <w:sz w:val="18"/>
          <w:szCs w:val="18"/>
        </w:rPr>
        <w:t>Art.19 – Supporti dati e ricostruzione dati</w:t>
      </w:r>
    </w:p>
    <w:p w:rsidR="007300E0" w:rsidRDefault="007300E0" w:rsidP="0048206C">
      <w:pPr>
        <w:spacing w:after="0" w:line="240" w:lineRule="auto"/>
        <w:jc w:val="both"/>
        <w:rPr>
          <w:rFonts w:ascii="Verdana" w:hAnsi="Verdana" w:cs="Arial"/>
          <w:snapToGrid w:val="0"/>
          <w:sz w:val="18"/>
          <w:szCs w:val="18"/>
        </w:rPr>
      </w:pPr>
      <w:r>
        <w:rPr>
          <w:rFonts w:ascii="Verdana" w:hAnsi="Verdana" w:cs="Arial"/>
          <w:snapToGrid w:val="0"/>
          <w:sz w:val="18"/>
          <w:szCs w:val="18"/>
        </w:rPr>
        <w:t>La Società risponde dei danni materiali e diretti causati a Supporti dati, indennizzabili in base alle condizioni della presente polizza.</w:t>
      </w:r>
    </w:p>
    <w:p w:rsidR="007300E0" w:rsidRDefault="007300E0" w:rsidP="0048206C">
      <w:pPr>
        <w:spacing w:after="0" w:line="240" w:lineRule="auto"/>
        <w:jc w:val="both"/>
        <w:rPr>
          <w:rFonts w:ascii="Verdana" w:hAnsi="Verdana" w:cs="Arial"/>
          <w:snapToGrid w:val="0"/>
          <w:sz w:val="18"/>
          <w:szCs w:val="18"/>
        </w:rPr>
      </w:pPr>
      <w:r>
        <w:rPr>
          <w:rFonts w:ascii="Verdana" w:hAnsi="Verdana" w:cs="Arial"/>
          <w:sz w:val="18"/>
          <w:szCs w:val="18"/>
          <w:lang w:eastAsia="it-IT"/>
        </w:rPr>
        <w:t xml:space="preserve">La Società indennizzerà tali costi sino alla concorrenza, per singolo sinistro e per periodo di assicurazione, dell’importo </w:t>
      </w:r>
      <w:r>
        <w:rPr>
          <w:rFonts w:ascii="Verdana" w:hAnsi="Verdana" w:cs="Arial"/>
          <w:snapToGrid w:val="0"/>
          <w:sz w:val="18"/>
          <w:szCs w:val="18"/>
        </w:rPr>
        <w:t>indicato nell’apposita scheda della Sezione 6.</w:t>
      </w:r>
    </w:p>
    <w:p w:rsidR="007300E0" w:rsidRPr="00656771" w:rsidRDefault="007300E0" w:rsidP="00656771">
      <w:pPr>
        <w:spacing w:after="0" w:line="240" w:lineRule="auto"/>
        <w:rPr>
          <w:rFonts w:ascii="Verdana" w:hAnsi="Verdana" w:cs="Arial"/>
          <w:sz w:val="18"/>
          <w:szCs w:val="18"/>
          <w:lang w:eastAsia="it-IT"/>
        </w:rPr>
      </w:pPr>
      <w:r w:rsidRPr="00656771">
        <w:rPr>
          <w:rFonts w:ascii="Verdana" w:hAnsi="Verdana" w:cs="Arial"/>
          <w:sz w:val="18"/>
          <w:szCs w:val="18"/>
          <w:lang w:eastAsia="it-IT"/>
        </w:rPr>
        <w:br w:type="page"/>
      </w:r>
    </w:p>
    <w:p w:rsidR="007300E0" w:rsidRPr="00656771" w:rsidRDefault="007300E0" w:rsidP="00656771">
      <w:pPr>
        <w:spacing w:after="0" w:line="240" w:lineRule="auto"/>
        <w:jc w:val="center"/>
        <w:rPr>
          <w:rFonts w:ascii="Verdana" w:hAnsi="Verdana" w:cs="Arial"/>
          <w:b/>
          <w:sz w:val="24"/>
          <w:szCs w:val="24"/>
          <w:u w:val="single"/>
          <w:lang w:eastAsia="it-IT"/>
        </w:rPr>
      </w:pPr>
      <w:r w:rsidRPr="00656771">
        <w:rPr>
          <w:rFonts w:ascii="Verdana" w:hAnsi="Verdana" w:cs="Arial"/>
          <w:b/>
          <w:sz w:val="24"/>
          <w:szCs w:val="24"/>
          <w:u w:val="single"/>
          <w:lang w:eastAsia="it-IT"/>
        </w:rPr>
        <w:t>SEZIONE 5</w:t>
      </w:r>
      <w:r w:rsidRPr="00656771">
        <w:rPr>
          <w:rFonts w:ascii="Verdana" w:hAnsi="Verdana" w:cs="Arial"/>
          <w:b/>
          <w:sz w:val="24"/>
          <w:szCs w:val="24"/>
          <w:u w:val="single"/>
          <w:lang w:eastAsia="it-IT"/>
        </w:rPr>
        <w:tab/>
        <w:t>GESTIONE DEI SINISTRI</w:t>
      </w:r>
    </w:p>
    <w:p w:rsidR="007300E0" w:rsidRPr="00656771" w:rsidRDefault="007300E0" w:rsidP="00656771">
      <w:pPr>
        <w:spacing w:after="0" w:line="240" w:lineRule="auto"/>
        <w:jc w:val="both"/>
        <w:rPr>
          <w:rFonts w:ascii="Verdana" w:hAnsi="Verdana" w:cs="Arial"/>
          <w:sz w:val="24"/>
          <w:szCs w:val="24"/>
          <w:lang w:eastAsia="it-IT"/>
        </w:rPr>
      </w:pPr>
    </w:p>
    <w:p w:rsidR="007300E0" w:rsidRPr="00656771" w:rsidRDefault="007300E0" w:rsidP="00656771">
      <w:pPr>
        <w:spacing w:after="0" w:line="240" w:lineRule="auto"/>
        <w:ind w:right="84"/>
        <w:jc w:val="both"/>
        <w:rPr>
          <w:rFonts w:ascii="Verdana" w:hAnsi="Verdana" w:cs="Arial"/>
          <w:noProof/>
          <w:sz w:val="18"/>
          <w:szCs w:val="18"/>
          <w:lang w:eastAsia="it-IT"/>
        </w:rPr>
      </w:pPr>
    </w:p>
    <w:p w:rsidR="007300E0" w:rsidRPr="00656771" w:rsidRDefault="007300E0" w:rsidP="00656771">
      <w:pPr>
        <w:keepNext/>
        <w:spacing w:before="240" w:after="0" w:line="240" w:lineRule="auto"/>
        <w:ind w:right="84"/>
        <w:jc w:val="both"/>
        <w:outlineLvl w:val="1"/>
        <w:rPr>
          <w:rFonts w:ascii="Verdana" w:hAnsi="Verdana" w:cs="Arial"/>
          <w:b/>
          <w:bCs/>
          <w:iCs/>
          <w:sz w:val="18"/>
          <w:szCs w:val="18"/>
          <w:lang w:eastAsia="it-IT"/>
        </w:rPr>
      </w:pPr>
      <w:bookmarkStart w:id="24" w:name="_Toc479049917"/>
      <w:r w:rsidRPr="00656771">
        <w:rPr>
          <w:rFonts w:ascii="Verdana" w:hAnsi="Verdana" w:cs="Arial"/>
          <w:b/>
          <w:bCs/>
          <w:iCs/>
          <w:sz w:val="18"/>
          <w:szCs w:val="18"/>
          <w:lang w:eastAsia="it-IT"/>
        </w:rPr>
        <w:t>Art. 1 – Obblighi in caso di sinistro</w:t>
      </w:r>
      <w:bookmarkEnd w:id="24"/>
    </w:p>
    <w:p w:rsidR="007300E0" w:rsidRPr="00656771" w:rsidRDefault="007300E0" w:rsidP="00656771">
      <w:pPr>
        <w:keepNext/>
        <w:spacing w:after="0" w:line="240" w:lineRule="auto"/>
        <w:ind w:right="85"/>
        <w:jc w:val="both"/>
        <w:outlineLvl w:val="1"/>
        <w:rPr>
          <w:rFonts w:ascii="Verdana" w:hAnsi="Verdana" w:cs="Arial"/>
          <w:b/>
          <w:bCs/>
          <w:iCs/>
          <w:sz w:val="18"/>
          <w:szCs w:val="18"/>
          <w:lang w:eastAsia="it-IT"/>
        </w:rPr>
      </w:pPr>
      <w:r w:rsidRPr="00656771">
        <w:rPr>
          <w:rFonts w:ascii="Verdana" w:hAnsi="Verdana" w:cs="Arial"/>
          <w:bCs/>
          <w:iCs/>
          <w:noProof/>
          <w:sz w:val="18"/>
          <w:szCs w:val="18"/>
          <w:lang w:eastAsia="it-IT"/>
        </w:rPr>
        <w:t>In caso di sinistro il Contraente deve:</w:t>
      </w:r>
    </w:p>
    <w:p w:rsidR="007300E0" w:rsidRPr="00656771" w:rsidRDefault="007300E0" w:rsidP="00656771">
      <w:pPr>
        <w:numPr>
          <w:ilvl w:val="0"/>
          <w:numId w:val="44"/>
        </w:numPr>
        <w:spacing w:after="0" w:line="240" w:lineRule="auto"/>
        <w:ind w:right="84"/>
        <w:jc w:val="both"/>
        <w:rPr>
          <w:rFonts w:ascii="Verdana" w:hAnsi="Verdana" w:cs="Arial"/>
          <w:noProof/>
          <w:sz w:val="18"/>
          <w:szCs w:val="18"/>
          <w:lang w:eastAsia="it-IT"/>
        </w:rPr>
      </w:pPr>
      <w:r w:rsidRPr="00656771">
        <w:rPr>
          <w:rFonts w:ascii="Verdana" w:hAnsi="Verdana" w:cs="Arial"/>
          <w:noProof/>
          <w:sz w:val="18"/>
          <w:szCs w:val="18"/>
          <w:lang w:eastAsia="it-IT"/>
        </w:rPr>
        <w:t>fare quanto gli è possibile per diminuire il danno; le relative spese sono a carico della Società ai termini dell’art. 1914 del Codice Civile;</w:t>
      </w:r>
    </w:p>
    <w:p w:rsidR="007300E0" w:rsidRPr="00656771" w:rsidRDefault="007300E0" w:rsidP="00656771">
      <w:pPr>
        <w:numPr>
          <w:ilvl w:val="0"/>
          <w:numId w:val="44"/>
        </w:numPr>
        <w:spacing w:after="0" w:line="240" w:lineRule="auto"/>
        <w:ind w:right="84"/>
        <w:jc w:val="both"/>
        <w:rPr>
          <w:rFonts w:ascii="Verdana" w:hAnsi="Verdana" w:cs="Arial"/>
          <w:noProof/>
          <w:sz w:val="18"/>
          <w:szCs w:val="18"/>
          <w:lang w:eastAsia="it-IT"/>
        </w:rPr>
      </w:pPr>
      <w:r w:rsidRPr="00656771">
        <w:rPr>
          <w:rFonts w:ascii="Verdana" w:hAnsi="Verdana" w:cs="Arial"/>
          <w:noProof/>
          <w:sz w:val="18"/>
          <w:szCs w:val="18"/>
          <w:lang w:eastAsia="it-IT"/>
        </w:rPr>
        <w:t>entro 30 (trenta) giorni da quando l’ufficio competente ne ha avuto conoscenza darne avviso scritto alla Società.</w:t>
      </w:r>
    </w:p>
    <w:p w:rsidR="007300E0" w:rsidRPr="00656771" w:rsidRDefault="007300E0" w:rsidP="00656771">
      <w:pPr>
        <w:spacing w:after="0" w:line="240" w:lineRule="auto"/>
        <w:ind w:right="84"/>
        <w:jc w:val="both"/>
        <w:rPr>
          <w:rFonts w:ascii="Verdana" w:hAnsi="Verdana" w:cs="Arial"/>
          <w:noProof/>
          <w:sz w:val="18"/>
          <w:szCs w:val="18"/>
          <w:lang w:eastAsia="it-IT"/>
        </w:rPr>
      </w:pPr>
      <w:r w:rsidRPr="00656771">
        <w:rPr>
          <w:rFonts w:ascii="Verdana" w:hAnsi="Verdana" w:cs="Arial"/>
          <w:noProof/>
          <w:sz w:val="18"/>
          <w:szCs w:val="18"/>
          <w:lang w:eastAsia="it-IT"/>
        </w:rPr>
        <w:t>L’inadempimento di uno di tali obblighi può comportare la perdita totale o parziale del diritto all’indennizzo ai sensi dell’art. 1915 C.C.</w:t>
      </w:r>
    </w:p>
    <w:p w:rsidR="007300E0" w:rsidRPr="00656771" w:rsidRDefault="007300E0" w:rsidP="00656771">
      <w:pPr>
        <w:spacing w:after="0" w:line="240" w:lineRule="auto"/>
        <w:ind w:right="84"/>
        <w:jc w:val="both"/>
        <w:rPr>
          <w:rFonts w:ascii="Verdana" w:hAnsi="Verdana" w:cs="Arial"/>
          <w:noProof/>
          <w:sz w:val="18"/>
          <w:szCs w:val="18"/>
          <w:lang w:eastAsia="it-IT"/>
        </w:rPr>
      </w:pPr>
      <w:r w:rsidRPr="00656771">
        <w:rPr>
          <w:rFonts w:ascii="Verdana" w:hAnsi="Verdana" w:cs="Arial"/>
          <w:noProof/>
          <w:sz w:val="18"/>
          <w:szCs w:val="18"/>
          <w:lang w:eastAsia="it-IT"/>
        </w:rPr>
        <w:t>Il Contraente deve altresì:</w:t>
      </w:r>
    </w:p>
    <w:p w:rsidR="007300E0" w:rsidRPr="00656771" w:rsidRDefault="007300E0" w:rsidP="00656771">
      <w:pPr>
        <w:numPr>
          <w:ilvl w:val="0"/>
          <w:numId w:val="44"/>
        </w:numPr>
        <w:spacing w:after="0" w:line="240" w:lineRule="auto"/>
        <w:ind w:right="84"/>
        <w:jc w:val="both"/>
        <w:rPr>
          <w:rFonts w:ascii="Verdana" w:hAnsi="Verdana" w:cs="Arial"/>
          <w:noProof/>
          <w:sz w:val="18"/>
          <w:szCs w:val="18"/>
          <w:lang w:eastAsia="it-IT"/>
        </w:rPr>
      </w:pPr>
      <w:r w:rsidRPr="00656771">
        <w:rPr>
          <w:rFonts w:ascii="Verdana" w:hAnsi="Verdana" w:cs="Arial"/>
          <w:noProof/>
          <w:sz w:val="18"/>
          <w:szCs w:val="18"/>
          <w:lang w:eastAsia="it-IT"/>
        </w:rPr>
        <w:t>per i sinistri di origine presumibilmente dolosa, fare nei 10 (dieci) giorni successivi, dichiarazione scritta alla Autorità Giudiziaria o di Polizia del luogo, fornendo gli elementi di cui dispone;</w:t>
      </w:r>
    </w:p>
    <w:p w:rsidR="007300E0" w:rsidRPr="00656771" w:rsidRDefault="007300E0" w:rsidP="00656771">
      <w:pPr>
        <w:numPr>
          <w:ilvl w:val="0"/>
          <w:numId w:val="44"/>
        </w:numPr>
        <w:spacing w:after="0" w:line="240" w:lineRule="auto"/>
        <w:ind w:right="84"/>
        <w:jc w:val="both"/>
        <w:rPr>
          <w:rFonts w:ascii="Verdana" w:hAnsi="Verdana" w:cs="Arial"/>
          <w:noProof/>
          <w:sz w:val="18"/>
          <w:szCs w:val="18"/>
          <w:lang w:eastAsia="it-IT"/>
        </w:rPr>
      </w:pPr>
      <w:r w:rsidRPr="00656771">
        <w:rPr>
          <w:rFonts w:ascii="Verdana" w:hAnsi="Verdana" w:cs="Arial"/>
          <w:noProof/>
          <w:sz w:val="18"/>
          <w:szCs w:val="18"/>
          <w:lang w:eastAsia="it-IT"/>
        </w:rPr>
        <w:t>conservare fino al verbale di accertamento del danno, le tracce e i residui del sinistro e gli indizi del reato eventualmente commesso senza avere in nessun caso, per tale titolo, diritto di indennità;</w:t>
      </w:r>
    </w:p>
    <w:p w:rsidR="007300E0" w:rsidRPr="00656771" w:rsidRDefault="007300E0" w:rsidP="00656771">
      <w:pPr>
        <w:numPr>
          <w:ilvl w:val="0"/>
          <w:numId w:val="44"/>
        </w:numPr>
        <w:spacing w:after="0" w:line="240" w:lineRule="auto"/>
        <w:ind w:right="84"/>
        <w:jc w:val="both"/>
        <w:rPr>
          <w:rFonts w:ascii="Verdana" w:hAnsi="Verdana" w:cs="Arial"/>
          <w:noProof/>
          <w:sz w:val="18"/>
          <w:szCs w:val="18"/>
          <w:lang w:eastAsia="it-IT"/>
        </w:rPr>
      </w:pPr>
      <w:r w:rsidRPr="00656771">
        <w:rPr>
          <w:rFonts w:ascii="Verdana" w:hAnsi="Verdana" w:cs="Arial"/>
          <w:noProof/>
          <w:sz w:val="18"/>
          <w:szCs w:val="18"/>
          <w:lang w:eastAsia="it-IT"/>
        </w:rPr>
        <w:t>predisporre, con i tempi necessari, un elenco dei danni subiti con riferimento, alla qualità, quantità e valore delle cose distrutte o danneggiate, mettendo comunque a disposizione i suoi registri, conti, fatture o qualsiasi documento che possa essere richiesto dalla Società o dai periti ai fini delle loro indagini e verifiche; la Società dichiara di accettare, quale prova dei beni danneggiati o distrutti, la documentazione contabile e/o altre scritture che il Contraente o l’Assicurato sarà in grado di esibire, o in luogo, dichiarazioni testimoniali.</w:t>
      </w:r>
    </w:p>
    <w:p w:rsidR="007300E0" w:rsidRPr="00656771" w:rsidRDefault="007300E0" w:rsidP="00656771">
      <w:pPr>
        <w:spacing w:after="0" w:line="240" w:lineRule="auto"/>
        <w:ind w:right="84"/>
        <w:jc w:val="both"/>
        <w:rPr>
          <w:rFonts w:ascii="Verdana" w:hAnsi="Verdana" w:cs="Arial"/>
          <w:noProof/>
          <w:sz w:val="18"/>
          <w:szCs w:val="18"/>
          <w:lang w:eastAsia="it-IT"/>
        </w:rPr>
      </w:pPr>
      <w:r w:rsidRPr="00656771">
        <w:rPr>
          <w:rFonts w:ascii="Verdana" w:hAnsi="Verdana" w:cs="Arial"/>
          <w:noProof/>
          <w:sz w:val="18"/>
          <w:szCs w:val="18"/>
          <w:lang w:eastAsia="it-IT"/>
        </w:rPr>
        <w:t>Fermo restando quanto stabilito dalla presente norma, è concesso al Contraente stesso di modificare, dopo aver denunciato il sinistro alla Società, lo stato delle cose nella misura necessaria per la ripresa dell’attività.</w:t>
      </w:r>
    </w:p>
    <w:p w:rsidR="007300E0" w:rsidRPr="00656771" w:rsidRDefault="007300E0" w:rsidP="00656771">
      <w:pPr>
        <w:spacing w:after="0" w:line="240" w:lineRule="auto"/>
        <w:ind w:right="84"/>
        <w:jc w:val="both"/>
        <w:rPr>
          <w:rFonts w:ascii="Verdana" w:hAnsi="Verdana" w:cs="Arial"/>
          <w:noProof/>
          <w:sz w:val="18"/>
          <w:szCs w:val="18"/>
          <w:lang w:eastAsia="it-IT"/>
        </w:rPr>
      </w:pPr>
      <w:r w:rsidRPr="00656771">
        <w:rPr>
          <w:rFonts w:ascii="Verdana" w:hAnsi="Verdana" w:cs="Arial"/>
          <w:noProof/>
          <w:sz w:val="18"/>
          <w:szCs w:val="18"/>
          <w:lang w:eastAsia="it-IT"/>
        </w:rPr>
        <w:t>Inoltre, trascorsi 10 giorni dalla denuncia, se il perito della Società non è intervenuto, il Contraente ha facoltà di prendere tutte le misure del caso.</w:t>
      </w:r>
    </w:p>
    <w:p w:rsidR="007300E0" w:rsidRPr="00656771" w:rsidRDefault="007300E0" w:rsidP="00656771">
      <w:pPr>
        <w:spacing w:after="0" w:line="240" w:lineRule="auto"/>
        <w:ind w:right="84"/>
        <w:jc w:val="both"/>
        <w:rPr>
          <w:rFonts w:ascii="Verdana" w:hAnsi="Verdana" w:cs="Arial"/>
          <w:noProof/>
          <w:sz w:val="18"/>
          <w:szCs w:val="18"/>
          <w:lang w:eastAsia="it-IT"/>
        </w:rPr>
      </w:pPr>
    </w:p>
    <w:p w:rsidR="007300E0" w:rsidRPr="00656771" w:rsidRDefault="007300E0" w:rsidP="00656771">
      <w:pPr>
        <w:keepNext/>
        <w:spacing w:after="0" w:line="240" w:lineRule="auto"/>
        <w:ind w:right="84"/>
        <w:jc w:val="both"/>
        <w:outlineLvl w:val="1"/>
        <w:rPr>
          <w:rFonts w:ascii="Verdana" w:hAnsi="Verdana" w:cs="Arial"/>
          <w:b/>
          <w:bCs/>
          <w:iCs/>
          <w:sz w:val="18"/>
          <w:szCs w:val="18"/>
          <w:lang w:eastAsia="it-IT"/>
        </w:rPr>
      </w:pPr>
      <w:bookmarkStart w:id="25" w:name="_Toc479049918"/>
      <w:r w:rsidRPr="00656771">
        <w:rPr>
          <w:rFonts w:ascii="Verdana" w:hAnsi="Verdana" w:cs="Arial"/>
          <w:b/>
          <w:bCs/>
          <w:iCs/>
          <w:sz w:val="18"/>
          <w:szCs w:val="18"/>
          <w:lang w:eastAsia="it-IT"/>
        </w:rPr>
        <w:t>Art. 2 – Esagerazione dolosa del danno</w:t>
      </w:r>
      <w:bookmarkEnd w:id="25"/>
    </w:p>
    <w:p w:rsidR="007300E0" w:rsidRPr="00656771" w:rsidRDefault="007300E0" w:rsidP="00656771">
      <w:pPr>
        <w:spacing w:after="0" w:line="240" w:lineRule="auto"/>
        <w:ind w:right="85"/>
        <w:rPr>
          <w:rFonts w:ascii="Verdana" w:hAnsi="Verdana" w:cs="Arial"/>
          <w:noProof/>
          <w:sz w:val="18"/>
          <w:szCs w:val="18"/>
          <w:lang w:eastAsia="it-IT"/>
        </w:rPr>
      </w:pPr>
      <w:r w:rsidRPr="00656771">
        <w:rPr>
          <w:rFonts w:ascii="Verdana" w:hAnsi="Verdana" w:cs="Arial"/>
          <w:noProof/>
          <w:sz w:val="18"/>
          <w:szCs w:val="18"/>
          <w:lang w:eastAsia="it-IT"/>
        </w:rPr>
        <w:t>Il Contraente o l’Assicurato che esagera dolosamente l’ammontare del danno, dichiara distrutte cose che non esistevano al momento del sinistro, occulta, sottrae o manomette cose salvate, adopera a giustificazione mezzi o documenti menzogneri o fraudolenti, altera dolosamente le tracce ed i residui del sinistro o facilita il progresso di questo, perde il diritto all’indennizzo.</w:t>
      </w:r>
      <w:bookmarkStart w:id="26" w:name="_Toc479049919"/>
    </w:p>
    <w:p w:rsidR="007300E0" w:rsidRPr="00656771" w:rsidRDefault="007300E0" w:rsidP="00656771">
      <w:pPr>
        <w:spacing w:after="0" w:line="240" w:lineRule="auto"/>
        <w:ind w:right="85"/>
        <w:rPr>
          <w:rFonts w:ascii="Verdana" w:hAnsi="Verdana" w:cs="Arial"/>
          <w:noProof/>
          <w:sz w:val="18"/>
          <w:szCs w:val="18"/>
          <w:lang w:eastAsia="it-IT"/>
        </w:rPr>
      </w:pPr>
    </w:p>
    <w:p w:rsidR="007300E0" w:rsidRPr="00656771" w:rsidRDefault="007300E0" w:rsidP="00656771">
      <w:pPr>
        <w:spacing w:after="0" w:line="240" w:lineRule="auto"/>
        <w:ind w:right="85"/>
        <w:rPr>
          <w:rFonts w:ascii="Verdana" w:hAnsi="Verdana" w:cs="Arial"/>
          <w:b/>
          <w:sz w:val="18"/>
          <w:szCs w:val="18"/>
          <w:lang w:eastAsia="it-IT"/>
        </w:rPr>
      </w:pPr>
      <w:r w:rsidRPr="00656771">
        <w:rPr>
          <w:rFonts w:ascii="Verdana" w:hAnsi="Verdana" w:cs="Arial"/>
          <w:b/>
          <w:sz w:val="18"/>
          <w:szCs w:val="18"/>
          <w:lang w:eastAsia="it-IT"/>
        </w:rPr>
        <w:t>Art. 3 – Procedura per la valutazione del danno</w:t>
      </w:r>
      <w:bookmarkEnd w:id="26"/>
    </w:p>
    <w:p w:rsidR="007300E0" w:rsidRPr="00656771" w:rsidRDefault="007300E0" w:rsidP="00656771">
      <w:pPr>
        <w:spacing w:after="0" w:line="240" w:lineRule="auto"/>
        <w:ind w:right="85"/>
        <w:rPr>
          <w:rFonts w:ascii="Verdana" w:hAnsi="Verdana" w:cs="Arial"/>
          <w:b/>
          <w:noProof/>
          <w:sz w:val="18"/>
          <w:szCs w:val="18"/>
          <w:lang w:eastAsia="it-IT"/>
        </w:rPr>
      </w:pPr>
      <w:r w:rsidRPr="00656771">
        <w:rPr>
          <w:rFonts w:ascii="Verdana" w:hAnsi="Verdana" w:cs="Arial"/>
          <w:noProof/>
          <w:sz w:val="18"/>
          <w:szCs w:val="18"/>
          <w:lang w:eastAsia="it-IT"/>
        </w:rPr>
        <w:t>L’ammontare del danno è concordato con le seguenti modalità:</w:t>
      </w:r>
    </w:p>
    <w:p w:rsidR="007300E0" w:rsidRPr="00656771" w:rsidRDefault="007300E0" w:rsidP="00656771">
      <w:pPr>
        <w:numPr>
          <w:ilvl w:val="0"/>
          <w:numId w:val="33"/>
        </w:numPr>
        <w:spacing w:after="0" w:line="240" w:lineRule="auto"/>
        <w:ind w:right="84"/>
        <w:jc w:val="both"/>
        <w:rPr>
          <w:rFonts w:ascii="Verdana" w:hAnsi="Verdana" w:cs="Arial"/>
          <w:noProof/>
          <w:sz w:val="18"/>
          <w:szCs w:val="18"/>
          <w:lang w:eastAsia="it-IT"/>
        </w:rPr>
      </w:pPr>
      <w:r w:rsidRPr="00656771">
        <w:rPr>
          <w:rFonts w:ascii="Verdana" w:hAnsi="Verdana" w:cs="Arial"/>
          <w:noProof/>
          <w:sz w:val="18"/>
          <w:szCs w:val="18"/>
          <w:lang w:eastAsia="it-IT"/>
        </w:rPr>
        <w:t xml:space="preserve">direttamente dalla Società, o da un perito da questa incaricato, con il Contraente o persona da lui designata; </w:t>
      </w:r>
    </w:p>
    <w:p w:rsidR="007300E0" w:rsidRPr="00656771" w:rsidRDefault="007300E0" w:rsidP="00656771">
      <w:pPr>
        <w:spacing w:after="0" w:line="240" w:lineRule="auto"/>
        <w:ind w:right="84"/>
        <w:jc w:val="both"/>
        <w:rPr>
          <w:rFonts w:ascii="Verdana" w:hAnsi="Verdana" w:cs="Arial"/>
          <w:noProof/>
          <w:sz w:val="18"/>
          <w:szCs w:val="18"/>
          <w:lang w:eastAsia="it-IT"/>
        </w:rPr>
      </w:pPr>
      <w:r w:rsidRPr="00656771">
        <w:rPr>
          <w:rFonts w:ascii="Verdana" w:hAnsi="Verdana" w:cs="Arial"/>
          <w:noProof/>
          <w:sz w:val="18"/>
          <w:szCs w:val="18"/>
          <w:lang w:eastAsia="it-IT"/>
        </w:rPr>
        <w:t>oppure, a richiesta da una delle parti :</w:t>
      </w:r>
    </w:p>
    <w:p w:rsidR="007300E0" w:rsidRPr="00656771" w:rsidRDefault="007300E0" w:rsidP="00656771">
      <w:pPr>
        <w:numPr>
          <w:ilvl w:val="0"/>
          <w:numId w:val="32"/>
        </w:numPr>
        <w:tabs>
          <w:tab w:val="clear" w:pos="349"/>
          <w:tab w:val="num" w:pos="567"/>
        </w:tabs>
        <w:spacing w:after="0" w:line="240" w:lineRule="auto"/>
        <w:ind w:left="567" w:right="84" w:hanging="567"/>
        <w:jc w:val="both"/>
        <w:rPr>
          <w:rFonts w:ascii="Verdana" w:hAnsi="Verdana" w:cs="Arial"/>
          <w:noProof/>
          <w:sz w:val="18"/>
          <w:szCs w:val="18"/>
          <w:lang w:eastAsia="it-IT"/>
        </w:rPr>
      </w:pPr>
      <w:r w:rsidRPr="00656771">
        <w:rPr>
          <w:rFonts w:ascii="Verdana" w:hAnsi="Verdana" w:cs="Arial"/>
          <w:noProof/>
          <w:sz w:val="18"/>
          <w:szCs w:val="18"/>
          <w:lang w:eastAsia="it-IT"/>
        </w:rPr>
        <w:t>fra due periti nominati uno dalla Società ed uno dal Contraente con apposito atto unico.</w:t>
      </w:r>
    </w:p>
    <w:p w:rsidR="007300E0" w:rsidRPr="00656771" w:rsidRDefault="007300E0" w:rsidP="00656771">
      <w:pPr>
        <w:spacing w:after="0" w:line="240" w:lineRule="auto"/>
        <w:ind w:left="567" w:right="84"/>
        <w:jc w:val="both"/>
        <w:rPr>
          <w:rFonts w:ascii="Verdana" w:hAnsi="Verdana" w:cs="Arial"/>
          <w:noProof/>
          <w:sz w:val="18"/>
          <w:szCs w:val="18"/>
          <w:lang w:eastAsia="it-IT"/>
        </w:rPr>
      </w:pPr>
      <w:r w:rsidRPr="00656771">
        <w:rPr>
          <w:rFonts w:ascii="Verdana" w:hAnsi="Verdana" w:cs="Arial"/>
          <w:noProof/>
          <w:sz w:val="18"/>
          <w:szCs w:val="18"/>
          <w:lang w:eastAsia="it-IT"/>
        </w:rPr>
        <w:t>I due periti dovranno nominarne un terzo quando si verifichi disaccordo fra loro ed anche prima su richiesta di uno di essi. Il terzo perito interviene soltanto in caso di disaccordo e le decisioni sui punti controversi sono prese a maggioranza.</w:t>
      </w:r>
    </w:p>
    <w:p w:rsidR="007300E0" w:rsidRPr="00656771" w:rsidRDefault="007300E0" w:rsidP="00656771">
      <w:pPr>
        <w:spacing w:after="0" w:line="240" w:lineRule="auto"/>
        <w:ind w:left="567" w:right="84"/>
        <w:jc w:val="both"/>
        <w:rPr>
          <w:rFonts w:ascii="Verdana" w:hAnsi="Verdana" w:cs="Arial"/>
          <w:noProof/>
          <w:sz w:val="18"/>
          <w:szCs w:val="18"/>
          <w:lang w:eastAsia="it-IT"/>
        </w:rPr>
      </w:pPr>
      <w:r w:rsidRPr="00656771">
        <w:rPr>
          <w:rFonts w:ascii="Verdana" w:hAnsi="Verdana" w:cs="Arial"/>
          <w:noProof/>
          <w:sz w:val="18"/>
          <w:szCs w:val="18"/>
          <w:lang w:eastAsia="it-IT"/>
        </w:rPr>
        <w:t>Ciascun perito ha facoltà di farsi assistere e coadiuvare da altre persone, le quali potranno intervenire nelle operazioni peritali, senza però avere alcun voto deliberativo.</w:t>
      </w:r>
    </w:p>
    <w:p w:rsidR="007300E0" w:rsidRPr="00656771" w:rsidRDefault="007300E0" w:rsidP="00656771">
      <w:pPr>
        <w:spacing w:after="0" w:line="240" w:lineRule="auto"/>
        <w:ind w:right="84"/>
        <w:jc w:val="both"/>
        <w:rPr>
          <w:rFonts w:ascii="Verdana" w:hAnsi="Verdana" w:cs="Arial"/>
          <w:noProof/>
          <w:sz w:val="18"/>
          <w:szCs w:val="18"/>
          <w:lang w:eastAsia="it-IT"/>
        </w:rPr>
      </w:pPr>
      <w:r w:rsidRPr="00656771">
        <w:rPr>
          <w:rFonts w:ascii="Verdana" w:hAnsi="Verdana" w:cs="Arial"/>
          <w:noProof/>
          <w:sz w:val="18"/>
          <w:szCs w:val="18"/>
          <w:lang w:eastAsia="it-IT"/>
        </w:rPr>
        <w:t>Se una delle parti non dovesse provvedere alla nomina del proprio perito o se i periti non si accordassero sulla nomina del terzo, tali nomine, anche su istanza di una sola delle parti, sono demandate al Presidente del Tribunale nella cui giurisdizione il sinistro è avvenuto.</w:t>
      </w:r>
    </w:p>
    <w:p w:rsidR="007300E0" w:rsidRPr="00656771" w:rsidRDefault="007300E0" w:rsidP="00656771">
      <w:pPr>
        <w:spacing w:after="0" w:line="240" w:lineRule="auto"/>
        <w:ind w:right="84"/>
        <w:jc w:val="both"/>
        <w:rPr>
          <w:rFonts w:ascii="Verdana" w:hAnsi="Verdana" w:cs="Arial"/>
          <w:noProof/>
          <w:sz w:val="18"/>
          <w:szCs w:val="18"/>
          <w:lang w:eastAsia="it-IT"/>
        </w:rPr>
      </w:pPr>
      <w:r w:rsidRPr="00656771">
        <w:rPr>
          <w:rFonts w:ascii="Verdana" w:hAnsi="Verdana" w:cs="Arial"/>
          <w:noProof/>
          <w:sz w:val="18"/>
          <w:szCs w:val="18"/>
          <w:lang w:eastAsia="it-IT"/>
        </w:rPr>
        <w:t>Ciascuna della parti sostiene le spese del proprio perito, mentre quelle del terzo sono ripartite a metà.</w:t>
      </w:r>
    </w:p>
    <w:p w:rsidR="007300E0" w:rsidRPr="00656771" w:rsidRDefault="007300E0" w:rsidP="00656771">
      <w:pPr>
        <w:keepNext/>
        <w:spacing w:after="0" w:line="240" w:lineRule="auto"/>
        <w:ind w:right="85"/>
        <w:jc w:val="both"/>
        <w:outlineLvl w:val="1"/>
        <w:rPr>
          <w:rFonts w:ascii="Verdana" w:hAnsi="Verdana" w:cs="Arial"/>
          <w:b/>
          <w:bCs/>
          <w:iCs/>
          <w:sz w:val="18"/>
          <w:szCs w:val="18"/>
          <w:lang w:eastAsia="it-IT"/>
        </w:rPr>
      </w:pPr>
      <w:bookmarkStart w:id="27" w:name="_Toc479049920"/>
    </w:p>
    <w:p w:rsidR="007300E0" w:rsidRPr="00656771" w:rsidRDefault="007300E0" w:rsidP="00656771">
      <w:pPr>
        <w:keepNext/>
        <w:spacing w:after="0" w:line="240" w:lineRule="auto"/>
        <w:ind w:right="85"/>
        <w:jc w:val="both"/>
        <w:outlineLvl w:val="1"/>
        <w:rPr>
          <w:rFonts w:ascii="Verdana" w:hAnsi="Verdana" w:cs="Arial"/>
          <w:b/>
          <w:bCs/>
          <w:iCs/>
          <w:sz w:val="18"/>
          <w:szCs w:val="18"/>
          <w:lang w:eastAsia="it-IT"/>
        </w:rPr>
      </w:pPr>
      <w:r w:rsidRPr="00656771">
        <w:rPr>
          <w:rFonts w:ascii="Verdana" w:hAnsi="Verdana" w:cs="Arial"/>
          <w:b/>
          <w:bCs/>
          <w:iCs/>
          <w:sz w:val="18"/>
          <w:szCs w:val="18"/>
          <w:lang w:eastAsia="it-IT"/>
        </w:rPr>
        <w:t>Art. 4 – Mandato dei periti</w:t>
      </w:r>
      <w:bookmarkEnd w:id="27"/>
    </w:p>
    <w:p w:rsidR="007300E0" w:rsidRPr="00656771" w:rsidRDefault="007300E0" w:rsidP="00656771">
      <w:pPr>
        <w:spacing w:after="0" w:line="240" w:lineRule="auto"/>
        <w:ind w:right="85"/>
        <w:jc w:val="both"/>
        <w:rPr>
          <w:rFonts w:ascii="Verdana" w:hAnsi="Verdana" w:cs="Arial"/>
          <w:noProof/>
          <w:sz w:val="18"/>
          <w:szCs w:val="18"/>
          <w:lang w:eastAsia="it-IT"/>
        </w:rPr>
      </w:pPr>
      <w:r w:rsidRPr="00656771">
        <w:rPr>
          <w:rFonts w:ascii="Verdana" w:hAnsi="Verdana" w:cs="Arial"/>
          <w:noProof/>
          <w:sz w:val="18"/>
          <w:szCs w:val="18"/>
          <w:lang w:eastAsia="it-IT"/>
        </w:rPr>
        <w:t>I periti devono:</w:t>
      </w:r>
    </w:p>
    <w:p w:rsidR="007300E0" w:rsidRPr="00656771" w:rsidRDefault="007300E0" w:rsidP="00656771">
      <w:pPr>
        <w:spacing w:after="0" w:line="240" w:lineRule="auto"/>
        <w:ind w:left="570" w:right="85"/>
        <w:jc w:val="both"/>
        <w:rPr>
          <w:rFonts w:ascii="Verdana" w:hAnsi="Verdana" w:cs="Arial"/>
          <w:noProof/>
          <w:sz w:val="18"/>
          <w:szCs w:val="18"/>
          <w:lang w:eastAsia="it-IT"/>
        </w:rPr>
      </w:pPr>
    </w:p>
    <w:p w:rsidR="007300E0" w:rsidRPr="00656771" w:rsidRDefault="007300E0" w:rsidP="00656771">
      <w:pPr>
        <w:numPr>
          <w:ilvl w:val="0"/>
          <w:numId w:val="45"/>
        </w:numPr>
        <w:spacing w:after="0" w:line="240" w:lineRule="auto"/>
        <w:ind w:right="84"/>
        <w:jc w:val="both"/>
        <w:rPr>
          <w:rFonts w:ascii="Verdana" w:hAnsi="Verdana" w:cs="Arial"/>
          <w:noProof/>
          <w:sz w:val="18"/>
          <w:szCs w:val="18"/>
          <w:lang w:eastAsia="it-IT"/>
        </w:rPr>
      </w:pPr>
      <w:r w:rsidRPr="00656771">
        <w:rPr>
          <w:rFonts w:ascii="Verdana" w:hAnsi="Verdana" w:cs="Arial"/>
          <w:noProof/>
          <w:sz w:val="18"/>
          <w:szCs w:val="18"/>
          <w:lang w:eastAsia="it-IT"/>
        </w:rPr>
        <w:t>indagare su circostanze, natura causa, e modalità del sinistro;</w:t>
      </w:r>
    </w:p>
    <w:p w:rsidR="007300E0" w:rsidRPr="00656771" w:rsidRDefault="007300E0" w:rsidP="00656771">
      <w:pPr>
        <w:numPr>
          <w:ilvl w:val="0"/>
          <w:numId w:val="45"/>
        </w:numPr>
        <w:spacing w:after="0" w:line="240" w:lineRule="auto"/>
        <w:ind w:right="84"/>
        <w:jc w:val="both"/>
        <w:rPr>
          <w:rFonts w:ascii="Verdana" w:hAnsi="Verdana" w:cs="Arial"/>
          <w:noProof/>
          <w:sz w:val="18"/>
          <w:szCs w:val="18"/>
          <w:lang w:eastAsia="it-IT"/>
        </w:rPr>
      </w:pPr>
      <w:r w:rsidRPr="00656771">
        <w:rPr>
          <w:rFonts w:ascii="Verdana" w:hAnsi="Verdana" w:cs="Arial"/>
          <w:noProof/>
          <w:sz w:val="18"/>
          <w:szCs w:val="18"/>
          <w:lang w:eastAsia="it-IT"/>
        </w:rPr>
        <w:t>verificare l’esattezza delle descrizioni e delle dichiarazioni risultanti dagli atti contrattuali e riferire se al momento del sinistro esistevano circostanze che avessero aggravato il rischio e non fossero state comunicate, nonchè verificare se il Contraente ha adempiuto agli obblighi di cui all’Art.1 della presente Sezione.</w:t>
      </w:r>
    </w:p>
    <w:p w:rsidR="007300E0" w:rsidRPr="00656771" w:rsidRDefault="007300E0" w:rsidP="00656771">
      <w:pPr>
        <w:numPr>
          <w:ilvl w:val="0"/>
          <w:numId w:val="45"/>
        </w:numPr>
        <w:spacing w:after="0" w:line="240" w:lineRule="auto"/>
        <w:ind w:right="84"/>
        <w:jc w:val="both"/>
        <w:rPr>
          <w:rFonts w:ascii="Verdana" w:hAnsi="Verdana" w:cs="Arial"/>
          <w:noProof/>
          <w:sz w:val="18"/>
          <w:szCs w:val="18"/>
          <w:lang w:eastAsia="it-IT"/>
        </w:rPr>
      </w:pPr>
      <w:r w:rsidRPr="00656771">
        <w:rPr>
          <w:rFonts w:ascii="Verdana" w:hAnsi="Verdana" w:cs="Arial"/>
          <w:noProof/>
          <w:sz w:val="18"/>
          <w:szCs w:val="18"/>
          <w:lang w:eastAsia="it-IT"/>
        </w:rPr>
        <w:t>verificare l’esistenza, la qualità e la quantità delle cose assicurate, determinando il valore che le cose medesime avevano al momento del sinistro secondo i criteri di valutazione di cui all’Art.6 della presente Sezione.</w:t>
      </w:r>
    </w:p>
    <w:p w:rsidR="007300E0" w:rsidRPr="00656771" w:rsidRDefault="007300E0" w:rsidP="00656771">
      <w:pPr>
        <w:numPr>
          <w:ilvl w:val="0"/>
          <w:numId w:val="45"/>
        </w:numPr>
        <w:spacing w:after="0" w:line="240" w:lineRule="auto"/>
        <w:ind w:right="84"/>
        <w:jc w:val="both"/>
        <w:rPr>
          <w:rFonts w:ascii="Verdana" w:hAnsi="Verdana" w:cs="Arial"/>
          <w:noProof/>
          <w:sz w:val="18"/>
          <w:szCs w:val="18"/>
          <w:lang w:eastAsia="it-IT"/>
        </w:rPr>
      </w:pPr>
      <w:r w:rsidRPr="00656771">
        <w:rPr>
          <w:rFonts w:ascii="Verdana" w:hAnsi="Verdana" w:cs="Arial"/>
          <w:noProof/>
          <w:sz w:val="18"/>
          <w:szCs w:val="18"/>
          <w:lang w:eastAsia="it-IT"/>
        </w:rPr>
        <w:t>procedere alla stima ed alla liquidazione del danno comprese le spese di salvataggio, di demolizione e sgombero.</w:t>
      </w:r>
    </w:p>
    <w:p w:rsidR="007300E0" w:rsidRPr="00656771" w:rsidRDefault="007300E0" w:rsidP="00656771">
      <w:pPr>
        <w:spacing w:after="0" w:line="240" w:lineRule="auto"/>
        <w:ind w:right="84"/>
        <w:jc w:val="both"/>
        <w:rPr>
          <w:rFonts w:ascii="Verdana" w:hAnsi="Verdana" w:cs="Arial"/>
          <w:noProof/>
          <w:sz w:val="18"/>
          <w:szCs w:val="18"/>
          <w:lang w:eastAsia="it-IT"/>
        </w:rPr>
      </w:pPr>
      <w:r w:rsidRPr="00656771">
        <w:rPr>
          <w:rFonts w:ascii="Verdana" w:hAnsi="Verdana" w:cs="Arial"/>
          <w:noProof/>
          <w:sz w:val="18"/>
          <w:szCs w:val="18"/>
          <w:lang w:eastAsia="it-IT"/>
        </w:rPr>
        <w:t>Nel caso di procedura per la valutazione del danno effettuata ai sensi dell’Art.3 – lettera b) della presente Sezione, i risultati delle operazioni peritali devono essere raccolti in apposito verbale (con allegate le stime dettagliate) da redigersi in doppio esemplare, uno per ognuna delle parti.</w:t>
      </w:r>
    </w:p>
    <w:p w:rsidR="007300E0" w:rsidRPr="00656771" w:rsidRDefault="007300E0" w:rsidP="00656771">
      <w:pPr>
        <w:spacing w:after="0" w:line="240" w:lineRule="auto"/>
        <w:ind w:right="84"/>
        <w:jc w:val="both"/>
        <w:rPr>
          <w:rFonts w:ascii="Verdana" w:hAnsi="Verdana" w:cs="Arial"/>
          <w:noProof/>
          <w:sz w:val="18"/>
          <w:szCs w:val="18"/>
          <w:lang w:eastAsia="it-IT"/>
        </w:rPr>
      </w:pPr>
      <w:r w:rsidRPr="00656771">
        <w:rPr>
          <w:rFonts w:ascii="Verdana" w:hAnsi="Verdana" w:cs="Arial"/>
          <w:noProof/>
          <w:sz w:val="18"/>
          <w:szCs w:val="18"/>
          <w:lang w:eastAsia="it-IT"/>
        </w:rPr>
        <w:t>I risultati delle operazioni di cui alle lettere c) e d) sono obbligatori per la parti, le quali rinunciano fin d’ora a qualsiasi impugnativa, salvo il caso di dolo, errore, violenza nonchè violazione dei patti contrattuali, impregiudicata in ogni caso qualsivoglia azione od eccezione inerente all’indennizzabilità dei danni.</w:t>
      </w:r>
    </w:p>
    <w:p w:rsidR="007300E0" w:rsidRPr="00656771" w:rsidRDefault="007300E0" w:rsidP="00656771">
      <w:pPr>
        <w:spacing w:after="0" w:line="240" w:lineRule="auto"/>
        <w:ind w:right="84"/>
        <w:jc w:val="both"/>
        <w:rPr>
          <w:rFonts w:ascii="Verdana" w:hAnsi="Verdana" w:cs="Arial"/>
          <w:noProof/>
          <w:sz w:val="18"/>
          <w:szCs w:val="18"/>
          <w:lang w:eastAsia="it-IT"/>
        </w:rPr>
      </w:pPr>
      <w:r w:rsidRPr="00656771">
        <w:rPr>
          <w:rFonts w:ascii="Verdana" w:hAnsi="Verdana" w:cs="Arial"/>
          <w:noProof/>
          <w:sz w:val="18"/>
          <w:szCs w:val="18"/>
          <w:lang w:eastAsia="it-IT"/>
        </w:rPr>
        <w:t>La perizia collegiale è valida anche se un perito si rifiuta di sottoscriverla; tale rifiuto deve essere attestato dagli altri periti nel verbale definitivo di perizia.</w:t>
      </w:r>
    </w:p>
    <w:p w:rsidR="007300E0" w:rsidRPr="00656771" w:rsidRDefault="007300E0" w:rsidP="00656771">
      <w:pPr>
        <w:spacing w:after="0" w:line="240" w:lineRule="auto"/>
        <w:ind w:right="84"/>
        <w:jc w:val="both"/>
        <w:rPr>
          <w:rFonts w:ascii="Verdana" w:hAnsi="Verdana" w:cs="Arial"/>
          <w:noProof/>
          <w:sz w:val="18"/>
          <w:szCs w:val="18"/>
          <w:lang w:eastAsia="it-IT"/>
        </w:rPr>
      </w:pPr>
      <w:r w:rsidRPr="00656771">
        <w:rPr>
          <w:rFonts w:ascii="Verdana" w:hAnsi="Verdana" w:cs="Arial"/>
          <w:noProof/>
          <w:sz w:val="18"/>
          <w:szCs w:val="18"/>
          <w:lang w:eastAsia="it-IT"/>
        </w:rPr>
        <w:t>I periti sono dispensati dall’osservanza di ogni formalità di legge.</w:t>
      </w:r>
    </w:p>
    <w:p w:rsidR="007300E0" w:rsidRPr="00656771" w:rsidRDefault="007300E0" w:rsidP="00656771">
      <w:pPr>
        <w:spacing w:after="0" w:line="240" w:lineRule="auto"/>
        <w:ind w:right="84"/>
        <w:jc w:val="both"/>
        <w:rPr>
          <w:rFonts w:ascii="Verdana" w:hAnsi="Verdana" w:cs="Arial"/>
          <w:noProof/>
          <w:sz w:val="18"/>
          <w:szCs w:val="18"/>
          <w:lang w:eastAsia="it-IT"/>
        </w:rPr>
      </w:pPr>
    </w:p>
    <w:p w:rsidR="007300E0" w:rsidRPr="00656771" w:rsidRDefault="007300E0" w:rsidP="00656771">
      <w:pPr>
        <w:tabs>
          <w:tab w:val="left" w:pos="-120"/>
          <w:tab w:val="left" w:pos="360"/>
          <w:tab w:val="left" w:pos="480"/>
          <w:tab w:val="left" w:pos="720"/>
          <w:tab w:val="left" w:pos="84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spacing w:after="0" w:line="240" w:lineRule="atLeast"/>
        <w:ind w:right="84"/>
        <w:jc w:val="both"/>
        <w:rPr>
          <w:rFonts w:ascii="Verdana" w:hAnsi="Verdana" w:cs="Arial"/>
          <w:snapToGrid w:val="0"/>
          <w:sz w:val="18"/>
          <w:szCs w:val="18"/>
        </w:rPr>
      </w:pPr>
      <w:r w:rsidRPr="00656771">
        <w:rPr>
          <w:rFonts w:ascii="Verdana" w:hAnsi="Verdana" w:cs="Arial"/>
          <w:b/>
          <w:snapToGrid w:val="0"/>
          <w:sz w:val="18"/>
          <w:szCs w:val="18"/>
        </w:rPr>
        <w:t>Art. 5 – Operazioni peritali</w:t>
      </w:r>
    </w:p>
    <w:p w:rsidR="007300E0" w:rsidRPr="00656771" w:rsidRDefault="007300E0" w:rsidP="00656771">
      <w:pPr>
        <w:tabs>
          <w:tab w:val="left" w:pos="-120"/>
          <w:tab w:val="left" w:pos="360"/>
          <w:tab w:val="left" w:pos="480"/>
          <w:tab w:val="left" w:pos="720"/>
          <w:tab w:val="left" w:pos="84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spacing w:after="0" w:line="240" w:lineRule="auto"/>
        <w:ind w:right="85"/>
        <w:jc w:val="both"/>
        <w:rPr>
          <w:rFonts w:ascii="Verdana" w:hAnsi="Verdana" w:cs="Arial"/>
          <w:snapToGrid w:val="0"/>
          <w:sz w:val="18"/>
          <w:szCs w:val="18"/>
        </w:rPr>
      </w:pPr>
      <w:r w:rsidRPr="00656771">
        <w:rPr>
          <w:rFonts w:ascii="Verdana" w:hAnsi="Verdana" w:cs="Arial"/>
          <w:snapToGrid w:val="0"/>
          <w:sz w:val="18"/>
          <w:szCs w:val="18"/>
        </w:rPr>
        <w:t>Si conviene che, in caso di sinistro che colpisca uno o più reparti o ubicazioni, le operazioni peritali verranno impostate e condotte in modo da non pregiudicare, per quanto possibile, l’attività, anche se ridotta, svolta nelle aree non direttamente interessate dal sinistro o nelle stesse porzioni utilizzabili dei reparti o delle ubicazioni danneggiati.</w:t>
      </w:r>
    </w:p>
    <w:p w:rsidR="007300E0" w:rsidRPr="00656771" w:rsidRDefault="007300E0" w:rsidP="00656771">
      <w:pPr>
        <w:spacing w:after="0" w:line="240" w:lineRule="auto"/>
        <w:ind w:right="84"/>
        <w:jc w:val="both"/>
        <w:rPr>
          <w:rFonts w:ascii="Verdana" w:hAnsi="Verdana" w:cs="Arial"/>
          <w:noProof/>
          <w:sz w:val="18"/>
          <w:szCs w:val="18"/>
          <w:lang w:eastAsia="it-IT"/>
        </w:rPr>
      </w:pPr>
    </w:p>
    <w:p w:rsidR="007300E0" w:rsidRPr="00656771" w:rsidRDefault="007300E0" w:rsidP="00656771">
      <w:pPr>
        <w:widowControl w:val="0"/>
        <w:spacing w:after="0" w:line="240" w:lineRule="auto"/>
        <w:ind w:right="84"/>
        <w:jc w:val="both"/>
        <w:rPr>
          <w:rFonts w:ascii="Verdana" w:hAnsi="Verdana" w:cs="Arial"/>
          <w:b/>
          <w:snapToGrid w:val="0"/>
          <w:sz w:val="18"/>
          <w:szCs w:val="18"/>
        </w:rPr>
      </w:pPr>
      <w:r w:rsidRPr="00656771">
        <w:rPr>
          <w:rFonts w:ascii="Verdana" w:hAnsi="Verdana" w:cs="Arial"/>
          <w:b/>
          <w:sz w:val="18"/>
          <w:szCs w:val="18"/>
          <w:lang w:eastAsia="it-IT"/>
        </w:rPr>
        <w:t>Art. 6 – Determinazione del danno (Valore a nuovo</w:t>
      </w:r>
      <w:r w:rsidRPr="00656771">
        <w:rPr>
          <w:rFonts w:ascii="Verdana" w:hAnsi="Verdana" w:cs="Arial"/>
          <w:b/>
          <w:snapToGrid w:val="0"/>
          <w:sz w:val="18"/>
          <w:szCs w:val="18"/>
        </w:rPr>
        <w:t>)</w:t>
      </w:r>
    </w:p>
    <w:p w:rsidR="007300E0" w:rsidRPr="00656771" w:rsidRDefault="007300E0" w:rsidP="00656771">
      <w:pPr>
        <w:widowControl w:val="0"/>
        <w:spacing w:after="0" w:line="240" w:lineRule="auto"/>
        <w:ind w:right="84"/>
        <w:jc w:val="both"/>
        <w:rPr>
          <w:rFonts w:ascii="Verdana" w:hAnsi="Verdana" w:cs="Arial"/>
          <w:snapToGrid w:val="0"/>
          <w:sz w:val="18"/>
          <w:szCs w:val="18"/>
        </w:rPr>
      </w:pPr>
      <w:r w:rsidRPr="00656771">
        <w:rPr>
          <w:rFonts w:ascii="Verdana" w:hAnsi="Verdana" w:cs="Arial"/>
          <w:snapToGrid w:val="0"/>
          <w:sz w:val="18"/>
          <w:szCs w:val="18"/>
        </w:rPr>
        <w:t>Si conviene tra le parti che, in caso di danno, totale o parziale causato da eventi previsti dalla presente polizza, l’indennizzo verrà calcolato in base ai criteri come di seguito espressi: l costo di “ricostruzione e rimpiazzo a nuovo” delle cose distrutte o danneggiate, determinato come segue:</w:t>
      </w:r>
    </w:p>
    <w:p w:rsidR="007300E0" w:rsidRPr="00656771" w:rsidRDefault="007300E0" w:rsidP="00656771">
      <w:pPr>
        <w:widowControl w:val="0"/>
        <w:numPr>
          <w:ilvl w:val="0"/>
          <w:numId w:val="41"/>
        </w:numPr>
        <w:tabs>
          <w:tab w:val="clear" w:pos="360"/>
          <w:tab w:val="num" w:pos="567"/>
          <w:tab w:val="left" w:pos="2400"/>
          <w:tab w:val="left" w:pos="2880"/>
          <w:tab w:val="left" w:pos="3600"/>
          <w:tab w:val="left" w:pos="4320"/>
          <w:tab w:val="left" w:pos="5040"/>
          <w:tab w:val="left" w:pos="5760"/>
          <w:tab w:val="left" w:pos="6480"/>
          <w:tab w:val="left" w:pos="7200"/>
          <w:tab w:val="left" w:pos="7920"/>
          <w:tab w:val="left" w:pos="8520"/>
        </w:tabs>
        <w:spacing w:after="0" w:line="240" w:lineRule="auto"/>
        <w:ind w:left="567" w:right="84" w:hanging="567"/>
        <w:jc w:val="both"/>
        <w:rPr>
          <w:rFonts w:ascii="Verdana" w:hAnsi="Verdana" w:cs="Arial"/>
          <w:sz w:val="18"/>
          <w:szCs w:val="18"/>
          <w:lang w:eastAsia="it-IT"/>
        </w:rPr>
      </w:pPr>
      <w:r w:rsidRPr="00656771">
        <w:rPr>
          <w:rFonts w:ascii="Verdana" w:hAnsi="Verdana" w:cs="Arial"/>
          <w:sz w:val="18"/>
          <w:szCs w:val="18"/>
          <w:lang w:eastAsia="it-IT"/>
        </w:rPr>
        <w:t>in caso di distruzione:</w:t>
      </w:r>
    </w:p>
    <w:p w:rsidR="007300E0" w:rsidRPr="00656771" w:rsidRDefault="007300E0" w:rsidP="00656771">
      <w:pPr>
        <w:widowControl w:val="0"/>
        <w:numPr>
          <w:ilvl w:val="0"/>
          <w:numId w:val="37"/>
        </w:numPr>
        <w:tabs>
          <w:tab w:val="num" w:pos="1134"/>
        </w:tabs>
        <w:spacing w:after="0" w:line="240" w:lineRule="auto"/>
        <w:ind w:left="1134" w:right="84" w:hanging="567"/>
        <w:jc w:val="both"/>
        <w:rPr>
          <w:rFonts w:ascii="Verdana" w:hAnsi="Verdana" w:cs="Arial"/>
          <w:snapToGrid w:val="0"/>
          <w:sz w:val="18"/>
          <w:szCs w:val="18"/>
        </w:rPr>
      </w:pPr>
      <w:r w:rsidRPr="00656771">
        <w:rPr>
          <w:rFonts w:ascii="Verdana" w:hAnsi="Verdana" w:cs="Arial"/>
          <w:snapToGrid w:val="0"/>
          <w:sz w:val="18"/>
          <w:szCs w:val="18"/>
        </w:rPr>
        <w:t>per i fabbricati il costo di ricostruzione a nuovo (escluso il valore dell’area);</w:t>
      </w:r>
    </w:p>
    <w:p w:rsidR="007300E0" w:rsidRPr="00656771" w:rsidRDefault="007300E0" w:rsidP="00656771">
      <w:pPr>
        <w:numPr>
          <w:ilvl w:val="0"/>
          <w:numId w:val="38"/>
        </w:numPr>
        <w:tabs>
          <w:tab w:val="num" w:pos="1134"/>
          <w:tab w:val="left" w:pos="1800"/>
          <w:tab w:val="left" w:pos="2400"/>
          <w:tab w:val="left" w:pos="2640"/>
        </w:tabs>
        <w:spacing w:after="0" w:line="240" w:lineRule="auto"/>
        <w:ind w:left="1134" w:right="84" w:hanging="567"/>
        <w:jc w:val="both"/>
        <w:rPr>
          <w:rFonts w:ascii="Verdana" w:hAnsi="Verdana" w:cs="Arial"/>
          <w:sz w:val="18"/>
          <w:szCs w:val="18"/>
          <w:lang w:eastAsia="it-IT"/>
        </w:rPr>
      </w:pPr>
      <w:r w:rsidRPr="00656771">
        <w:rPr>
          <w:rFonts w:ascii="Verdana" w:hAnsi="Verdana" w:cs="Arial"/>
          <w:sz w:val="18"/>
          <w:szCs w:val="18"/>
          <w:lang w:eastAsia="it-IT"/>
        </w:rPr>
        <w:t>per i beni mobili il costo di rimpiazzo delle cose assicurate con altre nuove eguali oppure equivalenti per rendimento economico, ivi comprese le spese di trasporto, montaggio e fiscali;</w:t>
      </w:r>
    </w:p>
    <w:p w:rsidR="007300E0" w:rsidRPr="00656771" w:rsidRDefault="007300E0" w:rsidP="00656771">
      <w:pPr>
        <w:numPr>
          <w:ilvl w:val="0"/>
          <w:numId w:val="39"/>
        </w:numPr>
        <w:tabs>
          <w:tab w:val="clear" w:pos="360"/>
          <w:tab w:val="num" w:pos="1134"/>
          <w:tab w:val="left" w:pos="1800"/>
          <w:tab w:val="left" w:pos="2400"/>
          <w:tab w:val="left" w:pos="2640"/>
        </w:tabs>
        <w:spacing w:after="0" w:line="240" w:lineRule="auto"/>
        <w:ind w:left="1134" w:right="84" w:hanging="567"/>
        <w:jc w:val="both"/>
        <w:rPr>
          <w:rFonts w:ascii="Verdana" w:hAnsi="Verdana" w:cs="Arial"/>
          <w:sz w:val="18"/>
          <w:szCs w:val="18"/>
          <w:lang w:eastAsia="it-IT"/>
        </w:rPr>
      </w:pPr>
      <w:r w:rsidRPr="00656771">
        <w:rPr>
          <w:rFonts w:ascii="Verdana" w:hAnsi="Verdana" w:cs="Arial"/>
          <w:sz w:val="18"/>
          <w:szCs w:val="18"/>
          <w:lang w:eastAsia="it-IT"/>
        </w:rPr>
        <w:t>per le opere d’arte ed i valori l’indennizzo verrà effettuato in base al valore di mercato al momento del sinistro, con i limiti di indennizzo specificati all’Art.2 della Sezione 6.</w:t>
      </w:r>
    </w:p>
    <w:p w:rsidR="007300E0" w:rsidRPr="00656771" w:rsidRDefault="007300E0" w:rsidP="00656771">
      <w:pPr>
        <w:numPr>
          <w:ilvl w:val="0"/>
          <w:numId w:val="39"/>
        </w:numPr>
        <w:tabs>
          <w:tab w:val="clear" w:pos="360"/>
          <w:tab w:val="num" w:pos="1134"/>
          <w:tab w:val="left" w:pos="1800"/>
          <w:tab w:val="left" w:pos="2400"/>
          <w:tab w:val="left" w:pos="2640"/>
        </w:tabs>
        <w:spacing w:after="0" w:line="240" w:lineRule="auto"/>
        <w:ind w:left="1134" w:right="84" w:hanging="567"/>
        <w:jc w:val="both"/>
        <w:rPr>
          <w:rFonts w:ascii="Verdana" w:hAnsi="Verdana" w:cs="Arial"/>
          <w:sz w:val="18"/>
          <w:szCs w:val="18"/>
          <w:lang w:eastAsia="it-IT"/>
        </w:rPr>
      </w:pPr>
      <w:r w:rsidRPr="00656771">
        <w:rPr>
          <w:rFonts w:ascii="Verdana" w:hAnsi="Verdana" w:cs="Arial"/>
          <w:sz w:val="18"/>
          <w:szCs w:val="18"/>
          <w:lang w:eastAsia="it-IT"/>
        </w:rPr>
        <w:t>per le merci il valore di acquisto al momento del sinistro</w:t>
      </w:r>
    </w:p>
    <w:p w:rsidR="007300E0" w:rsidRPr="00656771" w:rsidRDefault="007300E0" w:rsidP="00656771">
      <w:pPr>
        <w:widowControl w:val="0"/>
        <w:numPr>
          <w:ilvl w:val="0"/>
          <w:numId w:val="41"/>
        </w:numPr>
        <w:tabs>
          <w:tab w:val="clear" w:pos="360"/>
          <w:tab w:val="num" w:pos="567"/>
          <w:tab w:val="left" w:pos="2400"/>
          <w:tab w:val="left" w:pos="2880"/>
          <w:tab w:val="left" w:pos="3600"/>
          <w:tab w:val="left" w:pos="4320"/>
          <w:tab w:val="left" w:pos="5040"/>
          <w:tab w:val="left" w:pos="5760"/>
          <w:tab w:val="left" w:pos="6480"/>
          <w:tab w:val="left" w:pos="7200"/>
          <w:tab w:val="left" w:pos="7920"/>
          <w:tab w:val="left" w:pos="8520"/>
        </w:tabs>
        <w:spacing w:after="0" w:line="240" w:lineRule="auto"/>
        <w:ind w:left="567" w:right="84" w:hanging="567"/>
        <w:jc w:val="both"/>
        <w:rPr>
          <w:rFonts w:ascii="Verdana" w:hAnsi="Verdana" w:cs="Arial"/>
          <w:sz w:val="18"/>
          <w:szCs w:val="18"/>
          <w:lang w:eastAsia="it-IT"/>
        </w:rPr>
      </w:pPr>
      <w:r w:rsidRPr="00656771">
        <w:rPr>
          <w:rFonts w:ascii="Verdana" w:hAnsi="Verdana" w:cs="Arial"/>
          <w:sz w:val="18"/>
          <w:szCs w:val="18"/>
          <w:lang w:eastAsia="it-IT"/>
        </w:rPr>
        <w:t>in caso di danno parziale:</w:t>
      </w:r>
    </w:p>
    <w:p w:rsidR="007300E0" w:rsidRPr="00656771" w:rsidRDefault="007300E0" w:rsidP="00656771">
      <w:pPr>
        <w:widowControl w:val="0"/>
        <w:numPr>
          <w:ilvl w:val="0"/>
          <w:numId w:val="40"/>
        </w:numPr>
        <w:tabs>
          <w:tab w:val="clear" w:pos="360"/>
          <w:tab w:val="num" w:pos="1134"/>
        </w:tabs>
        <w:spacing w:after="0" w:line="240" w:lineRule="auto"/>
        <w:ind w:left="1134" w:right="84" w:hanging="567"/>
        <w:jc w:val="both"/>
        <w:rPr>
          <w:rFonts w:ascii="Verdana" w:hAnsi="Verdana" w:cs="Arial"/>
          <w:snapToGrid w:val="0"/>
          <w:sz w:val="18"/>
          <w:szCs w:val="18"/>
        </w:rPr>
      </w:pPr>
      <w:r w:rsidRPr="00656771">
        <w:rPr>
          <w:rFonts w:ascii="Verdana" w:hAnsi="Verdana" w:cs="Arial"/>
          <w:snapToGrid w:val="0"/>
          <w:sz w:val="18"/>
          <w:szCs w:val="18"/>
        </w:rPr>
        <w:t>il costo integrale di riparazione, ripristino e restauro degli enti danneggiati.</w:t>
      </w:r>
    </w:p>
    <w:p w:rsidR="007300E0" w:rsidRPr="00656771" w:rsidRDefault="007300E0" w:rsidP="00656771">
      <w:pPr>
        <w:spacing w:after="0" w:line="240" w:lineRule="auto"/>
        <w:ind w:left="567" w:right="84" w:hanging="567"/>
        <w:jc w:val="center"/>
        <w:rPr>
          <w:rFonts w:ascii="Verdana" w:hAnsi="Verdana" w:cs="Arial"/>
          <w:sz w:val="18"/>
          <w:szCs w:val="18"/>
          <w:lang w:eastAsia="it-IT"/>
        </w:rPr>
      </w:pPr>
    </w:p>
    <w:p w:rsidR="007300E0" w:rsidRPr="00656771" w:rsidRDefault="007300E0" w:rsidP="00656771">
      <w:pPr>
        <w:spacing w:after="0" w:line="240" w:lineRule="auto"/>
        <w:ind w:right="85"/>
        <w:jc w:val="both"/>
        <w:rPr>
          <w:rFonts w:ascii="Verdana" w:hAnsi="Verdana" w:cs="Arial"/>
          <w:sz w:val="18"/>
          <w:szCs w:val="18"/>
          <w:lang w:eastAsia="it-IT"/>
        </w:rPr>
      </w:pPr>
      <w:r w:rsidRPr="00656771">
        <w:rPr>
          <w:rFonts w:ascii="Verdana" w:hAnsi="Verdana" w:cs="Arial"/>
          <w:sz w:val="18"/>
          <w:szCs w:val="18"/>
          <w:lang w:eastAsia="it-IT"/>
        </w:rPr>
        <w:t xml:space="preserve">Per i beni mobili – vedasi Contenuto – si conviene tra le parti che, in caso di danno, totale o parziale, previsti da eventi previsti dalla presente polizza, l’indennizzo verrà calcolato in base alla forma di garanzia a </w:t>
      </w:r>
      <w:r w:rsidRPr="00656771">
        <w:rPr>
          <w:rFonts w:ascii="Verdana" w:hAnsi="Verdana" w:cs="Arial"/>
          <w:b/>
          <w:sz w:val="18"/>
          <w:szCs w:val="18"/>
          <w:lang w:eastAsia="it-IT"/>
        </w:rPr>
        <w:t xml:space="preserve">Primo Rischio Assoluto, </w:t>
      </w:r>
      <w:r w:rsidRPr="00656771">
        <w:rPr>
          <w:rFonts w:ascii="Verdana" w:hAnsi="Verdana" w:cs="Arial"/>
          <w:sz w:val="18"/>
          <w:szCs w:val="18"/>
          <w:lang w:eastAsia="it-IT"/>
        </w:rPr>
        <w:t>forma di garanzia in base alla quale l’assicurazione verrà prestata fino alla concorrenza della Somma assicurata, indipendentemente dal valore effettivo dei beni assicurati esistenti al momento del sinistro</w:t>
      </w:r>
      <w:r w:rsidRPr="00656771">
        <w:rPr>
          <w:rFonts w:ascii="Verdana" w:hAnsi="Verdana" w:cs="Arial"/>
          <w:b/>
          <w:sz w:val="18"/>
          <w:szCs w:val="18"/>
          <w:lang w:eastAsia="it-IT"/>
        </w:rPr>
        <w:t xml:space="preserve"> </w:t>
      </w:r>
      <w:r w:rsidRPr="00656771">
        <w:rPr>
          <w:rFonts w:ascii="Verdana" w:hAnsi="Verdana" w:cs="Arial"/>
          <w:sz w:val="18"/>
          <w:szCs w:val="18"/>
          <w:lang w:eastAsia="it-IT"/>
        </w:rPr>
        <w:t>e senza l’applicazione della regola proporzionale ai sensi dell’art. 1907 del C.C.</w:t>
      </w:r>
    </w:p>
    <w:p w:rsidR="007300E0" w:rsidRPr="00656771" w:rsidRDefault="007300E0" w:rsidP="00656771">
      <w:pPr>
        <w:spacing w:after="0" w:line="240" w:lineRule="auto"/>
        <w:ind w:left="567" w:right="84" w:hanging="567"/>
        <w:jc w:val="center"/>
        <w:rPr>
          <w:rFonts w:ascii="Verdana" w:hAnsi="Verdana" w:cs="Arial"/>
          <w:sz w:val="18"/>
          <w:szCs w:val="18"/>
          <w:lang w:eastAsia="it-IT"/>
        </w:rPr>
      </w:pPr>
    </w:p>
    <w:p w:rsidR="007300E0" w:rsidRPr="00656771" w:rsidRDefault="007300E0" w:rsidP="00656771">
      <w:pPr>
        <w:spacing w:after="0" w:line="240" w:lineRule="auto"/>
        <w:ind w:left="567" w:right="84" w:hanging="567"/>
        <w:jc w:val="center"/>
        <w:rPr>
          <w:rFonts w:ascii="Verdana" w:hAnsi="Verdana" w:cs="Arial"/>
          <w:sz w:val="18"/>
          <w:szCs w:val="18"/>
          <w:lang w:eastAsia="it-IT"/>
        </w:rPr>
      </w:pPr>
      <w:r w:rsidRPr="00656771">
        <w:rPr>
          <w:rFonts w:ascii="Verdana" w:hAnsi="Verdana" w:cs="Arial"/>
          <w:sz w:val="18"/>
          <w:szCs w:val="18"/>
          <w:lang w:eastAsia="it-IT"/>
        </w:rPr>
        <w:t>Si precisa altresì che nella liquidazione del danno verranno osservati i seguenti criteri :</w:t>
      </w:r>
    </w:p>
    <w:p w:rsidR="007300E0" w:rsidRPr="00656771" w:rsidRDefault="007300E0" w:rsidP="00656771">
      <w:pPr>
        <w:widowControl w:val="0"/>
        <w:numPr>
          <w:ilvl w:val="0"/>
          <w:numId w:val="41"/>
        </w:numPr>
        <w:tabs>
          <w:tab w:val="left" w:pos="2400"/>
          <w:tab w:val="left" w:pos="2880"/>
          <w:tab w:val="left" w:pos="3600"/>
          <w:tab w:val="left" w:pos="4320"/>
          <w:tab w:val="left" w:pos="5040"/>
          <w:tab w:val="left" w:pos="5760"/>
          <w:tab w:val="left" w:pos="6480"/>
          <w:tab w:val="left" w:pos="7200"/>
          <w:tab w:val="left" w:pos="7920"/>
          <w:tab w:val="left" w:pos="8520"/>
        </w:tabs>
        <w:spacing w:after="0" w:line="240" w:lineRule="auto"/>
        <w:ind w:right="84"/>
        <w:jc w:val="both"/>
        <w:rPr>
          <w:rFonts w:ascii="Verdana" w:hAnsi="Verdana" w:cs="Arial"/>
          <w:sz w:val="18"/>
          <w:szCs w:val="18"/>
          <w:lang w:eastAsia="it-IT"/>
        </w:rPr>
      </w:pPr>
      <w:r w:rsidRPr="00656771">
        <w:rPr>
          <w:rFonts w:ascii="Verdana" w:hAnsi="Verdana" w:cs="Arial"/>
          <w:sz w:val="18"/>
          <w:szCs w:val="18"/>
          <w:lang w:eastAsia="it-IT"/>
        </w:rPr>
        <w:t>relativamente a macchinari, impianti, attrezzature ed arredi, ecc., resta convenuto che quando il mercato non offrisse la possibilità di rimpiazzare una macchina, un apparecchio, un impianto od un attrezzo con un altro identico si stimerà il valore di rimpiazzo in base alla cosa più affine per equivalenza di prestazioni nelle stesse condizioni di impiego e destinazione, con opportuni correttivi se la cosa affine dia rendimento economico e prestazioni maggiori.</w:t>
      </w:r>
    </w:p>
    <w:p w:rsidR="007300E0" w:rsidRPr="00656771" w:rsidRDefault="007300E0" w:rsidP="00656771">
      <w:pPr>
        <w:widowControl w:val="0"/>
        <w:numPr>
          <w:ilvl w:val="0"/>
          <w:numId w:val="41"/>
        </w:numPr>
        <w:tabs>
          <w:tab w:val="left" w:pos="567"/>
          <w:tab w:val="left" w:pos="2880"/>
          <w:tab w:val="left" w:pos="3600"/>
          <w:tab w:val="left" w:pos="4320"/>
          <w:tab w:val="left" w:pos="5040"/>
          <w:tab w:val="left" w:pos="5760"/>
          <w:tab w:val="left" w:pos="6480"/>
          <w:tab w:val="left" w:pos="7200"/>
          <w:tab w:val="left" w:pos="7920"/>
          <w:tab w:val="left" w:pos="8520"/>
        </w:tabs>
        <w:spacing w:after="0" w:line="240" w:lineRule="auto"/>
        <w:ind w:right="84"/>
        <w:jc w:val="both"/>
        <w:rPr>
          <w:rFonts w:ascii="Verdana" w:hAnsi="Verdana" w:cs="Arial"/>
          <w:sz w:val="18"/>
          <w:szCs w:val="18"/>
          <w:lang w:eastAsia="it-IT"/>
        </w:rPr>
      </w:pPr>
      <w:r w:rsidRPr="00656771">
        <w:rPr>
          <w:rFonts w:ascii="Verdana" w:hAnsi="Verdana" w:cs="Arial"/>
          <w:sz w:val="18"/>
          <w:szCs w:val="18"/>
          <w:lang w:eastAsia="it-IT"/>
        </w:rPr>
        <w:t>la Società indennizza altresì le spese necessarie per il controllo ed il collaudo e relative prove di idoneità di enti assicurati danneggiati a seguito di sinistro indennizzabile a termini di polizza.</w:t>
      </w:r>
    </w:p>
    <w:p w:rsidR="007300E0" w:rsidRPr="00656771" w:rsidRDefault="007300E0" w:rsidP="00656771">
      <w:pPr>
        <w:widowControl w:val="0"/>
        <w:numPr>
          <w:ilvl w:val="0"/>
          <w:numId w:val="41"/>
        </w:numPr>
        <w:spacing w:after="0" w:line="240" w:lineRule="auto"/>
        <w:ind w:right="84"/>
        <w:jc w:val="both"/>
        <w:rPr>
          <w:rFonts w:ascii="Verdana" w:hAnsi="Verdana" w:cs="Arial"/>
          <w:sz w:val="18"/>
          <w:szCs w:val="18"/>
          <w:lang w:eastAsia="it-IT"/>
        </w:rPr>
      </w:pPr>
      <w:r w:rsidRPr="00656771">
        <w:rPr>
          <w:rFonts w:ascii="Verdana" w:hAnsi="Verdana" w:cs="Arial"/>
          <w:sz w:val="18"/>
          <w:szCs w:val="18"/>
          <w:lang w:eastAsia="it-IT"/>
        </w:rPr>
        <w:t>qualora l’Assicurato non intendesse fare eseguire le operazioni di “ricostruzione e rimpiazzo” o le riparazioni ed i restauri, la Società provvederà all’indennizzo dei danni sofferti, in quanto liquidabili, ai sensi del presente articolo nei limiti del disposto del primo comma dell’art.1908 C.C..</w:t>
      </w:r>
    </w:p>
    <w:p w:rsidR="007300E0" w:rsidRPr="00656771" w:rsidRDefault="007300E0" w:rsidP="00656771">
      <w:pPr>
        <w:widowControl w:val="0"/>
        <w:numPr>
          <w:ilvl w:val="0"/>
          <w:numId w:val="41"/>
        </w:numPr>
        <w:tabs>
          <w:tab w:val="left" w:pos="2400"/>
          <w:tab w:val="left" w:pos="2880"/>
          <w:tab w:val="left" w:pos="3600"/>
          <w:tab w:val="left" w:pos="4320"/>
          <w:tab w:val="left" w:pos="5040"/>
          <w:tab w:val="left" w:pos="5760"/>
          <w:tab w:val="left" w:pos="6480"/>
          <w:tab w:val="left" w:pos="7200"/>
          <w:tab w:val="left" w:pos="7920"/>
          <w:tab w:val="left" w:pos="8520"/>
        </w:tabs>
        <w:spacing w:after="0" w:line="240" w:lineRule="auto"/>
        <w:ind w:right="84"/>
        <w:jc w:val="both"/>
        <w:rPr>
          <w:rFonts w:ascii="Verdana" w:hAnsi="Verdana" w:cs="Arial"/>
          <w:sz w:val="18"/>
          <w:szCs w:val="18"/>
          <w:lang w:eastAsia="it-IT"/>
        </w:rPr>
      </w:pPr>
      <w:r w:rsidRPr="00656771">
        <w:rPr>
          <w:rFonts w:ascii="Verdana" w:hAnsi="Verdana" w:cs="Arial"/>
          <w:sz w:val="18"/>
          <w:szCs w:val="18"/>
          <w:lang w:eastAsia="it-IT"/>
        </w:rPr>
        <w:t>per i danni derivanti dalla perdita di pigioni l’ammontare del danno si stabilisce determinando il tempo strettamente necessario per il ripristino dei locali danneggiati fermo quanto previsto all’Art.3  Sezione 3 della presente polizza.</w:t>
      </w:r>
    </w:p>
    <w:p w:rsidR="007300E0" w:rsidRPr="00656771" w:rsidRDefault="007300E0" w:rsidP="00656771">
      <w:pPr>
        <w:widowControl w:val="0"/>
        <w:numPr>
          <w:ilvl w:val="0"/>
          <w:numId w:val="41"/>
        </w:numPr>
        <w:tabs>
          <w:tab w:val="left" w:pos="2400"/>
          <w:tab w:val="left" w:pos="2880"/>
          <w:tab w:val="left" w:pos="3600"/>
          <w:tab w:val="left" w:pos="4320"/>
          <w:tab w:val="left" w:pos="5040"/>
          <w:tab w:val="left" w:pos="5760"/>
          <w:tab w:val="left" w:pos="6480"/>
          <w:tab w:val="left" w:pos="7200"/>
          <w:tab w:val="left" w:pos="7920"/>
          <w:tab w:val="left" w:pos="8520"/>
        </w:tabs>
        <w:spacing w:after="0" w:line="240" w:lineRule="auto"/>
        <w:ind w:right="84"/>
        <w:jc w:val="both"/>
        <w:rPr>
          <w:rFonts w:ascii="Verdana" w:hAnsi="Verdana" w:cs="Arial"/>
          <w:sz w:val="18"/>
          <w:szCs w:val="18"/>
          <w:lang w:eastAsia="it-IT"/>
        </w:rPr>
      </w:pPr>
      <w:r w:rsidRPr="00656771">
        <w:rPr>
          <w:rFonts w:ascii="Verdana" w:hAnsi="Verdana" w:cs="Arial"/>
          <w:sz w:val="18"/>
          <w:szCs w:val="18"/>
          <w:lang w:eastAsia="it-IT"/>
        </w:rPr>
        <w:t>per i danni agli archivi si stima il costo del materiale su cui vengono riportate informazioni nonché il costo di ricostruzione delle informazioni</w:t>
      </w:r>
    </w:p>
    <w:p w:rsidR="007300E0" w:rsidRPr="00656771" w:rsidRDefault="007300E0" w:rsidP="00656771">
      <w:pPr>
        <w:widowControl w:val="0"/>
        <w:numPr>
          <w:ilvl w:val="0"/>
          <w:numId w:val="41"/>
        </w:numPr>
        <w:tabs>
          <w:tab w:val="left" w:pos="2400"/>
          <w:tab w:val="left" w:pos="2880"/>
          <w:tab w:val="left" w:pos="3600"/>
          <w:tab w:val="left" w:pos="4320"/>
          <w:tab w:val="left" w:pos="5040"/>
          <w:tab w:val="left" w:pos="5760"/>
          <w:tab w:val="left" w:pos="6480"/>
          <w:tab w:val="left" w:pos="7200"/>
          <w:tab w:val="left" w:pos="7920"/>
          <w:tab w:val="left" w:pos="8520"/>
        </w:tabs>
        <w:spacing w:after="0" w:line="240" w:lineRule="auto"/>
        <w:ind w:right="84"/>
        <w:jc w:val="both"/>
        <w:rPr>
          <w:rFonts w:ascii="Verdana" w:hAnsi="Verdana" w:cs="Arial"/>
          <w:sz w:val="18"/>
          <w:szCs w:val="18"/>
          <w:lang w:eastAsia="it-IT"/>
        </w:rPr>
      </w:pPr>
      <w:r w:rsidRPr="00656771">
        <w:rPr>
          <w:rFonts w:ascii="Verdana" w:hAnsi="Verdana" w:cs="Arial"/>
          <w:sz w:val="18"/>
          <w:szCs w:val="18"/>
          <w:lang w:eastAsia="it-IT"/>
        </w:rPr>
        <w:t>per le opere d’arte parzialmente danneggiate l’indennizzo comprenderà oltre alle spese di ripristino anche l’eventuale deprezzamento nel limite del 25% del valore stimato dell’opera e comunque non oltre il massimo esborso per singola opera specificato all’Art.2 della Sezione 6.</w:t>
      </w:r>
    </w:p>
    <w:p w:rsidR="007300E0" w:rsidRPr="00656771" w:rsidRDefault="007300E0" w:rsidP="00656771">
      <w:pPr>
        <w:widowControl w:val="0"/>
        <w:numPr>
          <w:ilvl w:val="0"/>
          <w:numId w:val="41"/>
        </w:numPr>
        <w:tabs>
          <w:tab w:val="left" w:pos="2400"/>
          <w:tab w:val="left" w:pos="2880"/>
          <w:tab w:val="left" w:pos="3600"/>
          <w:tab w:val="left" w:pos="4320"/>
          <w:tab w:val="left" w:pos="5040"/>
          <w:tab w:val="left" w:pos="5760"/>
          <w:tab w:val="left" w:pos="6480"/>
          <w:tab w:val="left" w:pos="7200"/>
          <w:tab w:val="left" w:pos="7920"/>
          <w:tab w:val="left" w:pos="8520"/>
        </w:tabs>
        <w:spacing w:after="0" w:line="240" w:lineRule="auto"/>
        <w:ind w:right="84"/>
        <w:jc w:val="both"/>
        <w:rPr>
          <w:rFonts w:ascii="Verdana" w:hAnsi="Verdana" w:cs="Arial"/>
          <w:sz w:val="18"/>
          <w:szCs w:val="18"/>
          <w:lang w:eastAsia="it-IT"/>
        </w:rPr>
      </w:pPr>
      <w:r w:rsidRPr="00656771">
        <w:rPr>
          <w:rFonts w:ascii="Verdana" w:hAnsi="Verdana" w:cs="Arial"/>
          <w:sz w:val="18"/>
          <w:szCs w:val="18"/>
          <w:lang w:eastAsia="it-IT"/>
        </w:rPr>
        <w:t>se per la ricostruzione o il ripristino dei fabbricati l’Assicurato dovrà rispettare le “Norme tecniche per le costruzioni in zone sismiche” vigenti al momento del sinistro e se la Contraente ha assicurato nel valore il costo per le suddette norme, si conviene che l’indennizzo sarà comprensivo di tali costi, restando comunque convenuto che tale condizione non si applicherà per i fabbricati non rispondenti alle “Norme tecniche per le costruzioni nelle zone sismiche” in vigore all’epoca della realizzazione degli stessi.</w:t>
      </w:r>
    </w:p>
    <w:p w:rsidR="007300E0" w:rsidRPr="00656771" w:rsidRDefault="007300E0" w:rsidP="00656771">
      <w:pPr>
        <w:widowControl w:val="0"/>
        <w:spacing w:after="0" w:line="240" w:lineRule="auto"/>
        <w:ind w:right="84"/>
        <w:jc w:val="both"/>
        <w:rPr>
          <w:rFonts w:ascii="Verdana" w:hAnsi="Verdana" w:cs="Arial"/>
          <w:snapToGrid w:val="0"/>
          <w:sz w:val="18"/>
          <w:szCs w:val="18"/>
        </w:rPr>
      </w:pPr>
    </w:p>
    <w:p w:rsidR="007300E0" w:rsidRPr="00656771" w:rsidRDefault="007300E0" w:rsidP="00656771">
      <w:pPr>
        <w:widowControl w:val="0"/>
        <w:spacing w:after="0" w:line="240" w:lineRule="auto"/>
        <w:ind w:right="84"/>
        <w:jc w:val="both"/>
        <w:rPr>
          <w:rFonts w:ascii="Verdana" w:hAnsi="Verdana" w:cs="Arial"/>
          <w:snapToGrid w:val="0"/>
          <w:sz w:val="18"/>
          <w:szCs w:val="18"/>
        </w:rPr>
      </w:pPr>
      <w:r w:rsidRPr="00656771">
        <w:rPr>
          <w:rFonts w:ascii="Verdana" w:hAnsi="Verdana" w:cs="Arial"/>
          <w:snapToGrid w:val="0"/>
          <w:sz w:val="18"/>
          <w:szCs w:val="18"/>
        </w:rPr>
        <w:t>L’indennizzo sarà pari all’importo del danno come stimato ai punti a) usque i) che precedono oltre alle spese di salvataggio, alle spese di demolizione e sgombero dei residuati del sinistro, ed alle spese tutte indennizzabili a termini di polizza, mentre verrà portato in deduzione l’eventuale valore di recupero dei residui.</w:t>
      </w:r>
    </w:p>
    <w:p w:rsidR="007300E0" w:rsidRPr="00656771" w:rsidRDefault="007300E0" w:rsidP="00656771">
      <w:pPr>
        <w:tabs>
          <w:tab w:val="left" w:pos="-120"/>
          <w:tab w:val="left" w:pos="360"/>
          <w:tab w:val="left" w:pos="480"/>
          <w:tab w:val="left" w:pos="720"/>
          <w:tab w:val="left" w:pos="84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spacing w:after="0" w:line="240" w:lineRule="auto"/>
        <w:ind w:right="85"/>
        <w:jc w:val="both"/>
        <w:rPr>
          <w:rFonts w:ascii="Verdana" w:hAnsi="Verdana" w:cs="Arial"/>
          <w:snapToGrid w:val="0"/>
          <w:sz w:val="18"/>
          <w:szCs w:val="18"/>
        </w:rPr>
      </w:pPr>
      <w:r w:rsidRPr="00656771">
        <w:rPr>
          <w:rFonts w:ascii="Verdana" w:hAnsi="Verdana" w:cs="Arial"/>
          <w:snapToGrid w:val="0"/>
          <w:sz w:val="18"/>
          <w:szCs w:val="18"/>
        </w:rPr>
        <w:t>Si conviene che, qualora il valore assicurato di una o più partite colpite da sinistro, prese ciascuna separatamente, risultasse inferiore ai valori stimati secondo quanto stabilito al presente articolo, punti a) usque i), é consentito addizionare nel computo dei valori assicurati di tali partite deficitarie le eventuali eccedenze rilevate sulle rimanenti partite colpite o non da sinistro.</w:t>
      </w:r>
    </w:p>
    <w:p w:rsidR="007300E0" w:rsidRPr="00656771" w:rsidRDefault="007300E0" w:rsidP="00656771">
      <w:pPr>
        <w:tabs>
          <w:tab w:val="left" w:pos="-120"/>
          <w:tab w:val="left" w:pos="360"/>
          <w:tab w:val="left" w:pos="480"/>
          <w:tab w:val="left" w:pos="720"/>
          <w:tab w:val="left" w:pos="84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spacing w:after="0" w:line="240" w:lineRule="auto"/>
        <w:ind w:right="85"/>
        <w:jc w:val="both"/>
        <w:rPr>
          <w:rFonts w:ascii="Verdana" w:hAnsi="Verdana" w:cs="Arial"/>
          <w:snapToGrid w:val="0"/>
          <w:sz w:val="18"/>
          <w:szCs w:val="18"/>
        </w:rPr>
      </w:pPr>
      <w:r w:rsidRPr="00656771">
        <w:rPr>
          <w:rFonts w:ascii="Verdana" w:hAnsi="Verdana" w:cs="Arial"/>
          <w:snapToGrid w:val="0"/>
          <w:sz w:val="18"/>
          <w:szCs w:val="18"/>
        </w:rPr>
        <w:t xml:space="preserve">La presente clausola non è operante per i danni da Furto/rapina, che saranno indennizzati tenendo </w:t>
      </w:r>
      <w:r w:rsidRPr="00656771">
        <w:rPr>
          <w:rFonts w:ascii="Verdana" w:hAnsi="Verdana" w:cs="Arial"/>
          <w:b/>
          <w:snapToGrid w:val="0"/>
          <w:sz w:val="18"/>
          <w:szCs w:val="18"/>
        </w:rPr>
        <w:t>conto del valore commerciale del bene sottratto/danneggiato</w:t>
      </w:r>
      <w:r w:rsidRPr="00656771">
        <w:rPr>
          <w:rFonts w:ascii="Verdana" w:hAnsi="Verdana" w:cs="Arial"/>
          <w:snapToGrid w:val="0"/>
          <w:sz w:val="18"/>
          <w:szCs w:val="18"/>
        </w:rPr>
        <w:t xml:space="preserve"> al momento del sinistro, detraendo il valore di eventuali recuperi.</w:t>
      </w:r>
    </w:p>
    <w:p w:rsidR="007300E0" w:rsidRPr="00656771" w:rsidRDefault="007300E0" w:rsidP="00656771">
      <w:pPr>
        <w:keepNext/>
        <w:spacing w:after="0" w:line="240" w:lineRule="auto"/>
        <w:ind w:right="85"/>
        <w:jc w:val="both"/>
        <w:outlineLvl w:val="1"/>
        <w:rPr>
          <w:rFonts w:ascii="Verdana" w:hAnsi="Verdana" w:cs="Arial"/>
          <w:b/>
          <w:bCs/>
          <w:iCs/>
          <w:sz w:val="18"/>
          <w:szCs w:val="18"/>
          <w:lang w:eastAsia="it-IT"/>
        </w:rPr>
      </w:pPr>
    </w:p>
    <w:p w:rsidR="007300E0" w:rsidRPr="00656771" w:rsidRDefault="007300E0" w:rsidP="00656771">
      <w:pPr>
        <w:keepNext/>
        <w:spacing w:after="0" w:line="240" w:lineRule="auto"/>
        <w:ind w:right="85"/>
        <w:jc w:val="both"/>
        <w:outlineLvl w:val="1"/>
        <w:rPr>
          <w:rFonts w:ascii="Verdana" w:hAnsi="Verdana" w:cs="Arial"/>
          <w:b/>
          <w:bCs/>
          <w:iCs/>
          <w:sz w:val="18"/>
          <w:szCs w:val="18"/>
          <w:lang w:eastAsia="it-IT"/>
        </w:rPr>
      </w:pPr>
      <w:r w:rsidRPr="00656771">
        <w:rPr>
          <w:rFonts w:ascii="Verdana" w:hAnsi="Verdana" w:cs="Arial"/>
          <w:b/>
          <w:bCs/>
          <w:iCs/>
          <w:sz w:val="18"/>
          <w:szCs w:val="18"/>
          <w:lang w:eastAsia="it-IT"/>
        </w:rPr>
        <w:t>Art. 7 – Assicurazione parziale e deroga alla proporzionale</w:t>
      </w:r>
    </w:p>
    <w:p w:rsidR="007300E0" w:rsidRPr="00656771" w:rsidRDefault="007300E0" w:rsidP="00656771">
      <w:pPr>
        <w:spacing w:after="0" w:line="240" w:lineRule="auto"/>
        <w:ind w:right="85"/>
        <w:jc w:val="both"/>
        <w:rPr>
          <w:rFonts w:ascii="Verdana" w:hAnsi="Verdana" w:cs="Arial"/>
          <w:noProof/>
          <w:sz w:val="18"/>
          <w:szCs w:val="18"/>
          <w:lang w:eastAsia="it-IT"/>
        </w:rPr>
      </w:pPr>
      <w:r w:rsidRPr="00656771">
        <w:rPr>
          <w:rFonts w:ascii="Verdana" w:hAnsi="Verdana" w:cs="Arial"/>
          <w:noProof/>
          <w:sz w:val="18"/>
          <w:szCs w:val="18"/>
          <w:lang w:eastAsia="it-IT"/>
        </w:rPr>
        <w:t>Se dalle stime fatte con le norme dell’articolo precedente risulta che i valori di una o più partite, prese ciascuna separatamente, eccedevano al momento del sinistro le somme rispettivamente assicurate con le partite stesse, la Società risponde del danno in proporzione del rapporto tra il valore assicurato e quello risultante al momento del sinistro.</w:t>
      </w:r>
    </w:p>
    <w:p w:rsidR="007300E0" w:rsidRPr="00656771" w:rsidRDefault="007300E0" w:rsidP="00656771">
      <w:pPr>
        <w:spacing w:after="0" w:line="240" w:lineRule="auto"/>
        <w:ind w:right="84"/>
        <w:jc w:val="both"/>
        <w:rPr>
          <w:rFonts w:ascii="Verdana" w:hAnsi="Verdana" w:cs="Arial"/>
          <w:noProof/>
          <w:sz w:val="18"/>
          <w:szCs w:val="18"/>
          <w:lang w:eastAsia="it-IT"/>
        </w:rPr>
      </w:pPr>
      <w:r w:rsidRPr="00656771">
        <w:rPr>
          <w:rFonts w:ascii="Verdana" w:hAnsi="Verdana" w:cs="Arial"/>
          <w:noProof/>
          <w:sz w:val="18"/>
          <w:szCs w:val="18"/>
          <w:lang w:eastAsia="it-IT"/>
        </w:rPr>
        <w:t>Se, in caso di sinistro, venisse accertata per una o più partita prese ciascuna separatamente, un’assicurazione parziale, non si applicherà il disposto del precedente comma, purché la differenza tra il valore stimato secondo quanto previsto all’Art.6 della presente Sezione e la somma assicurata con la presente polizza non superi il 20% di quest’ultima; per le partite ove tale percentuale risultasse superata il disposto del precedente comma resta integralmente operante per l’eccedenza del predetto 20% fermo in ogni caso che, per ciascuna partita, l’indennizzo non potrà superare la somma assicurata.</w:t>
      </w:r>
    </w:p>
    <w:p w:rsidR="007300E0" w:rsidRPr="00656771" w:rsidRDefault="007300E0" w:rsidP="00656771">
      <w:pPr>
        <w:spacing w:after="0" w:line="240" w:lineRule="auto"/>
        <w:ind w:right="84"/>
        <w:jc w:val="both"/>
        <w:rPr>
          <w:rFonts w:ascii="Verdana" w:hAnsi="Verdana" w:cs="Arial"/>
          <w:noProof/>
          <w:sz w:val="18"/>
          <w:szCs w:val="18"/>
          <w:lang w:eastAsia="it-IT"/>
        </w:rPr>
      </w:pPr>
    </w:p>
    <w:p w:rsidR="007300E0" w:rsidRPr="00656771"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84"/>
        <w:jc w:val="both"/>
        <w:rPr>
          <w:rFonts w:ascii="Verdana" w:hAnsi="Verdana" w:cs="Arial"/>
          <w:snapToGrid w:val="0"/>
          <w:sz w:val="18"/>
          <w:szCs w:val="18"/>
        </w:rPr>
      </w:pPr>
      <w:r w:rsidRPr="00656771">
        <w:rPr>
          <w:rFonts w:ascii="Verdana" w:hAnsi="Verdana" w:cs="Arial"/>
          <w:b/>
          <w:snapToGrid w:val="0"/>
          <w:sz w:val="18"/>
          <w:szCs w:val="18"/>
        </w:rPr>
        <w:t>Art. 8 – Leeway Clause</w:t>
      </w:r>
    </w:p>
    <w:p w:rsidR="007300E0" w:rsidRPr="00656771"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84"/>
        <w:jc w:val="both"/>
        <w:rPr>
          <w:rFonts w:ascii="Verdana" w:hAnsi="Verdana" w:cs="Arial"/>
          <w:snapToGrid w:val="0"/>
          <w:sz w:val="18"/>
          <w:szCs w:val="18"/>
        </w:rPr>
      </w:pPr>
      <w:r w:rsidRPr="00656771">
        <w:rPr>
          <w:rFonts w:ascii="Verdana" w:hAnsi="Verdana" w:cs="Arial"/>
          <w:snapToGrid w:val="0"/>
          <w:sz w:val="18"/>
          <w:szCs w:val="18"/>
        </w:rPr>
        <w:t>Premesso che si conviene tra le parti che :</w:t>
      </w:r>
    </w:p>
    <w:p w:rsidR="007300E0" w:rsidRPr="00656771" w:rsidRDefault="007300E0" w:rsidP="00656771">
      <w:pPr>
        <w:widowControl w:val="0"/>
        <w:numPr>
          <w:ilvl w:val="0"/>
          <w:numId w:val="46"/>
        </w:num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520"/>
          <w:tab w:val="left" w:pos="8640"/>
        </w:tabs>
        <w:spacing w:after="0" w:line="240" w:lineRule="auto"/>
        <w:ind w:right="84"/>
        <w:jc w:val="both"/>
        <w:rPr>
          <w:rFonts w:ascii="Verdana" w:hAnsi="Verdana" w:cs="Arial"/>
          <w:sz w:val="18"/>
          <w:szCs w:val="18"/>
          <w:lang w:eastAsia="it-IT"/>
        </w:rPr>
      </w:pPr>
      <w:r w:rsidRPr="00656771">
        <w:rPr>
          <w:rFonts w:ascii="Verdana" w:hAnsi="Verdana" w:cs="Arial"/>
          <w:sz w:val="18"/>
          <w:szCs w:val="18"/>
          <w:lang w:eastAsia="it-IT"/>
        </w:rPr>
        <w:t xml:space="preserve">agli effetti della determinazione degli enti assicurati, rientrano immediatamente nella garanzia di cui alla presente polizza gli enti in possesso, godimento, uso e, comunque, in disponibilità del Contraente dopo l’emissione della polizza; la garanzia decorrerà dalla data del titolo relativo o, comunque, da quella della presa in consegna, se anteriore alla precedente. </w:t>
      </w:r>
    </w:p>
    <w:p w:rsidR="007300E0" w:rsidRPr="00656771" w:rsidRDefault="007300E0" w:rsidP="00656771">
      <w:pPr>
        <w:widowControl w:val="0"/>
        <w:numPr>
          <w:ilvl w:val="0"/>
          <w:numId w:val="4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84"/>
        <w:jc w:val="both"/>
        <w:rPr>
          <w:rFonts w:ascii="Verdana" w:hAnsi="Verdana" w:cs="Arial"/>
          <w:snapToGrid w:val="0"/>
          <w:sz w:val="18"/>
          <w:szCs w:val="18"/>
        </w:rPr>
      </w:pPr>
      <w:r w:rsidRPr="00656771">
        <w:rPr>
          <w:rFonts w:ascii="Verdana" w:hAnsi="Verdana" w:cs="Arial"/>
          <w:snapToGrid w:val="0"/>
          <w:sz w:val="18"/>
          <w:szCs w:val="18"/>
        </w:rPr>
        <w:t xml:space="preserve">si intenderanno automaticamente esclusi dalla garanzia gli enti alienati con effetto dalla data del titolo relativo, o comunque, da quella della consegna, se posteriore alla precedente. </w:t>
      </w:r>
    </w:p>
    <w:p w:rsidR="007300E0" w:rsidRPr="00656771" w:rsidRDefault="007300E0" w:rsidP="00656771">
      <w:pPr>
        <w:widowControl w:val="0"/>
        <w:numPr>
          <w:ilvl w:val="0"/>
          <w:numId w:val="4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84"/>
        <w:jc w:val="both"/>
        <w:rPr>
          <w:rFonts w:ascii="Verdana" w:hAnsi="Verdana" w:cs="Arial"/>
          <w:snapToGrid w:val="0"/>
          <w:sz w:val="18"/>
          <w:szCs w:val="18"/>
        </w:rPr>
      </w:pPr>
      <w:r w:rsidRPr="00656771">
        <w:rPr>
          <w:rFonts w:ascii="Verdana" w:hAnsi="Verdana" w:cs="Arial"/>
          <w:snapToGrid w:val="0"/>
          <w:sz w:val="18"/>
          <w:szCs w:val="18"/>
        </w:rPr>
        <w:t>varrà in ogni caso la data della consegna per le ipotesi di restituzione di enti che il Contraente detenesse in godimento od uso a qualsiasi titolo. Si precisa che la copertura assicurativa non subirà interruzioni o sospensioni nelle ipotesi in cui il Contraente consegni i beni (mobili od immobili) in sua disponibilità ad imprese per l’esecuzione di lavori di qualsiasi genere oppure a terzi in uso a qualsiasi titolo.</w:t>
      </w:r>
    </w:p>
    <w:p w:rsidR="007300E0" w:rsidRPr="00656771" w:rsidRDefault="007300E0" w:rsidP="00656771">
      <w:pPr>
        <w:widowControl w:val="0"/>
        <w:numPr>
          <w:ilvl w:val="0"/>
          <w:numId w:val="4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84"/>
        <w:jc w:val="both"/>
        <w:rPr>
          <w:rFonts w:ascii="Verdana" w:hAnsi="Verdana" w:cs="Arial"/>
          <w:snapToGrid w:val="0"/>
          <w:sz w:val="18"/>
          <w:szCs w:val="18"/>
        </w:rPr>
      </w:pPr>
      <w:r w:rsidRPr="00656771">
        <w:rPr>
          <w:rFonts w:ascii="Verdana" w:hAnsi="Verdana" w:cs="Arial"/>
          <w:snapToGrid w:val="0"/>
          <w:sz w:val="18"/>
          <w:szCs w:val="18"/>
        </w:rPr>
        <w:t>A comprovare quanto sopra faranno esclusivamente fede, rimossa fin d’ora al riguardo ogni riserva od eccezione, le evidenze amministrative dell’Assicurato.</w:t>
      </w:r>
    </w:p>
    <w:p w:rsidR="007300E0" w:rsidRPr="00656771"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84"/>
        <w:jc w:val="both"/>
        <w:rPr>
          <w:rFonts w:ascii="Verdana" w:hAnsi="Verdana" w:cs="Arial"/>
          <w:snapToGrid w:val="0"/>
          <w:sz w:val="18"/>
          <w:szCs w:val="18"/>
        </w:rPr>
      </w:pPr>
    </w:p>
    <w:p w:rsidR="007300E0" w:rsidRPr="00656771" w:rsidRDefault="007300E0" w:rsidP="00656771">
      <w:pPr>
        <w:spacing w:after="0" w:line="240" w:lineRule="auto"/>
        <w:rPr>
          <w:rFonts w:ascii="Verdana" w:hAnsi="Verdana" w:cs="Arial"/>
          <w:sz w:val="18"/>
          <w:szCs w:val="18"/>
          <w:lang w:eastAsia="it-IT"/>
        </w:rPr>
      </w:pPr>
      <w:r w:rsidRPr="00656771">
        <w:rPr>
          <w:rFonts w:ascii="Verdana" w:hAnsi="Verdana" w:cs="Arial"/>
          <w:sz w:val="18"/>
          <w:szCs w:val="18"/>
          <w:lang w:eastAsia="it-IT"/>
        </w:rPr>
        <w:t>La Società accetta come esatti i valori assicurati risultanti dalla documentazione interna del Contraente e/o dell’Assicurato.</w:t>
      </w:r>
    </w:p>
    <w:p w:rsidR="007300E0" w:rsidRPr="00656771"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84"/>
        <w:jc w:val="both"/>
        <w:rPr>
          <w:rFonts w:ascii="Verdana" w:hAnsi="Verdana" w:cs="Arial"/>
          <w:snapToGrid w:val="0"/>
          <w:sz w:val="18"/>
          <w:szCs w:val="18"/>
        </w:rPr>
      </w:pPr>
      <w:r w:rsidRPr="00656771">
        <w:rPr>
          <w:rFonts w:ascii="Verdana" w:hAnsi="Verdana" w:cs="Arial"/>
          <w:snapToGrid w:val="0"/>
          <w:sz w:val="18"/>
          <w:szCs w:val="18"/>
        </w:rPr>
        <w:t>La Società, fermo restando che non si tratta di “stima accettata” (ex art 1908 C.C.) e che vale quindi in caso di sinistro il principio indennitario, non applicherà la regola proporzionale di cui all’art. 1907 C.C. semprechè l’Assicurato non abbia rinunciato, nel corso del contratto, alle variazioni di capitale e di premio previste dall’Art.5 Sezione 2 della presente polizza.</w:t>
      </w:r>
    </w:p>
    <w:p w:rsidR="007300E0" w:rsidRPr="00656771"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84"/>
        <w:jc w:val="both"/>
        <w:rPr>
          <w:rFonts w:ascii="Verdana" w:hAnsi="Verdana" w:cs="Arial"/>
          <w:snapToGrid w:val="0"/>
          <w:sz w:val="18"/>
          <w:szCs w:val="18"/>
        </w:rPr>
      </w:pPr>
      <w:r w:rsidRPr="00656771">
        <w:rPr>
          <w:rFonts w:ascii="Verdana" w:hAnsi="Verdana" w:cs="Arial"/>
          <w:snapToGrid w:val="0"/>
          <w:sz w:val="18"/>
          <w:szCs w:val="18"/>
        </w:rPr>
        <w:t>Ove però risultasse che al momento del sinistro il valore delle cose assicurate, considerando le partite di polizza separatamente, eccedeva la somma assicurata di oltre il 30%, si applicherà il disposto dell’art 1907 C.C. limitatamente all’importo in eccesso a detta percentuale.</w:t>
      </w:r>
    </w:p>
    <w:p w:rsidR="007300E0" w:rsidRPr="00656771"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84"/>
        <w:jc w:val="both"/>
        <w:rPr>
          <w:rFonts w:ascii="Verdana" w:hAnsi="Verdana" w:cs="Arial"/>
          <w:snapToGrid w:val="0"/>
          <w:sz w:val="18"/>
          <w:szCs w:val="18"/>
        </w:rPr>
      </w:pPr>
      <w:r w:rsidRPr="00656771">
        <w:rPr>
          <w:rFonts w:ascii="Verdana" w:hAnsi="Verdana" w:cs="Arial"/>
          <w:snapToGrid w:val="0"/>
          <w:sz w:val="18"/>
          <w:szCs w:val="18"/>
        </w:rPr>
        <w:t>Se tale percentuale del 30% non risulterà superata non si farà luogo all’applicazione del disposto dell’Art 1907 C.C..</w:t>
      </w:r>
    </w:p>
    <w:p w:rsidR="007300E0" w:rsidRPr="00656771"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84"/>
        <w:jc w:val="both"/>
        <w:rPr>
          <w:rFonts w:ascii="Verdana" w:hAnsi="Verdana" w:cs="Arial"/>
          <w:snapToGrid w:val="0"/>
          <w:sz w:val="18"/>
          <w:szCs w:val="18"/>
        </w:rPr>
      </w:pPr>
    </w:p>
    <w:p w:rsidR="007300E0" w:rsidRPr="00656771"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84"/>
        <w:jc w:val="both"/>
        <w:rPr>
          <w:rFonts w:ascii="Verdana" w:hAnsi="Verdana" w:cs="Arial"/>
          <w:snapToGrid w:val="0"/>
          <w:sz w:val="18"/>
          <w:szCs w:val="18"/>
        </w:rPr>
      </w:pPr>
      <w:r w:rsidRPr="00656771">
        <w:rPr>
          <w:rFonts w:ascii="Verdana" w:hAnsi="Verdana" w:cs="Arial"/>
          <w:snapToGrid w:val="0"/>
          <w:sz w:val="18"/>
          <w:szCs w:val="18"/>
        </w:rPr>
        <w:t>Resta inteso che il massimo indennizzo sarà pari alla somma assicurata maggiorata fino alla concorrenza del 30% (leeway), oltre alle spese sostenute ai sensi dell’art. 1914 C.C. ed alle altre spese indennizzabili ai sensi di polizza.</w:t>
      </w:r>
    </w:p>
    <w:p w:rsidR="007300E0" w:rsidRPr="00656771"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84"/>
        <w:jc w:val="both"/>
        <w:rPr>
          <w:rFonts w:ascii="Verdana" w:hAnsi="Verdana" w:cs="Arial"/>
          <w:snapToGrid w:val="0"/>
          <w:sz w:val="18"/>
          <w:szCs w:val="18"/>
        </w:rPr>
      </w:pPr>
      <w:r w:rsidRPr="00656771">
        <w:rPr>
          <w:rFonts w:ascii="Verdana" w:hAnsi="Verdana" w:cs="Arial"/>
          <w:snapToGrid w:val="0"/>
          <w:sz w:val="18"/>
          <w:szCs w:val="18"/>
        </w:rPr>
        <w:t>Ove risultasse che la somma assicurata per una partita eccedeva il valore della partita stessa, tale eccedenza sarà computata a favore delle partite la cui somma assicurata fosse invece inferiore al valore effettivo. L’eventuale onere relativo all’accertamento è in capo alla Società.</w:t>
      </w:r>
    </w:p>
    <w:p w:rsidR="007300E0" w:rsidRPr="00656771" w:rsidRDefault="007300E0" w:rsidP="00656771">
      <w:pPr>
        <w:spacing w:after="0" w:line="240" w:lineRule="auto"/>
        <w:ind w:right="84"/>
        <w:jc w:val="both"/>
        <w:rPr>
          <w:rFonts w:ascii="Verdana" w:hAnsi="Verdana" w:cs="Arial"/>
          <w:noProof/>
          <w:sz w:val="18"/>
          <w:szCs w:val="18"/>
          <w:lang w:eastAsia="it-IT"/>
        </w:rPr>
      </w:pPr>
    </w:p>
    <w:p w:rsidR="007300E0" w:rsidRPr="00656771" w:rsidRDefault="007300E0" w:rsidP="00656771">
      <w:pPr>
        <w:keepNext/>
        <w:spacing w:after="0" w:line="240" w:lineRule="auto"/>
        <w:ind w:right="84"/>
        <w:jc w:val="both"/>
        <w:outlineLvl w:val="1"/>
        <w:rPr>
          <w:rFonts w:ascii="Verdana" w:hAnsi="Verdana" w:cs="Arial"/>
          <w:b/>
          <w:bCs/>
          <w:iCs/>
          <w:sz w:val="18"/>
          <w:szCs w:val="18"/>
          <w:lang w:eastAsia="it-IT"/>
        </w:rPr>
      </w:pPr>
      <w:bookmarkStart w:id="28" w:name="_Toc479049923"/>
      <w:r w:rsidRPr="00656771">
        <w:rPr>
          <w:rFonts w:ascii="Verdana" w:hAnsi="Verdana" w:cs="Arial"/>
          <w:b/>
          <w:bCs/>
          <w:iCs/>
          <w:sz w:val="18"/>
          <w:szCs w:val="18"/>
          <w:lang w:eastAsia="it-IT"/>
        </w:rPr>
        <w:t>Art. 9– Limite massimo dell’indennizzo</w:t>
      </w:r>
      <w:bookmarkEnd w:id="28"/>
    </w:p>
    <w:p w:rsidR="007300E0" w:rsidRPr="00656771" w:rsidRDefault="007300E0" w:rsidP="00656771">
      <w:pPr>
        <w:spacing w:after="0" w:line="240" w:lineRule="auto"/>
        <w:ind w:right="85"/>
        <w:jc w:val="both"/>
        <w:rPr>
          <w:rFonts w:ascii="Verdana" w:hAnsi="Verdana" w:cs="Arial"/>
          <w:noProof/>
          <w:sz w:val="18"/>
          <w:szCs w:val="18"/>
          <w:lang w:eastAsia="it-IT"/>
        </w:rPr>
      </w:pPr>
      <w:r w:rsidRPr="00656771">
        <w:rPr>
          <w:rFonts w:ascii="Verdana" w:hAnsi="Verdana" w:cs="Arial"/>
          <w:noProof/>
          <w:sz w:val="18"/>
          <w:szCs w:val="18"/>
          <w:lang w:eastAsia="it-IT"/>
        </w:rPr>
        <w:t>Salvo il caso previsto dall’art. 1914 del Codice Civile per nessun titolo la Società potrà essere tenuta a pagare somma maggiore di quella assicurata.</w:t>
      </w:r>
    </w:p>
    <w:p w:rsidR="007300E0" w:rsidRPr="00656771" w:rsidRDefault="007300E0" w:rsidP="00656771">
      <w:pPr>
        <w:keepNext/>
        <w:spacing w:before="240" w:after="60" w:line="240" w:lineRule="auto"/>
        <w:ind w:right="84"/>
        <w:jc w:val="both"/>
        <w:outlineLvl w:val="1"/>
        <w:rPr>
          <w:rFonts w:ascii="Verdana" w:hAnsi="Verdana" w:cs="Arial"/>
          <w:b/>
          <w:bCs/>
          <w:iCs/>
          <w:sz w:val="18"/>
          <w:szCs w:val="18"/>
          <w:lang w:eastAsia="it-IT"/>
        </w:rPr>
      </w:pPr>
      <w:bookmarkStart w:id="29" w:name="_Toc479049924"/>
      <w:r w:rsidRPr="00656771">
        <w:rPr>
          <w:rFonts w:ascii="Verdana" w:hAnsi="Verdana" w:cs="Arial"/>
          <w:b/>
          <w:bCs/>
          <w:iCs/>
          <w:sz w:val="18"/>
          <w:szCs w:val="18"/>
          <w:lang w:eastAsia="it-IT"/>
        </w:rPr>
        <w:t>Art. 10 – Pagamento dell’indennizzo</w:t>
      </w:r>
      <w:bookmarkEnd w:id="29"/>
    </w:p>
    <w:p w:rsidR="007300E0" w:rsidRPr="00656771" w:rsidRDefault="007300E0" w:rsidP="00656771">
      <w:pPr>
        <w:spacing w:after="0" w:line="240" w:lineRule="auto"/>
        <w:ind w:right="84"/>
        <w:jc w:val="both"/>
        <w:rPr>
          <w:rFonts w:ascii="Verdana" w:hAnsi="Verdana" w:cs="Arial"/>
          <w:noProof/>
          <w:sz w:val="18"/>
          <w:szCs w:val="18"/>
          <w:lang w:eastAsia="it-IT"/>
        </w:rPr>
      </w:pPr>
      <w:r w:rsidRPr="00656771">
        <w:rPr>
          <w:rFonts w:ascii="Verdana" w:hAnsi="Verdana" w:cs="Arial"/>
          <w:noProof/>
          <w:sz w:val="18"/>
          <w:szCs w:val="18"/>
          <w:lang w:eastAsia="it-IT"/>
        </w:rPr>
        <w:t xml:space="preserve">Verificata l’operatività della garanzia, valutato il danno e ricevuta la necessaria documentazione, la Società deve provvedere al pagamento dell’indennizzo entro 60 (sessanta) giorni, purché non sia stata fatta opposizione. In caso di opposizione promossa dalla Società, l’Assicurato avrà comunque il diritto, nei termini di cui sopra, alla liquidazione parziale dell’importo pari alla minore somma proposta dall’opponente, salvi e impregiudicati i reciproci diritti e obblighi tutti derivanti dall’opposizione stessa. </w:t>
      </w:r>
    </w:p>
    <w:p w:rsidR="007300E0" w:rsidRPr="00656771" w:rsidRDefault="007300E0" w:rsidP="00656771">
      <w:pPr>
        <w:spacing w:after="0" w:line="240" w:lineRule="auto"/>
        <w:ind w:right="84"/>
        <w:jc w:val="both"/>
        <w:rPr>
          <w:rFonts w:ascii="Verdana" w:hAnsi="Verdana" w:cs="Arial"/>
          <w:noProof/>
          <w:sz w:val="18"/>
          <w:szCs w:val="18"/>
          <w:lang w:eastAsia="it-IT"/>
        </w:rPr>
      </w:pPr>
      <w:r w:rsidRPr="00656771">
        <w:rPr>
          <w:rFonts w:ascii="Verdana" w:hAnsi="Verdana" w:cs="Arial"/>
          <w:noProof/>
          <w:sz w:val="18"/>
          <w:szCs w:val="18"/>
          <w:lang w:eastAsia="it-IT"/>
        </w:rPr>
        <w:t>Se è stata aperta un’inchiesta da parte delle Autorità sulla causa del sinistro per sospetto di reato, il pagamento sarà fatto se dalla documentazione attestante il risultato delle indagini preliminari non si evidenzi il caso di dolo da parte dell’Assicurato o del Contraente.</w:t>
      </w:r>
    </w:p>
    <w:p w:rsidR="007300E0" w:rsidRPr="00656771" w:rsidRDefault="007300E0" w:rsidP="00656771">
      <w:pPr>
        <w:spacing w:after="0" w:line="240" w:lineRule="auto"/>
        <w:ind w:right="84"/>
        <w:jc w:val="both"/>
        <w:rPr>
          <w:rFonts w:ascii="Verdana" w:hAnsi="Verdana" w:cs="Arial"/>
          <w:noProof/>
          <w:sz w:val="18"/>
          <w:szCs w:val="18"/>
          <w:lang w:eastAsia="it-IT"/>
        </w:rPr>
      </w:pPr>
      <w:r w:rsidRPr="00656771">
        <w:rPr>
          <w:rFonts w:ascii="Verdana" w:hAnsi="Verdana" w:cs="Arial"/>
          <w:noProof/>
          <w:sz w:val="18"/>
          <w:szCs w:val="18"/>
          <w:lang w:eastAsia="it-IT"/>
        </w:rPr>
        <w:t>Sarà comunque obbligo della Società procedere anche in questo ultimo caso, alla anticipazione dell’importo convenuto se l’Assicurato presenterà specifica fidejussione bancaria o assicurativa per l’intero importo anticipato.</w:t>
      </w:r>
    </w:p>
    <w:p w:rsidR="007300E0" w:rsidRPr="00656771" w:rsidRDefault="007300E0" w:rsidP="00656771">
      <w:pPr>
        <w:tabs>
          <w:tab w:val="center" w:pos="8306"/>
        </w:tabs>
        <w:spacing w:after="0" w:line="240" w:lineRule="auto"/>
        <w:ind w:right="84"/>
        <w:jc w:val="both"/>
        <w:rPr>
          <w:rFonts w:ascii="Verdana" w:hAnsi="Verdana" w:cs="Arial"/>
          <w:sz w:val="18"/>
          <w:szCs w:val="18"/>
          <w:lang w:eastAsia="it-IT"/>
        </w:rPr>
      </w:pPr>
    </w:p>
    <w:p w:rsidR="007300E0" w:rsidRPr="00656771" w:rsidRDefault="007300E0" w:rsidP="00656771">
      <w:pPr>
        <w:tabs>
          <w:tab w:val="center" w:pos="8306"/>
        </w:tabs>
        <w:spacing w:after="0" w:line="240" w:lineRule="auto"/>
        <w:ind w:right="84"/>
        <w:jc w:val="both"/>
        <w:rPr>
          <w:rFonts w:ascii="Verdana" w:hAnsi="Verdana" w:cs="Arial"/>
          <w:b/>
          <w:sz w:val="18"/>
          <w:szCs w:val="18"/>
          <w:lang w:eastAsia="it-IT"/>
        </w:rPr>
      </w:pPr>
      <w:r w:rsidRPr="00656771">
        <w:rPr>
          <w:rFonts w:ascii="Verdana" w:hAnsi="Verdana" w:cs="Arial"/>
          <w:b/>
          <w:sz w:val="18"/>
          <w:szCs w:val="18"/>
          <w:lang w:eastAsia="it-IT"/>
        </w:rPr>
        <w:t>Art. 11 – Indennizzo separato per ciascuna partita</w:t>
      </w:r>
    </w:p>
    <w:p w:rsidR="007300E0" w:rsidRPr="00656771" w:rsidRDefault="007300E0" w:rsidP="00656771">
      <w:pPr>
        <w:spacing w:after="0" w:line="240" w:lineRule="auto"/>
        <w:ind w:right="84"/>
        <w:jc w:val="both"/>
        <w:rPr>
          <w:rFonts w:ascii="Verdana" w:hAnsi="Verdana" w:cs="Arial"/>
          <w:noProof/>
          <w:sz w:val="18"/>
          <w:szCs w:val="18"/>
          <w:lang w:eastAsia="it-IT"/>
        </w:rPr>
      </w:pPr>
      <w:r w:rsidRPr="00656771">
        <w:rPr>
          <w:rFonts w:ascii="Verdana" w:hAnsi="Verdana" w:cs="Arial"/>
          <w:noProof/>
          <w:sz w:val="18"/>
          <w:szCs w:val="18"/>
          <w:lang w:eastAsia="it-IT"/>
        </w:rPr>
        <w:t>Si conviene fra le Parti che, in caso di sinistro, dietro richiesta del Contraente, sarà applicato tutto quanto previsto dall’Art.6 della presente Sezione a ciascuna partita di polizza singolarmente considerata, come se, per ognuna di tali partite fosse stata stipulata una polizza distinta.</w:t>
      </w:r>
    </w:p>
    <w:p w:rsidR="007300E0" w:rsidRPr="00656771" w:rsidRDefault="007300E0" w:rsidP="00656771">
      <w:pPr>
        <w:spacing w:after="0" w:line="240" w:lineRule="auto"/>
        <w:ind w:right="84"/>
        <w:jc w:val="both"/>
        <w:rPr>
          <w:rFonts w:ascii="Verdana" w:hAnsi="Verdana" w:cs="Arial"/>
          <w:noProof/>
          <w:sz w:val="18"/>
          <w:szCs w:val="18"/>
          <w:lang w:eastAsia="it-IT"/>
        </w:rPr>
      </w:pPr>
      <w:r w:rsidRPr="00656771">
        <w:rPr>
          <w:rFonts w:ascii="Verdana" w:hAnsi="Verdana" w:cs="Arial"/>
          <w:noProof/>
          <w:sz w:val="18"/>
          <w:szCs w:val="18"/>
          <w:lang w:eastAsia="it-IT"/>
        </w:rPr>
        <w:t>A tale scopo i Periti incaricati della liquidazione del danno provvederanno a redigere per ciascuna partita un atto di liquidazione amichevole od un processo verbale di perizia.</w:t>
      </w:r>
    </w:p>
    <w:p w:rsidR="007300E0" w:rsidRPr="00656771" w:rsidRDefault="007300E0" w:rsidP="00656771">
      <w:pPr>
        <w:spacing w:after="0" w:line="240" w:lineRule="auto"/>
        <w:ind w:right="84"/>
        <w:jc w:val="both"/>
        <w:rPr>
          <w:rFonts w:ascii="Verdana" w:hAnsi="Verdana" w:cs="Arial"/>
          <w:noProof/>
          <w:sz w:val="18"/>
          <w:szCs w:val="18"/>
          <w:lang w:eastAsia="it-IT"/>
        </w:rPr>
      </w:pPr>
      <w:r w:rsidRPr="00656771">
        <w:rPr>
          <w:rFonts w:ascii="Verdana" w:hAnsi="Verdana" w:cs="Arial"/>
          <w:noProof/>
          <w:sz w:val="18"/>
          <w:szCs w:val="18"/>
          <w:lang w:eastAsia="it-IT"/>
        </w:rPr>
        <w:t>I pagamenti effettuati a norma di quanto previsto saranno considerati come acconto, soggetti quindi a conguaglio su quanto risulterà complessivamente dovuto dalla Società a titolo di indennità per il sinistro.</w:t>
      </w:r>
    </w:p>
    <w:p w:rsidR="007300E0" w:rsidRPr="00656771" w:rsidRDefault="007300E0" w:rsidP="00656771">
      <w:pPr>
        <w:tabs>
          <w:tab w:val="center" w:pos="8306"/>
        </w:tabs>
        <w:spacing w:after="0" w:line="240" w:lineRule="auto"/>
        <w:ind w:right="84"/>
        <w:jc w:val="both"/>
        <w:rPr>
          <w:rFonts w:ascii="Verdana" w:hAnsi="Verdana" w:cs="Arial"/>
          <w:snapToGrid w:val="0"/>
          <w:sz w:val="18"/>
          <w:szCs w:val="18"/>
        </w:rPr>
      </w:pPr>
    </w:p>
    <w:p w:rsidR="007300E0" w:rsidRPr="00656771" w:rsidRDefault="007300E0" w:rsidP="00656771">
      <w:pPr>
        <w:tabs>
          <w:tab w:val="center" w:pos="8306"/>
        </w:tabs>
        <w:spacing w:after="0" w:line="240" w:lineRule="auto"/>
        <w:ind w:right="84"/>
        <w:jc w:val="both"/>
        <w:rPr>
          <w:rFonts w:ascii="Verdana" w:hAnsi="Verdana" w:cs="Arial"/>
          <w:snapToGrid w:val="0"/>
          <w:sz w:val="18"/>
          <w:szCs w:val="18"/>
        </w:rPr>
      </w:pPr>
      <w:r w:rsidRPr="00656771">
        <w:rPr>
          <w:rFonts w:ascii="Verdana" w:hAnsi="Verdana" w:cs="Arial"/>
          <w:b/>
          <w:snapToGrid w:val="0"/>
          <w:sz w:val="18"/>
          <w:szCs w:val="18"/>
        </w:rPr>
        <w:t>Art. 12 – Rinuncia all’azione di surroga</w:t>
      </w:r>
    </w:p>
    <w:p w:rsidR="007300E0" w:rsidRPr="00656771" w:rsidRDefault="007300E0" w:rsidP="00656771">
      <w:pPr>
        <w:widowControl w:val="0"/>
        <w:spacing w:after="0" w:line="240" w:lineRule="auto"/>
        <w:ind w:right="84"/>
        <w:jc w:val="both"/>
        <w:rPr>
          <w:rFonts w:ascii="Verdana" w:hAnsi="Verdana" w:cs="Arial"/>
          <w:snapToGrid w:val="0"/>
          <w:sz w:val="18"/>
          <w:szCs w:val="18"/>
        </w:rPr>
      </w:pPr>
      <w:r w:rsidRPr="00656771">
        <w:rPr>
          <w:rFonts w:ascii="Verdana" w:hAnsi="Verdana" w:cs="Arial"/>
          <w:snapToGrid w:val="0"/>
          <w:sz w:val="18"/>
          <w:szCs w:val="18"/>
        </w:rPr>
        <w:t>A parziale deroga dell’art. 1916 del C.C. la Società rinuncia all’azione di surroga nei confronti dei dipendenti, collaboratori in genere (compresi i volontari) del Contraente e/o dell’Assicurato, nonché nei confronti di associazioni, patronati ed Enti in genere senza scopo di lucro che possano collaborare con il Contraente per le Sue attività od utilizzare Suoi locali, attrezzature od altri beni garantiti dalla presente polizza, salvo sempre il caso di dolo, e purché l’Assicurato, a sua volta, non eserciti l’azione nei confronti del responsabile.</w:t>
      </w:r>
    </w:p>
    <w:p w:rsidR="007300E0" w:rsidRPr="00656771" w:rsidRDefault="007300E0" w:rsidP="00656771">
      <w:pPr>
        <w:widowControl w:val="0"/>
        <w:spacing w:after="0" w:line="240" w:lineRule="auto"/>
        <w:ind w:right="84"/>
        <w:jc w:val="both"/>
        <w:rPr>
          <w:rFonts w:ascii="Verdana" w:hAnsi="Verdana" w:cs="Arial"/>
          <w:snapToGrid w:val="0"/>
          <w:sz w:val="18"/>
          <w:szCs w:val="18"/>
        </w:rPr>
      </w:pPr>
    </w:p>
    <w:p w:rsidR="007300E0" w:rsidRPr="00656771" w:rsidRDefault="007300E0" w:rsidP="00656771">
      <w:pPr>
        <w:spacing w:after="0" w:line="240" w:lineRule="auto"/>
        <w:rPr>
          <w:rFonts w:ascii="Verdana" w:hAnsi="Verdana"/>
          <w:sz w:val="18"/>
          <w:szCs w:val="18"/>
          <w:lang w:eastAsia="it-IT"/>
        </w:rPr>
      </w:pPr>
      <w:r w:rsidRPr="00656771">
        <w:rPr>
          <w:rFonts w:ascii="Verdana" w:hAnsi="Verdana" w:cs="Arial"/>
          <w:sz w:val="18"/>
          <w:szCs w:val="18"/>
          <w:lang w:eastAsia="it-IT"/>
        </w:rPr>
        <w:br w:type="page"/>
      </w:r>
    </w:p>
    <w:p w:rsidR="007300E0" w:rsidRPr="00656771" w:rsidRDefault="007300E0" w:rsidP="00656771">
      <w:pPr>
        <w:keepNext/>
        <w:spacing w:before="240" w:after="60" w:line="240" w:lineRule="auto"/>
        <w:outlineLvl w:val="2"/>
        <w:rPr>
          <w:rFonts w:ascii="Verdana" w:hAnsi="Verdana" w:cs="Arial"/>
          <w:b/>
          <w:bCs/>
          <w:sz w:val="24"/>
          <w:szCs w:val="24"/>
          <w:u w:val="single"/>
          <w:lang w:eastAsia="it-IT"/>
        </w:rPr>
      </w:pPr>
      <w:r w:rsidRPr="00656771">
        <w:rPr>
          <w:rFonts w:ascii="Verdana" w:hAnsi="Verdana" w:cs="Arial"/>
          <w:b/>
          <w:bCs/>
          <w:sz w:val="24"/>
          <w:szCs w:val="24"/>
          <w:u w:val="single"/>
          <w:lang w:eastAsia="it-IT"/>
        </w:rPr>
        <w:t>SEZIONE 6     -   SOMME ASSICURATE, FRANCHIGIE, SCOPERTI E CALCOLO DEL PREMIO</w:t>
      </w:r>
    </w:p>
    <w:p w:rsidR="007300E0" w:rsidRPr="00656771" w:rsidRDefault="007300E0" w:rsidP="00656771">
      <w:pPr>
        <w:spacing w:after="0" w:line="240" w:lineRule="auto"/>
        <w:jc w:val="both"/>
        <w:rPr>
          <w:rFonts w:ascii="Verdana" w:hAnsi="Verdana" w:cs="Arial"/>
          <w:sz w:val="18"/>
          <w:szCs w:val="18"/>
          <w:lang w:eastAsia="it-IT"/>
        </w:rPr>
      </w:pPr>
    </w:p>
    <w:p w:rsidR="007300E0" w:rsidRPr="00656771" w:rsidRDefault="007300E0" w:rsidP="00656771">
      <w:pPr>
        <w:spacing w:after="0" w:line="240" w:lineRule="auto"/>
        <w:jc w:val="both"/>
        <w:rPr>
          <w:rFonts w:ascii="Verdana" w:hAnsi="Verdana" w:cs="Arial"/>
          <w:sz w:val="18"/>
          <w:szCs w:val="18"/>
          <w:lang w:eastAsia="it-IT"/>
        </w:rPr>
      </w:pPr>
    </w:p>
    <w:p w:rsidR="007300E0" w:rsidRPr="00656771" w:rsidRDefault="007300E0" w:rsidP="00656771">
      <w:pPr>
        <w:spacing w:after="0" w:line="240" w:lineRule="auto"/>
        <w:jc w:val="both"/>
        <w:rPr>
          <w:rFonts w:ascii="Verdana" w:hAnsi="Verdana" w:cs="Arial"/>
          <w:b/>
          <w:sz w:val="18"/>
          <w:szCs w:val="18"/>
          <w:lang w:eastAsia="it-IT"/>
        </w:rPr>
      </w:pPr>
      <w:r w:rsidRPr="00656771">
        <w:rPr>
          <w:rFonts w:ascii="Verdana" w:hAnsi="Verdana" w:cs="Arial"/>
          <w:b/>
          <w:sz w:val="18"/>
          <w:szCs w:val="18"/>
          <w:lang w:eastAsia="it-IT"/>
        </w:rPr>
        <w:t>Art.1 – Partite, somme assicurate e calcolo del premio</w:t>
      </w:r>
    </w:p>
    <w:p w:rsidR="007300E0" w:rsidRPr="00656771" w:rsidRDefault="007300E0" w:rsidP="00656771">
      <w:pPr>
        <w:spacing w:after="0" w:line="240" w:lineRule="auto"/>
        <w:jc w:val="both"/>
        <w:rPr>
          <w:rFonts w:ascii="Verdana" w:hAnsi="Verdana" w:cs="Arial"/>
          <w:sz w:val="18"/>
          <w:szCs w:val="18"/>
          <w:lang w:eastAsia="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88"/>
        <w:gridCol w:w="2927"/>
        <w:gridCol w:w="2382"/>
        <w:gridCol w:w="1536"/>
        <w:gridCol w:w="1913"/>
      </w:tblGrid>
      <w:tr w:rsidR="007300E0" w:rsidRPr="0080744D" w:rsidTr="00865055">
        <w:tc>
          <w:tcPr>
            <w:tcW w:w="0" w:type="auto"/>
          </w:tcPr>
          <w:p w:rsidR="007300E0" w:rsidRPr="00656771" w:rsidRDefault="007300E0" w:rsidP="00656771">
            <w:pPr>
              <w:tabs>
                <w:tab w:val="center" w:pos="8306"/>
              </w:tabs>
              <w:spacing w:after="0" w:line="240" w:lineRule="auto"/>
              <w:ind w:right="84"/>
              <w:jc w:val="both"/>
              <w:rPr>
                <w:rFonts w:ascii="Verdana" w:hAnsi="Verdana" w:cs="Arial"/>
                <w:b/>
                <w:sz w:val="18"/>
                <w:szCs w:val="18"/>
                <w:lang w:eastAsia="it-IT"/>
              </w:rPr>
            </w:pPr>
            <w:r w:rsidRPr="00656771">
              <w:rPr>
                <w:rFonts w:ascii="Verdana" w:hAnsi="Verdana" w:cs="Arial"/>
                <w:b/>
                <w:sz w:val="18"/>
                <w:szCs w:val="18"/>
                <w:lang w:eastAsia="it-IT"/>
              </w:rPr>
              <w:t>Partita</w:t>
            </w:r>
          </w:p>
        </w:tc>
        <w:tc>
          <w:tcPr>
            <w:tcW w:w="0" w:type="auto"/>
          </w:tcPr>
          <w:p w:rsidR="007300E0" w:rsidRPr="00656771" w:rsidRDefault="007300E0" w:rsidP="00656771">
            <w:pPr>
              <w:tabs>
                <w:tab w:val="center" w:pos="8306"/>
              </w:tabs>
              <w:spacing w:after="0" w:line="240" w:lineRule="auto"/>
              <w:ind w:right="84"/>
              <w:jc w:val="center"/>
              <w:rPr>
                <w:rFonts w:ascii="Verdana" w:hAnsi="Verdana" w:cs="Arial"/>
                <w:b/>
                <w:sz w:val="18"/>
                <w:szCs w:val="18"/>
                <w:lang w:eastAsia="it-IT"/>
              </w:rPr>
            </w:pPr>
            <w:r w:rsidRPr="00656771">
              <w:rPr>
                <w:rFonts w:ascii="Verdana" w:hAnsi="Verdana" w:cs="Arial"/>
                <w:b/>
                <w:sz w:val="18"/>
                <w:szCs w:val="18"/>
                <w:lang w:eastAsia="it-IT"/>
              </w:rPr>
              <w:t>Enti Assicurati</w:t>
            </w:r>
          </w:p>
        </w:tc>
        <w:tc>
          <w:tcPr>
            <w:tcW w:w="0" w:type="auto"/>
            <w:shd w:val="clear" w:color="auto" w:fill="FFFF99"/>
          </w:tcPr>
          <w:p w:rsidR="007300E0" w:rsidRPr="00656771" w:rsidRDefault="007300E0" w:rsidP="00656771">
            <w:pPr>
              <w:tabs>
                <w:tab w:val="center" w:pos="8306"/>
              </w:tabs>
              <w:spacing w:after="0" w:line="240" w:lineRule="auto"/>
              <w:ind w:right="84"/>
              <w:jc w:val="center"/>
              <w:rPr>
                <w:rFonts w:ascii="Verdana" w:hAnsi="Verdana" w:cs="Arial"/>
                <w:b/>
                <w:sz w:val="18"/>
                <w:szCs w:val="18"/>
                <w:lang w:eastAsia="it-IT"/>
              </w:rPr>
            </w:pPr>
            <w:r w:rsidRPr="00656771">
              <w:rPr>
                <w:rFonts w:ascii="Verdana" w:hAnsi="Verdana" w:cs="Arial"/>
                <w:b/>
                <w:sz w:val="18"/>
                <w:szCs w:val="18"/>
                <w:lang w:eastAsia="it-IT"/>
              </w:rPr>
              <w:t>Somme Assicurate in Euro</w:t>
            </w:r>
          </w:p>
        </w:tc>
        <w:tc>
          <w:tcPr>
            <w:tcW w:w="0" w:type="auto"/>
          </w:tcPr>
          <w:p w:rsidR="007300E0" w:rsidRPr="00656771" w:rsidRDefault="007300E0" w:rsidP="00656771">
            <w:pPr>
              <w:tabs>
                <w:tab w:val="center" w:pos="8306"/>
              </w:tabs>
              <w:spacing w:after="0" w:line="240" w:lineRule="auto"/>
              <w:ind w:right="84"/>
              <w:jc w:val="center"/>
              <w:rPr>
                <w:rFonts w:ascii="Verdana" w:hAnsi="Verdana" w:cs="Arial"/>
                <w:b/>
                <w:sz w:val="18"/>
                <w:szCs w:val="18"/>
                <w:lang w:eastAsia="it-IT"/>
              </w:rPr>
            </w:pPr>
            <w:r w:rsidRPr="00656771">
              <w:rPr>
                <w:rFonts w:ascii="Verdana" w:hAnsi="Verdana" w:cs="Arial"/>
                <w:b/>
                <w:sz w:val="18"/>
                <w:szCs w:val="18"/>
                <w:lang w:eastAsia="it-IT"/>
              </w:rPr>
              <w:t>Tasso Lordo ‰</w:t>
            </w:r>
          </w:p>
        </w:tc>
        <w:tc>
          <w:tcPr>
            <w:tcW w:w="0" w:type="auto"/>
          </w:tcPr>
          <w:p w:rsidR="007300E0" w:rsidRPr="00656771" w:rsidRDefault="007300E0" w:rsidP="00656771">
            <w:pPr>
              <w:tabs>
                <w:tab w:val="center" w:pos="8306"/>
              </w:tabs>
              <w:spacing w:after="0" w:line="240" w:lineRule="auto"/>
              <w:ind w:right="84"/>
              <w:jc w:val="center"/>
              <w:rPr>
                <w:rFonts w:ascii="Verdana" w:hAnsi="Verdana" w:cs="Arial"/>
                <w:b/>
                <w:sz w:val="18"/>
                <w:szCs w:val="18"/>
                <w:lang w:eastAsia="it-IT"/>
              </w:rPr>
            </w:pPr>
            <w:r w:rsidRPr="00656771">
              <w:rPr>
                <w:rFonts w:ascii="Verdana" w:hAnsi="Verdana" w:cs="Arial"/>
                <w:b/>
                <w:sz w:val="18"/>
                <w:szCs w:val="18"/>
                <w:lang w:eastAsia="it-IT"/>
              </w:rPr>
              <w:t>Premio Lordo Annuo</w:t>
            </w:r>
          </w:p>
        </w:tc>
      </w:tr>
      <w:tr w:rsidR="007300E0" w:rsidRPr="0080744D" w:rsidTr="00865055">
        <w:trPr>
          <w:trHeight w:val="315"/>
        </w:trPr>
        <w:tc>
          <w:tcPr>
            <w:tcW w:w="0" w:type="auto"/>
          </w:tcPr>
          <w:p w:rsidR="007300E0" w:rsidRPr="00656771" w:rsidRDefault="007300E0" w:rsidP="00656771">
            <w:pPr>
              <w:tabs>
                <w:tab w:val="center" w:pos="8306"/>
              </w:tabs>
              <w:spacing w:after="0" w:line="240" w:lineRule="auto"/>
              <w:ind w:right="84"/>
              <w:jc w:val="center"/>
              <w:rPr>
                <w:rFonts w:ascii="Verdana" w:hAnsi="Verdana" w:cs="Arial"/>
                <w:b/>
                <w:sz w:val="18"/>
                <w:szCs w:val="18"/>
                <w:lang w:eastAsia="it-IT"/>
              </w:rPr>
            </w:pPr>
            <w:r w:rsidRPr="00656771">
              <w:rPr>
                <w:rFonts w:ascii="Verdana" w:hAnsi="Verdana" w:cs="Arial"/>
                <w:b/>
                <w:sz w:val="18"/>
                <w:szCs w:val="18"/>
                <w:lang w:eastAsia="it-IT"/>
              </w:rPr>
              <w:t>1</w:t>
            </w:r>
          </w:p>
        </w:tc>
        <w:tc>
          <w:tcPr>
            <w:tcW w:w="0" w:type="auto"/>
          </w:tcPr>
          <w:p w:rsidR="007300E0" w:rsidRPr="00656771" w:rsidRDefault="007300E0" w:rsidP="00656771">
            <w:pPr>
              <w:tabs>
                <w:tab w:val="center" w:pos="8306"/>
              </w:tabs>
              <w:spacing w:after="0" w:line="240" w:lineRule="auto"/>
              <w:ind w:right="84"/>
              <w:jc w:val="both"/>
              <w:rPr>
                <w:rFonts w:ascii="Verdana" w:hAnsi="Verdana" w:cs="Arial"/>
                <w:sz w:val="18"/>
                <w:szCs w:val="18"/>
                <w:lang w:eastAsia="it-IT"/>
              </w:rPr>
            </w:pPr>
            <w:r w:rsidRPr="00656771">
              <w:rPr>
                <w:rFonts w:ascii="Verdana" w:hAnsi="Verdana" w:cs="Arial"/>
                <w:sz w:val="18"/>
                <w:szCs w:val="18"/>
                <w:lang w:eastAsia="it-IT"/>
              </w:rPr>
              <w:t>Fabbricati</w:t>
            </w:r>
          </w:p>
        </w:tc>
        <w:tc>
          <w:tcPr>
            <w:tcW w:w="0" w:type="auto"/>
            <w:shd w:val="clear" w:color="auto" w:fill="FFFF99"/>
          </w:tcPr>
          <w:p w:rsidR="007300E0" w:rsidRPr="00656771" w:rsidRDefault="007300E0" w:rsidP="00656771">
            <w:pPr>
              <w:spacing w:after="0" w:line="240" w:lineRule="auto"/>
              <w:ind w:right="175"/>
              <w:jc w:val="right"/>
              <w:rPr>
                <w:rFonts w:ascii="Verdana" w:hAnsi="Verdana" w:cs="Arial"/>
                <w:b/>
                <w:sz w:val="18"/>
                <w:szCs w:val="18"/>
                <w:lang w:eastAsia="it-IT"/>
              </w:rPr>
            </w:pPr>
            <w:r w:rsidRPr="00656771">
              <w:rPr>
                <w:rFonts w:ascii="Verdana" w:hAnsi="Verdana" w:cs="Arial"/>
                <w:b/>
                <w:sz w:val="18"/>
                <w:szCs w:val="18"/>
                <w:lang w:eastAsia="it-IT"/>
              </w:rPr>
              <w:t>0,00</w:t>
            </w:r>
          </w:p>
        </w:tc>
        <w:tc>
          <w:tcPr>
            <w:tcW w:w="0" w:type="auto"/>
          </w:tcPr>
          <w:p w:rsidR="007300E0" w:rsidRPr="00656771" w:rsidRDefault="007300E0" w:rsidP="00656771">
            <w:pPr>
              <w:tabs>
                <w:tab w:val="center" w:pos="8306"/>
              </w:tabs>
              <w:spacing w:after="0" w:line="240" w:lineRule="auto"/>
              <w:ind w:right="84"/>
              <w:jc w:val="center"/>
              <w:rPr>
                <w:rFonts w:ascii="Verdana" w:hAnsi="Verdana" w:cs="Arial"/>
                <w:sz w:val="18"/>
                <w:szCs w:val="18"/>
                <w:lang w:eastAsia="it-IT"/>
              </w:rPr>
            </w:pPr>
            <w:r w:rsidRPr="00656771">
              <w:rPr>
                <w:rFonts w:ascii="Verdana" w:hAnsi="Verdana" w:cs="Arial"/>
                <w:sz w:val="18"/>
                <w:szCs w:val="18"/>
                <w:lang w:eastAsia="it-IT"/>
              </w:rPr>
              <w:t>0,00</w:t>
            </w:r>
          </w:p>
        </w:tc>
        <w:tc>
          <w:tcPr>
            <w:tcW w:w="0" w:type="auto"/>
          </w:tcPr>
          <w:p w:rsidR="007300E0" w:rsidRPr="00656771" w:rsidRDefault="007300E0" w:rsidP="00656771">
            <w:pPr>
              <w:tabs>
                <w:tab w:val="center" w:pos="8306"/>
              </w:tabs>
              <w:spacing w:after="0" w:line="240" w:lineRule="auto"/>
              <w:ind w:right="84"/>
              <w:jc w:val="right"/>
              <w:rPr>
                <w:rFonts w:ascii="Verdana" w:hAnsi="Verdana" w:cs="Arial"/>
                <w:sz w:val="18"/>
                <w:szCs w:val="18"/>
                <w:lang w:eastAsia="it-IT"/>
              </w:rPr>
            </w:pPr>
            <w:r w:rsidRPr="00656771">
              <w:rPr>
                <w:rFonts w:ascii="Verdana" w:hAnsi="Verdana" w:cs="Arial"/>
                <w:sz w:val="18"/>
                <w:szCs w:val="18"/>
                <w:lang w:eastAsia="it-IT"/>
              </w:rPr>
              <w:t>€.0,00.=</w:t>
            </w:r>
          </w:p>
        </w:tc>
      </w:tr>
      <w:tr w:rsidR="007300E0" w:rsidRPr="0080744D" w:rsidTr="00865055">
        <w:tc>
          <w:tcPr>
            <w:tcW w:w="0" w:type="auto"/>
          </w:tcPr>
          <w:p w:rsidR="007300E0" w:rsidRPr="00656771" w:rsidRDefault="007300E0" w:rsidP="00656771">
            <w:pPr>
              <w:tabs>
                <w:tab w:val="center" w:pos="8306"/>
              </w:tabs>
              <w:spacing w:after="0" w:line="240" w:lineRule="auto"/>
              <w:ind w:right="84"/>
              <w:jc w:val="center"/>
              <w:rPr>
                <w:rFonts w:ascii="Verdana" w:hAnsi="Verdana" w:cs="Arial"/>
                <w:b/>
                <w:sz w:val="18"/>
                <w:szCs w:val="18"/>
                <w:lang w:eastAsia="it-IT"/>
              </w:rPr>
            </w:pPr>
            <w:r w:rsidRPr="00656771">
              <w:rPr>
                <w:rFonts w:ascii="Verdana" w:hAnsi="Verdana" w:cs="Arial"/>
                <w:b/>
                <w:sz w:val="18"/>
                <w:szCs w:val="18"/>
                <w:lang w:eastAsia="it-IT"/>
              </w:rPr>
              <w:t>2</w:t>
            </w:r>
          </w:p>
        </w:tc>
        <w:tc>
          <w:tcPr>
            <w:tcW w:w="0" w:type="auto"/>
          </w:tcPr>
          <w:p w:rsidR="007300E0" w:rsidRPr="00656771" w:rsidRDefault="007300E0" w:rsidP="00656771">
            <w:pPr>
              <w:tabs>
                <w:tab w:val="center" w:pos="8306"/>
              </w:tabs>
              <w:spacing w:after="0" w:line="240" w:lineRule="auto"/>
              <w:ind w:right="84"/>
              <w:jc w:val="both"/>
              <w:rPr>
                <w:rFonts w:ascii="Verdana" w:hAnsi="Verdana" w:cs="Arial"/>
                <w:sz w:val="18"/>
                <w:szCs w:val="18"/>
                <w:lang w:eastAsia="it-IT"/>
              </w:rPr>
            </w:pPr>
            <w:r w:rsidRPr="00656771">
              <w:rPr>
                <w:rFonts w:ascii="Verdana" w:hAnsi="Verdana" w:cs="Arial"/>
                <w:sz w:val="18"/>
                <w:szCs w:val="18"/>
                <w:lang w:eastAsia="it-IT"/>
              </w:rPr>
              <w:t>Fabbricati storici vincolati</w:t>
            </w:r>
          </w:p>
        </w:tc>
        <w:tc>
          <w:tcPr>
            <w:tcW w:w="0" w:type="auto"/>
            <w:shd w:val="clear" w:color="auto" w:fill="FFFF99"/>
          </w:tcPr>
          <w:p w:rsidR="007300E0" w:rsidRPr="00656771" w:rsidRDefault="007300E0" w:rsidP="00656771">
            <w:pPr>
              <w:tabs>
                <w:tab w:val="center" w:pos="8306"/>
              </w:tabs>
              <w:spacing w:after="0" w:line="240" w:lineRule="auto"/>
              <w:ind w:right="175"/>
              <w:jc w:val="right"/>
              <w:rPr>
                <w:rFonts w:ascii="Verdana" w:hAnsi="Verdana" w:cs="Arial"/>
                <w:b/>
                <w:sz w:val="18"/>
                <w:szCs w:val="18"/>
                <w:lang w:eastAsia="it-IT"/>
              </w:rPr>
            </w:pPr>
            <w:r w:rsidRPr="00656771">
              <w:rPr>
                <w:rFonts w:ascii="Verdana" w:hAnsi="Verdana" w:cs="Arial"/>
                <w:b/>
                <w:sz w:val="18"/>
                <w:szCs w:val="18"/>
                <w:lang w:eastAsia="it-IT"/>
              </w:rPr>
              <w:t>0,00</w:t>
            </w:r>
          </w:p>
        </w:tc>
        <w:tc>
          <w:tcPr>
            <w:tcW w:w="0" w:type="auto"/>
          </w:tcPr>
          <w:p w:rsidR="007300E0" w:rsidRPr="00656771" w:rsidRDefault="007300E0" w:rsidP="00656771">
            <w:pPr>
              <w:tabs>
                <w:tab w:val="center" w:pos="8306"/>
              </w:tabs>
              <w:spacing w:after="0" w:line="240" w:lineRule="auto"/>
              <w:ind w:right="84"/>
              <w:jc w:val="center"/>
              <w:rPr>
                <w:rFonts w:ascii="Verdana" w:hAnsi="Verdana" w:cs="Arial"/>
                <w:sz w:val="18"/>
                <w:szCs w:val="18"/>
                <w:lang w:eastAsia="it-IT"/>
              </w:rPr>
            </w:pPr>
            <w:r w:rsidRPr="00656771">
              <w:rPr>
                <w:rFonts w:ascii="Verdana" w:hAnsi="Verdana" w:cs="Arial"/>
                <w:sz w:val="18"/>
                <w:szCs w:val="18"/>
                <w:lang w:eastAsia="it-IT"/>
              </w:rPr>
              <w:t>0,00</w:t>
            </w:r>
          </w:p>
        </w:tc>
        <w:tc>
          <w:tcPr>
            <w:tcW w:w="0" w:type="auto"/>
          </w:tcPr>
          <w:p w:rsidR="007300E0" w:rsidRPr="00656771" w:rsidRDefault="007300E0" w:rsidP="00656771">
            <w:pPr>
              <w:tabs>
                <w:tab w:val="center" w:pos="8306"/>
              </w:tabs>
              <w:spacing w:after="0" w:line="240" w:lineRule="auto"/>
              <w:ind w:right="84"/>
              <w:jc w:val="right"/>
              <w:rPr>
                <w:rFonts w:ascii="Verdana" w:hAnsi="Verdana" w:cs="Arial"/>
                <w:sz w:val="18"/>
                <w:szCs w:val="18"/>
                <w:lang w:eastAsia="it-IT"/>
              </w:rPr>
            </w:pPr>
            <w:r w:rsidRPr="00656771">
              <w:rPr>
                <w:rFonts w:ascii="Verdana" w:hAnsi="Verdana" w:cs="Arial"/>
                <w:sz w:val="18"/>
                <w:szCs w:val="18"/>
                <w:lang w:eastAsia="it-IT"/>
              </w:rPr>
              <w:t>€.0,00.=</w:t>
            </w:r>
          </w:p>
        </w:tc>
      </w:tr>
      <w:tr w:rsidR="007300E0" w:rsidRPr="0080744D" w:rsidTr="00865055">
        <w:tc>
          <w:tcPr>
            <w:tcW w:w="0" w:type="auto"/>
          </w:tcPr>
          <w:p w:rsidR="007300E0" w:rsidRPr="00656771" w:rsidRDefault="007300E0" w:rsidP="00656771">
            <w:pPr>
              <w:tabs>
                <w:tab w:val="center" w:pos="8306"/>
              </w:tabs>
              <w:spacing w:after="0" w:line="240" w:lineRule="auto"/>
              <w:ind w:right="84"/>
              <w:jc w:val="center"/>
              <w:rPr>
                <w:rFonts w:ascii="Verdana" w:hAnsi="Verdana" w:cs="Arial"/>
                <w:b/>
                <w:sz w:val="18"/>
                <w:szCs w:val="18"/>
                <w:lang w:eastAsia="it-IT"/>
              </w:rPr>
            </w:pPr>
            <w:r w:rsidRPr="00656771">
              <w:rPr>
                <w:rFonts w:ascii="Verdana" w:hAnsi="Verdana" w:cs="Arial"/>
                <w:b/>
                <w:sz w:val="18"/>
                <w:szCs w:val="18"/>
                <w:lang w:eastAsia="it-IT"/>
              </w:rPr>
              <w:t>3</w:t>
            </w:r>
          </w:p>
        </w:tc>
        <w:tc>
          <w:tcPr>
            <w:tcW w:w="0" w:type="auto"/>
          </w:tcPr>
          <w:p w:rsidR="007300E0" w:rsidRPr="00656771" w:rsidRDefault="007300E0" w:rsidP="00656771">
            <w:pPr>
              <w:tabs>
                <w:tab w:val="center" w:pos="8306"/>
              </w:tabs>
              <w:spacing w:after="0" w:line="240" w:lineRule="auto"/>
              <w:ind w:right="84"/>
              <w:jc w:val="both"/>
              <w:rPr>
                <w:rFonts w:ascii="Verdana" w:hAnsi="Verdana" w:cs="Arial"/>
                <w:sz w:val="18"/>
                <w:szCs w:val="18"/>
                <w:lang w:eastAsia="it-IT"/>
              </w:rPr>
            </w:pPr>
            <w:r w:rsidRPr="00656771">
              <w:rPr>
                <w:rFonts w:ascii="Verdana" w:hAnsi="Verdana" w:cs="Arial"/>
                <w:sz w:val="18"/>
                <w:szCs w:val="18"/>
                <w:lang w:eastAsia="it-IT"/>
              </w:rPr>
              <w:t>Rischio Locativo</w:t>
            </w:r>
          </w:p>
        </w:tc>
        <w:tc>
          <w:tcPr>
            <w:tcW w:w="0" w:type="auto"/>
            <w:shd w:val="clear" w:color="auto" w:fill="FFFF99"/>
          </w:tcPr>
          <w:p w:rsidR="007300E0" w:rsidRPr="00656771" w:rsidRDefault="007300E0" w:rsidP="00656771">
            <w:pPr>
              <w:tabs>
                <w:tab w:val="center" w:pos="8306"/>
              </w:tabs>
              <w:spacing w:after="0" w:line="240" w:lineRule="auto"/>
              <w:ind w:right="175"/>
              <w:jc w:val="right"/>
              <w:rPr>
                <w:rFonts w:ascii="Verdana" w:hAnsi="Verdana" w:cs="Arial"/>
                <w:b/>
                <w:sz w:val="18"/>
                <w:szCs w:val="18"/>
                <w:lang w:eastAsia="it-IT"/>
              </w:rPr>
            </w:pPr>
            <w:r w:rsidRPr="00656771">
              <w:rPr>
                <w:rFonts w:ascii="Verdana" w:hAnsi="Verdana" w:cs="Arial"/>
                <w:b/>
                <w:sz w:val="18"/>
                <w:szCs w:val="18"/>
                <w:lang w:eastAsia="it-IT"/>
              </w:rPr>
              <w:t>0,00</w:t>
            </w:r>
          </w:p>
        </w:tc>
        <w:tc>
          <w:tcPr>
            <w:tcW w:w="0" w:type="auto"/>
          </w:tcPr>
          <w:p w:rsidR="007300E0" w:rsidRPr="00656771" w:rsidRDefault="007300E0" w:rsidP="00656771">
            <w:pPr>
              <w:tabs>
                <w:tab w:val="center" w:pos="8306"/>
              </w:tabs>
              <w:spacing w:after="0" w:line="240" w:lineRule="auto"/>
              <w:ind w:right="84"/>
              <w:jc w:val="center"/>
              <w:rPr>
                <w:rFonts w:ascii="Verdana" w:hAnsi="Verdana" w:cs="Arial"/>
                <w:sz w:val="18"/>
                <w:szCs w:val="18"/>
                <w:lang w:eastAsia="it-IT"/>
              </w:rPr>
            </w:pPr>
            <w:r w:rsidRPr="00656771">
              <w:rPr>
                <w:rFonts w:ascii="Verdana" w:hAnsi="Verdana" w:cs="Arial"/>
                <w:sz w:val="18"/>
                <w:szCs w:val="18"/>
                <w:lang w:eastAsia="it-IT"/>
              </w:rPr>
              <w:t>0,00</w:t>
            </w:r>
          </w:p>
        </w:tc>
        <w:tc>
          <w:tcPr>
            <w:tcW w:w="0" w:type="auto"/>
          </w:tcPr>
          <w:p w:rsidR="007300E0" w:rsidRPr="00656771" w:rsidRDefault="007300E0" w:rsidP="00656771">
            <w:pPr>
              <w:tabs>
                <w:tab w:val="center" w:pos="8306"/>
              </w:tabs>
              <w:spacing w:after="0" w:line="240" w:lineRule="auto"/>
              <w:ind w:right="84"/>
              <w:jc w:val="right"/>
              <w:rPr>
                <w:rFonts w:ascii="Verdana" w:hAnsi="Verdana" w:cs="Arial"/>
                <w:sz w:val="18"/>
                <w:szCs w:val="18"/>
                <w:lang w:eastAsia="it-IT"/>
              </w:rPr>
            </w:pPr>
            <w:r w:rsidRPr="00656771">
              <w:rPr>
                <w:rFonts w:ascii="Verdana" w:hAnsi="Verdana" w:cs="Arial"/>
                <w:sz w:val="18"/>
                <w:szCs w:val="18"/>
                <w:lang w:eastAsia="it-IT"/>
              </w:rPr>
              <w:t>€.0,00.=</w:t>
            </w:r>
          </w:p>
        </w:tc>
      </w:tr>
      <w:tr w:rsidR="007300E0" w:rsidRPr="0080744D" w:rsidTr="00865055">
        <w:tc>
          <w:tcPr>
            <w:tcW w:w="0" w:type="auto"/>
          </w:tcPr>
          <w:p w:rsidR="007300E0" w:rsidRPr="00656771" w:rsidRDefault="007300E0" w:rsidP="00656771">
            <w:pPr>
              <w:tabs>
                <w:tab w:val="center" w:pos="8306"/>
              </w:tabs>
              <w:spacing w:after="0" w:line="240" w:lineRule="auto"/>
              <w:ind w:right="84"/>
              <w:jc w:val="center"/>
              <w:rPr>
                <w:rFonts w:ascii="Verdana" w:hAnsi="Verdana" w:cs="Arial"/>
                <w:b/>
                <w:sz w:val="18"/>
                <w:szCs w:val="18"/>
                <w:lang w:eastAsia="it-IT"/>
              </w:rPr>
            </w:pPr>
            <w:r w:rsidRPr="00656771">
              <w:rPr>
                <w:rFonts w:ascii="Verdana" w:hAnsi="Verdana" w:cs="Arial"/>
                <w:b/>
                <w:sz w:val="18"/>
                <w:szCs w:val="18"/>
                <w:lang w:eastAsia="it-IT"/>
              </w:rPr>
              <w:t>4</w:t>
            </w:r>
          </w:p>
        </w:tc>
        <w:tc>
          <w:tcPr>
            <w:tcW w:w="0" w:type="auto"/>
          </w:tcPr>
          <w:p w:rsidR="007300E0" w:rsidRPr="00656771" w:rsidRDefault="007300E0" w:rsidP="00656771">
            <w:pPr>
              <w:tabs>
                <w:tab w:val="center" w:pos="8306"/>
              </w:tabs>
              <w:spacing w:after="0" w:line="240" w:lineRule="auto"/>
              <w:ind w:right="84"/>
              <w:jc w:val="both"/>
              <w:rPr>
                <w:rFonts w:ascii="Verdana" w:hAnsi="Verdana" w:cs="Arial"/>
                <w:sz w:val="18"/>
                <w:szCs w:val="18"/>
                <w:lang w:eastAsia="it-IT"/>
              </w:rPr>
            </w:pPr>
            <w:r w:rsidRPr="00656771">
              <w:rPr>
                <w:rFonts w:ascii="Verdana" w:hAnsi="Verdana" w:cs="Arial"/>
                <w:sz w:val="18"/>
                <w:szCs w:val="18"/>
                <w:lang w:eastAsia="it-IT"/>
              </w:rPr>
              <w:t>Contenuto a P.R.A.</w:t>
            </w:r>
          </w:p>
        </w:tc>
        <w:tc>
          <w:tcPr>
            <w:tcW w:w="0" w:type="auto"/>
            <w:shd w:val="clear" w:color="auto" w:fill="FFFF99"/>
          </w:tcPr>
          <w:p w:rsidR="007300E0" w:rsidRPr="00656771" w:rsidRDefault="007300E0" w:rsidP="00656771">
            <w:pPr>
              <w:tabs>
                <w:tab w:val="center" w:pos="8306"/>
              </w:tabs>
              <w:spacing w:after="0" w:line="240" w:lineRule="auto"/>
              <w:ind w:right="175"/>
              <w:jc w:val="right"/>
              <w:rPr>
                <w:rFonts w:ascii="Verdana" w:hAnsi="Verdana" w:cs="Arial"/>
                <w:b/>
                <w:sz w:val="18"/>
                <w:szCs w:val="18"/>
                <w:lang w:eastAsia="it-IT"/>
              </w:rPr>
            </w:pPr>
            <w:r w:rsidRPr="00656771">
              <w:rPr>
                <w:rFonts w:ascii="Verdana" w:hAnsi="Verdana" w:cs="Arial"/>
                <w:b/>
                <w:sz w:val="18"/>
                <w:szCs w:val="18"/>
                <w:lang w:eastAsia="it-IT"/>
              </w:rPr>
              <w:t>0,00</w:t>
            </w:r>
          </w:p>
        </w:tc>
        <w:tc>
          <w:tcPr>
            <w:tcW w:w="0" w:type="auto"/>
          </w:tcPr>
          <w:p w:rsidR="007300E0" w:rsidRPr="00656771" w:rsidRDefault="007300E0" w:rsidP="00656771">
            <w:pPr>
              <w:tabs>
                <w:tab w:val="center" w:pos="8306"/>
              </w:tabs>
              <w:spacing w:after="0" w:line="240" w:lineRule="auto"/>
              <w:ind w:right="84"/>
              <w:jc w:val="center"/>
              <w:rPr>
                <w:rFonts w:ascii="Verdana" w:hAnsi="Verdana" w:cs="Arial"/>
                <w:sz w:val="18"/>
                <w:szCs w:val="18"/>
                <w:lang w:eastAsia="it-IT"/>
              </w:rPr>
            </w:pPr>
            <w:r w:rsidRPr="00656771">
              <w:rPr>
                <w:rFonts w:ascii="Verdana" w:hAnsi="Verdana" w:cs="Arial"/>
                <w:sz w:val="18"/>
                <w:szCs w:val="18"/>
                <w:lang w:eastAsia="it-IT"/>
              </w:rPr>
              <w:t>0,00</w:t>
            </w:r>
          </w:p>
        </w:tc>
        <w:tc>
          <w:tcPr>
            <w:tcW w:w="0" w:type="auto"/>
          </w:tcPr>
          <w:p w:rsidR="007300E0" w:rsidRPr="00656771" w:rsidRDefault="007300E0" w:rsidP="00656771">
            <w:pPr>
              <w:tabs>
                <w:tab w:val="center" w:pos="8306"/>
              </w:tabs>
              <w:spacing w:after="0" w:line="240" w:lineRule="auto"/>
              <w:ind w:right="84"/>
              <w:jc w:val="right"/>
              <w:rPr>
                <w:rFonts w:ascii="Verdana" w:hAnsi="Verdana" w:cs="Arial"/>
                <w:sz w:val="18"/>
                <w:szCs w:val="18"/>
                <w:lang w:eastAsia="it-IT"/>
              </w:rPr>
            </w:pPr>
            <w:r w:rsidRPr="00656771">
              <w:rPr>
                <w:rFonts w:ascii="Verdana" w:hAnsi="Verdana" w:cs="Arial"/>
                <w:sz w:val="18"/>
                <w:szCs w:val="18"/>
                <w:lang w:eastAsia="it-IT"/>
              </w:rPr>
              <w:t>€.0,00.=</w:t>
            </w:r>
          </w:p>
        </w:tc>
      </w:tr>
      <w:tr w:rsidR="007300E0" w:rsidRPr="0080744D" w:rsidTr="00865055">
        <w:tc>
          <w:tcPr>
            <w:tcW w:w="0" w:type="auto"/>
          </w:tcPr>
          <w:p w:rsidR="007300E0" w:rsidRPr="00656771" w:rsidRDefault="007300E0" w:rsidP="00656771">
            <w:pPr>
              <w:tabs>
                <w:tab w:val="center" w:pos="8306"/>
              </w:tabs>
              <w:spacing w:after="0" w:line="240" w:lineRule="auto"/>
              <w:ind w:right="84"/>
              <w:jc w:val="center"/>
              <w:rPr>
                <w:rFonts w:ascii="Verdana" w:hAnsi="Verdana" w:cs="Arial"/>
                <w:b/>
                <w:sz w:val="18"/>
                <w:szCs w:val="18"/>
                <w:lang w:eastAsia="it-IT"/>
              </w:rPr>
            </w:pPr>
            <w:r w:rsidRPr="00656771">
              <w:rPr>
                <w:rFonts w:ascii="Verdana" w:hAnsi="Verdana" w:cs="Arial"/>
                <w:b/>
                <w:sz w:val="18"/>
                <w:szCs w:val="18"/>
                <w:lang w:eastAsia="it-IT"/>
              </w:rPr>
              <w:t>5</w:t>
            </w:r>
          </w:p>
        </w:tc>
        <w:tc>
          <w:tcPr>
            <w:tcW w:w="0" w:type="auto"/>
          </w:tcPr>
          <w:p w:rsidR="007300E0" w:rsidRPr="00656771" w:rsidRDefault="007300E0" w:rsidP="00656771">
            <w:pPr>
              <w:tabs>
                <w:tab w:val="center" w:pos="8306"/>
              </w:tabs>
              <w:spacing w:after="0" w:line="240" w:lineRule="auto"/>
              <w:ind w:right="84"/>
              <w:jc w:val="both"/>
              <w:rPr>
                <w:rFonts w:ascii="Verdana" w:hAnsi="Verdana" w:cs="Arial"/>
                <w:sz w:val="18"/>
                <w:szCs w:val="18"/>
                <w:lang w:eastAsia="it-IT"/>
              </w:rPr>
            </w:pPr>
            <w:r w:rsidRPr="00656771">
              <w:rPr>
                <w:rFonts w:ascii="Verdana" w:hAnsi="Verdana" w:cs="Arial"/>
                <w:sz w:val="18"/>
                <w:szCs w:val="18"/>
                <w:lang w:eastAsia="it-IT"/>
              </w:rPr>
              <w:t>Ricorso terzi / locatari</w:t>
            </w:r>
          </w:p>
        </w:tc>
        <w:tc>
          <w:tcPr>
            <w:tcW w:w="0" w:type="auto"/>
            <w:shd w:val="clear" w:color="auto" w:fill="FFFF99"/>
          </w:tcPr>
          <w:p w:rsidR="007300E0" w:rsidRPr="00656771" w:rsidRDefault="007300E0" w:rsidP="00656771">
            <w:pPr>
              <w:tabs>
                <w:tab w:val="center" w:pos="8306"/>
              </w:tabs>
              <w:spacing w:after="0" w:line="240" w:lineRule="auto"/>
              <w:ind w:right="175"/>
              <w:jc w:val="right"/>
              <w:rPr>
                <w:rFonts w:ascii="Verdana" w:hAnsi="Verdana" w:cs="Arial"/>
                <w:b/>
                <w:sz w:val="18"/>
                <w:szCs w:val="18"/>
                <w:lang w:eastAsia="it-IT"/>
              </w:rPr>
            </w:pPr>
            <w:r w:rsidRPr="00656771">
              <w:rPr>
                <w:rFonts w:ascii="Verdana" w:hAnsi="Verdana" w:cs="Arial"/>
                <w:b/>
                <w:sz w:val="18"/>
                <w:szCs w:val="18"/>
                <w:lang w:eastAsia="it-IT"/>
              </w:rPr>
              <w:t>0,00</w:t>
            </w:r>
          </w:p>
        </w:tc>
        <w:tc>
          <w:tcPr>
            <w:tcW w:w="0" w:type="auto"/>
          </w:tcPr>
          <w:p w:rsidR="007300E0" w:rsidRPr="00656771" w:rsidRDefault="007300E0" w:rsidP="00656771">
            <w:pPr>
              <w:tabs>
                <w:tab w:val="center" w:pos="8306"/>
              </w:tabs>
              <w:spacing w:after="0" w:line="240" w:lineRule="auto"/>
              <w:ind w:right="84"/>
              <w:jc w:val="center"/>
              <w:rPr>
                <w:rFonts w:ascii="Verdana" w:hAnsi="Verdana" w:cs="Arial"/>
                <w:sz w:val="18"/>
                <w:szCs w:val="18"/>
                <w:lang w:eastAsia="it-IT"/>
              </w:rPr>
            </w:pPr>
            <w:r w:rsidRPr="00656771">
              <w:rPr>
                <w:rFonts w:ascii="Verdana" w:hAnsi="Verdana" w:cs="Arial"/>
                <w:sz w:val="18"/>
                <w:szCs w:val="18"/>
                <w:lang w:eastAsia="it-IT"/>
              </w:rPr>
              <w:t>0,00</w:t>
            </w:r>
          </w:p>
        </w:tc>
        <w:tc>
          <w:tcPr>
            <w:tcW w:w="0" w:type="auto"/>
          </w:tcPr>
          <w:p w:rsidR="007300E0" w:rsidRPr="00656771" w:rsidRDefault="007300E0" w:rsidP="00656771">
            <w:pPr>
              <w:tabs>
                <w:tab w:val="center" w:pos="8306"/>
              </w:tabs>
              <w:spacing w:after="0" w:line="240" w:lineRule="auto"/>
              <w:ind w:right="84"/>
              <w:jc w:val="right"/>
              <w:rPr>
                <w:rFonts w:ascii="Verdana" w:hAnsi="Verdana" w:cs="Arial"/>
                <w:sz w:val="18"/>
                <w:szCs w:val="18"/>
                <w:lang w:eastAsia="it-IT"/>
              </w:rPr>
            </w:pPr>
            <w:r w:rsidRPr="00656771">
              <w:rPr>
                <w:rFonts w:ascii="Verdana" w:hAnsi="Verdana" w:cs="Arial"/>
                <w:sz w:val="18"/>
                <w:szCs w:val="18"/>
                <w:lang w:eastAsia="it-IT"/>
              </w:rPr>
              <w:t>€.0,00.=</w:t>
            </w:r>
          </w:p>
        </w:tc>
      </w:tr>
      <w:tr w:rsidR="007300E0" w:rsidRPr="0080744D" w:rsidTr="00865055">
        <w:tc>
          <w:tcPr>
            <w:tcW w:w="0" w:type="auto"/>
          </w:tcPr>
          <w:p w:rsidR="007300E0" w:rsidRPr="00656771" w:rsidRDefault="007300E0" w:rsidP="00656771">
            <w:pPr>
              <w:tabs>
                <w:tab w:val="center" w:pos="8306"/>
              </w:tabs>
              <w:spacing w:after="0" w:line="240" w:lineRule="auto"/>
              <w:ind w:right="84"/>
              <w:jc w:val="center"/>
              <w:rPr>
                <w:rFonts w:ascii="Verdana" w:hAnsi="Verdana" w:cs="Arial"/>
                <w:b/>
                <w:sz w:val="18"/>
                <w:szCs w:val="18"/>
                <w:lang w:eastAsia="it-IT"/>
              </w:rPr>
            </w:pPr>
            <w:r w:rsidRPr="00656771">
              <w:rPr>
                <w:rFonts w:ascii="Verdana" w:hAnsi="Verdana" w:cs="Arial"/>
                <w:b/>
                <w:sz w:val="18"/>
                <w:szCs w:val="18"/>
                <w:lang w:eastAsia="it-IT"/>
              </w:rPr>
              <w:t>6</w:t>
            </w:r>
          </w:p>
        </w:tc>
        <w:tc>
          <w:tcPr>
            <w:tcW w:w="0" w:type="auto"/>
          </w:tcPr>
          <w:p w:rsidR="007300E0" w:rsidRPr="00656771" w:rsidRDefault="007300E0" w:rsidP="00656771">
            <w:pPr>
              <w:tabs>
                <w:tab w:val="center" w:pos="8306"/>
              </w:tabs>
              <w:spacing w:after="0" w:line="240" w:lineRule="auto"/>
              <w:ind w:right="84"/>
              <w:jc w:val="both"/>
              <w:rPr>
                <w:rFonts w:ascii="Verdana" w:hAnsi="Verdana" w:cs="Arial"/>
                <w:sz w:val="18"/>
                <w:szCs w:val="18"/>
                <w:lang w:eastAsia="it-IT"/>
              </w:rPr>
            </w:pPr>
            <w:r w:rsidRPr="00656771">
              <w:rPr>
                <w:rFonts w:ascii="Verdana" w:hAnsi="Verdana" w:cs="Arial"/>
                <w:sz w:val="18"/>
                <w:szCs w:val="18"/>
                <w:lang w:eastAsia="it-IT"/>
              </w:rPr>
              <w:t>Rete illuminazione a P.R.A.</w:t>
            </w:r>
          </w:p>
        </w:tc>
        <w:tc>
          <w:tcPr>
            <w:tcW w:w="0" w:type="auto"/>
            <w:shd w:val="clear" w:color="auto" w:fill="FFFF99"/>
          </w:tcPr>
          <w:p w:rsidR="007300E0" w:rsidRPr="00656771" w:rsidRDefault="007300E0" w:rsidP="00656771">
            <w:pPr>
              <w:tabs>
                <w:tab w:val="center" w:pos="8306"/>
              </w:tabs>
              <w:spacing w:after="0" w:line="240" w:lineRule="auto"/>
              <w:ind w:right="175"/>
              <w:jc w:val="right"/>
              <w:rPr>
                <w:rFonts w:ascii="Verdana" w:hAnsi="Verdana" w:cs="Arial"/>
                <w:b/>
                <w:sz w:val="18"/>
                <w:szCs w:val="18"/>
                <w:lang w:eastAsia="it-IT"/>
              </w:rPr>
            </w:pPr>
            <w:r w:rsidRPr="00656771">
              <w:rPr>
                <w:rFonts w:ascii="Verdana" w:hAnsi="Verdana" w:cs="Arial"/>
                <w:b/>
                <w:sz w:val="18"/>
                <w:szCs w:val="18"/>
                <w:lang w:eastAsia="it-IT"/>
              </w:rPr>
              <w:t>0,00</w:t>
            </w:r>
          </w:p>
        </w:tc>
        <w:tc>
          <w:tcPr>
            <w:tcW w:w="0" w:type="auto"/>
          </w:tcPr>
          <w:p w:rsidR="007300E0" w:rsidRPr="00656771" w:rsidRDefault="007300E0" w:rsidP="00656771">
            <w:pPr>
              <w:tabs>
                <w:tab w:val="center" w:pos="8306"/>
              </w:tabs>
              <w:spacing w:after="0" w:line="240" w:lineRule="auto"/>
              <w:ind w:right="84"/>
              <w:jc w:val="center"/>
              <w:rPr>
                <w:rFonts w:ascii="Verdana" w:hAnsi="Verdana" w:cs="Arial"/>
                <w:sz w:val="18"/>
                <w:szCs w:val="18"/>
                <w:lang w:eastAsia="it-IT"/>
              </w:rPr>
            </w:pPr>
            <w:r w:rsidRPr="00656771">
              <w:rPr>
                <w:rFonts w:ascii="Verdana" w:hAnsi="Verdana" w:cs="Arial"/>
                <w:sz w:val="18"/>
                <w:szCs w:val="18"/>
                <w:lang w:eastAsia="it-IT"/>
              </w:rPr>
              <w:t>0,00</w:t>
            </w:r>
          </w:p>
        </w:tc>
        <w:tc>
          <w:tcPr>
            <w:tcW w:w="0" w:type="auto"/>
          </w:tcPr>
          <w:p w:rsidR="007300E0" w:rsidRPr="00656771" w:rsidRDefault="007300E0" w:rsidP="00656771">
            <w:pPr>
              <w:tabs>
                <w:tab w:val="center" w:pos="8306"/>
              </w:tabs>
              <w:spacing w:after="0" w:line="240" w:lineRule="auto"/>
              <w:ind w:right="84"/>
              <w:jc w:val="right"/>
              <w:rPr>
                <w:rFonts w:ascii="Verdana" w:hAnsi="Verdana" w:cs="Arial"/>
                <w:sz w:val="18"/>
                <w:szCs w:val="18"/>
                <w:lang w:eastAsia="it-IT"/>
              </w:rPr>
            </w:pPr>
            <w:r w:rsidRPr="00656771">
              <w:rPr>
                <w:rFonts w:ascii="Verdana" w:hAnsi="Verdana" w:cs="Arial"/>
                <w:sz w:val="18"/>
                <w:szCs w:val="18"/>
                <w:lang w:eastAsia="it-IT"/>
              </w:rPr>
              <w:t>€.0,00.=</w:t>
            </w:r>
          </w:p>
        </w:tc>
      </w:tr>
      <w:tr w:rsidR="007300E0" w:rsidRPr="0080744D" w:rsidTr="00865055">
        <w:tc>
          <w:tcPr>
            <w:tcW w:w="0" w:type="auto"/>
          </w:tcPr>
          <w:p w:rsidR="007300E0" w:rsidRPr="00656771" w:rsidRDefault="007300E0" w:rsidP="00656771">
            <w:pPr>
              <w:tabs>
                <w:tab w:val="center" w:pos="8306"/>
              </w:tabs>
              <w:spacing w:after="0" w:line="240" w:lineRule="auto"/>
              <w:ind w:right="84"/>
              <w:jc w:val="center"/>
              <w:rPr>
                <w:rFonts w:ascii="Verdana" w:hAnsi="Verdana" w:cs="Arial"/>
                <w:b/>
                <w:sz w:val="18"/>
                <w:szCs w:val="18"/>
                <w:lang w:eastAsia="it-IT"/>
              </w:rPr>
            </w:pPr>
            <w:r w:rsidRPr="00656771">
              <w:rPr>
                <w:rFonts w:ascii="Verdana" w:hAnsi="Verdana" w:cs="Arial"/>
                <w:b/>
                <w:sz w:val="18"/>
                <w:szCs w:val="18"/>
                <w:lang w:eastAsia="it-IT"/>
              </w:rPr>
              <w:t>7</w:t>
            </w:r>
          </w:p>
        </w:tc>
        <w:tc>
          <w:tcPr>
            <w:tcW w:w="0" w:type="auto"/>
          </w:tcPr>
          <w:p w:rsidR="007300E0" w:rsidRPr="00656771" w:rsidRDefault="007300E0" w:rsidP="00656771">
            <w:pPr>
              <w:tabs>
                <w:tab w:val="center" w:pos="8306"/>
              </w:tabs>
              <w:spacing w:after="0" w:line="240" w:lineRule="auto"/>
              <w:ind w:right="84"/>
              <w:jc w:val="both"/>
              <w:rPr>
                <w:rFonts w:ascii="Verdana" w:hAnsi="Verdana" w:cs="Arial"/>
                <w:sz w:val="18"/>
                <w:szCs w:val="18"/>
                <w:lang w:eastAsia="it-IT"/>
              </w:rPr>
            </w:pPr>
            <w:r w:rsidRPr="00656771">
              <w:rPr>
                <w:rFonts w:ascii="Verdana" w:hAnsi="Verdana" w:cs="Arial"/>
                <w:sz w:val="18"/>
                <w:szCs w:val="18"/>
                <w:lang w:eastAsia="it-IT"/>
              </w:rPr>
              <w:t>Rete gas</w:t>
            </w:r>
          </w:p>
        </w:tc>
        <w:tc>
          <w:tcPr>
            <w:tcW w:w="0" w:type="auto"/>
            <w:shd w:val="clear" w:color="auto" w:fill="FFFF99"/>
          </w:tcPr>
          <w:p w:rsidR="007300E0" w:rsidRPr="00656771" w:rsidRDefault="007300E0" w:rsidP="00656771">
            <w:pPr>
              <w:tabs>
                <w:tab w:val="center" w:pos="8306"/>
              </w:tabs>
              <w:spacing w:after="0" w:line="240" w:lineRule="auto"/>
              <w:ind w:right="175"/>
              <w:jc w:val="right"/>
              <w:rPr>
                <w:rFonts w:ascii="Verdana" w:hAnsi="Verdana" w:cs="Arial"/>
                <w:b/>
                <w:sz w:val="18"/>
                <w:szCs w:val="18"/>
                <w:lang w:eastAsia="it-IT"/>
              </w:rPr>
            </w:pPr>
            <w:r w:rsidRPr="00656771">
              <w:rPr>
                <w:rFonts w:ascii="Verdana" w:hAnsi="Verdana" w:cs="Arial"/>
                <w:b/>
                <w:sz w:val="18"/>
                <w:szCs w:val="18"/>
                <w:lang w:eastAsia="it-IT"/>
              </w:rPr>
              <w:t>0,00</w:t>
            </w:r>
          </w:p>
        </w:tc>
        <w:tc>
          <w:tcPr>
            <w:tcW w:w="0" w:type="auto"/>
          </w:tcPr>
          <w:p w:rsidR="007300E0" w:rsidRPr="00656771" w:rsidRDefault="007300E0" w:rsidP="00656771">
            <w:pPr>
              <w:tabs>
                <w:tab w:val="center" w:pos="8306"/>
              </w:tabs>
              <w:spacing w:after="0" w:line="240" w:lineRule="auto"/>
              <w:ind w:right="84"/>
              <w:jc w:val="center"/>
              <w:rPr>
                <w:rFonts w:ascii="Verdana" w:hAnsi="Verdana" w:cs="Arial"/>
                <w:sz w:val="18"/>
                <w:szCs w:val="18"/>
                <w:lang w:eastAsia="it-IT"/>
              </w:rPr>
            </w:pPr>
            <w:r w:rsidRPr="00656771">
              <w:rPr>
                <w:rFonts w:ascii="Verdana" w:hAnsi="Verdana" w:cs="Arial"/>
                <w:sz w:val="18"/>
                <w:szCs w:val="18"/>
                <w:lang w:eastAsia="it-IT"/>
              </w:rPr>
              <w:t>0,00</w:t>
            </w:r>
          </w:p>
        </w:tc>
        <w:tc>
          <w:tcPr>
            <w:tcW w:w="0" w:type="auto"/>
          </w:tcPr>
          <w:p w:rsidR="007300E0" w:rsidRPr="00656771" w:rsidRDefault="007300E0" w:rsidP="00656771">
            <w:pPr>
              <w:tabs>
                <w:tab w:val="center" w:pos="8306"/>
              </w:tabs>
              <w:spacing w:after="0" w:line="240" w:lineRule="auto"/>
              <w:ind w:right="84"/>
              <w:jc w:val="right"/>
              <w:rPr>
                <w:rFonts w:ascii="Verdana" w:hAnsi="Verdana" w:cs="Arial"/>
                <w:sz w:val="18"/>
                <w:szCs w:val="18"/>
                <w:lang w:eastAsia="it-IT"/>
              </w:rPr>
            </w:pPr>
            <w:r w:rsidRPr="00656771">
              <w:rPr>
                <w:rFonts w:ascii="Verdana" w:hAnsi="Verdana" w:cs="Arial"/>
                <w:sz w:val="18"/>
                <w:szCs w:val="18"/>
                <w:lang w:eastAsia="it-IT"/>
              </w:rPr>
              <w:t>€.0,00.=</w:t>
            </w:r>
          </w:p>
        </w:tc>
      </w:tr>
      <w:tr w:rsidR="007300E0" w:rsidRPr="0080744D" w:rsidTr="00865055">
        <w:tc>
          <w:tcPr>
            <w:tcW w:w="0" w:type="auto"/>
          </w:tcPr>
          <w:p w:rsidR="007300E0" w:rsidRPr="00656771" w:rsidRDefault="007300E0" w:rsidP="00656771">
            <w:pPr>
              <w:tabs>
                <w:tab w:val="center" w:pos="8306"/>
              </w:tabs>
              <w:spacing w:after="0" w:line="240" w:lineRule="auto"/>
              <w:ind w:right="84"/>
              <w:jc w:val="center"/>
              <w:rPr>
                <w:rFonts w:ascii="Verdana" w:hAnsi="Verdana" w:cs="Arial"/>
                <w:b/>
                <w:sz w:val="18"/>
                <w:szCs w:val="18"/>
                <w:lang w:eastAsia="it-IT"/>
              </w:rPr>
            </w:pPr>
            <w:r w:rsidRPr="00656771">
              <w:rPr>
                <w:rFonts w:ascii="Verdana" w:hAnsi="Verdana" w:cs="Arial"/>
                <w:b/>
                <w:sz w:val="18"/>
                <w:szCs w:val="18"/>
                <w:lang w:eastAsia="it-IT"/>
              </w:rPr>
              <w:t>8</w:t>
            </w:r>
          </w:p>
        </w:tc>
        <w:tc>
          <w:tcPr>
            <w:tcW w:w="0" w:type="auto"/>
          </w:tcPr>
          <w:p w:rsidR="007300E0" w:rsidRPr="00656771" w:rsidRDefault="007300E0" w:rsidP="00656771">
            <w:pPr>
              <w:tabs>
                <w:tab w:val="center" w:pos="8306"/>
              </w:tabs>
              <w:spacing w:after="0" w:line="240" w:lineRule="auto"/>
              <w:ind w:right="84"/>
              <w:jc w:val="both"/>
              <w:rPr>
                <w:rFonts w:ascii="Verdana" w:hAnsi="Verdana" w:cs="Arial"/>
                <w:sz w:val="18"/>
                <w:szCs w:val="18"/>
                <w:lang w:eastAsia="it-IT"/>
              </w:rPr>
            </w:pPr>
            <w:r w:rsidRPr="00656771">
              <w:rPr>
                <w:rFonts w:ascii="Verdana" w:hAnsi="Verdana" w:cs="Arial"/>
                <w:sz w:val="18"/>
                <w:szCs w:val="18"/>
                <w:lang w:eastAsia="it-IT"/>
              </w:rPr>
              <w:t>Rete Acquedotto e Fognatura</w:t>
            </w:r>
          </w:p>
        </w:tc>
        <w:tc>
          <w:tcPr>
            <w:tcW w:w="0" w:type="auto"/>
            <w:shd w:val="clear" w:color="auto" w:fill="FFFF99"/>
          </w:tcPr>
          <w:p w:rsidR="007300E0" w:rsidRPr="00656771" w:rsidRDefault="007300E0" w:rsidP="00656771">
            <w:pPr>
              <w:tabs>
                <w:tab w:val="center" w:pos="8306"/>
              </w:tabs>
              <w:spacing w:after="0" w:line="240" w:lineRule="auto"/>
              <w:ind w:right="175"/>
              <w:jc w:val="right"/>
              <w:rPr>
                <w:rFonts w:ascii="Verdana" w:hAnsi="Verdana" w:cs="Arial"/>
                <w:b/>
                <w:sz w:val="18"/>
                <w:szCs w:val="18"/>
                <w:lang w:eastAsia="it-IT"/>
              </w:rPr>
            </w:pPr>
            <w:r w:rsidRPr="00656771">
              <w:rPr>
                <w:rFonts w:ascii="Verdana" w:hAnsi="Verdana" w:cs="Arial"/>
                <w:b/>
                <w:sz w:val="18"/>
                <w:szCs w:val="18"/>
                <w:lang w:eastAsia="it-IT"/>
              </w:rPr>
              <w:t>0,00</w:t>
            </w:r>
          </w:p>
        </w:tc>
        <w:tc>
          <w:tcPr>
            <w:tcW w:w="0" w:type="auto"/>
          </w:tcPr>
          <w:p w:rsidR="007300E0" w:rsidRPr="00656771" w:rsidRDefault="007300E0" w:rsidP="00656771">
            <w:pPr>
              <w:tabs>
                <w:tab w:val="center" w:pos="8306"/>
              </w:tabs>
              <w:spacing w:after="0" w:line="240" w:lineRule="auto"/>
              <w:ind w:right="84"/>
              <w:jc w:val="center"/>
              <w:rPr>
                <w:rFonts w:ascii="Verdana" w:hAnsi="Verdana" w:cs="Arial"/>
                <w:sz w:val="18"/>
                <w:szCs w:val="18"/>
                <w:lang w:eastAsia="it-IT"/>
              </w:rPr>
            </w:pPr>
            <w:r w:rsidRPr="00656771">
              <w:rPr>
                <w:rFonts w:ascii="Verdana" w:hAnsi="Verdana" w:cs="Arial"/>
                <w:sz w:val="18"/>
                <w:szCs w:val="18"/>
                <w:lang w:eastAsia="it-IT"/>
              </w:rPr>
              <w:t>0,00</w:t>
            </w:r>
          </w:p>
        </w:tc>
        <w:tc>
          <w:tcPr>
            <w:tcW w:w="0" w:type="auto"/>
          </w:tcPr>
          <w:p w:rsidR="007300E0" w:rsidRPr="00656771" w:rsidRDefault="007300E0" w:rsidP="00656771">
            <w:pPr>
              <w:tabs>
                <w:tab w:val="center" w:pos="8306"/>
              </w:tabs>
              <w:spacing w:after="0" w:line="240" w:lineRule="auto"/>
              <w:ind w:right="84"/>
              <w:jc w:val="right"/>
              <w:rPr>
                <w:rFonts w:ascii="Verdana" w:hAnsi="Verdana" w:cs="Arial"/>
                <w:sz w:val="18"/>
                <w:szCs w:val="18"/>
                <w:lang w:eastAsia="it-IT"/>
              </w:rPr>
            </w:pPr>
            <w:r w:rsidRPr="00656771">
              <w:rPr>
                <w:rFonts w:ascii="Verdana" w:hAnsi="Verdana" w:cs="Arial"/>
                <w:sz w:val="18"/>
                <w:szCs w:val="18"/>
                <w:lang w:eastAsia="it-IT"/>
              </w:rPr>
              <w:t>€.0,00.=</w:t>
            </w:r>
          </w:p>
        </w:tc>
      </w:tr>
      <w:tr w:rsidR="007300E0" w:rsidRPr="0080744D" w:rsidTr="00865055">
        <w:tc>
          <w:tcPr>
            <w:tcW w:w="0" w:type="auto"/>
          </w:tcPr>
          <w:p w:rsidR="007300E0" w:rsidRPr="00656771" w:rsidRDefault="007300E0" w:rsidP="00656771">
            <w:pPr>
              <w:tabs>
                <w:tab w:val="center" w:pos="8306"/>
              </w:tabs>
              <w:spacing w:after="0" w:line="240" w:lineRule="auto"/>
              <w:ind w:right="84"/>
              <w:jc w:val="center"/>
              <w:rPr>
                <w:rFonts w:ascii="Verdana" w:hAnsi="Verdana" w:cs="Arial"/>
                <w:b/>
                <w:sz w:val="18"/>
                <w:szCs w:val="18"/>
                <w:lang w:eastAsia="it-IT"/>
              </w:rPr>
            </w:pPr>
            <w:r w:rsidRPr="00656771">
              <w:rPr>
                <w:rFonts w:ascii="Verdana" w:hAnsi="Verdana" w:cs="Arial"/>
                <w:b/>
                <w:sz w:val="18"/>
                <w:szCs w:val="18"/>
                <w:lang w:eastAsia="it-IT"/>
              </w:rPr>
              <w:t>9</w:t>
            </w:r>
          </w:p>
        </w:tc>
        <w:tc>
          <w:tcPr>
            <w:tcW w:w="0" w:type="auto"/>
          </w:tcPr>
          <w:p w:rsidR="007300E0" w:rsidRPr="00656771" w:rsidRDefault="007300E0" w:rsidP="00656771">
            <w:pPr>
              <w:tabs>
                <w:tab w:val="center" w:pos="8306"/>
              </w:tabs>
              <w:spacing w:after="0" w:line="240" w:lineRule="auto"/>
              <w:ind w:right="84"/>
              <w:jc w:val="both"/>
              <w:rPr>
                <w:rFonts w:ascii="Verdana" w:hAnsi="Verdana" w:cs="Arial"/>
                <w:sz w:val="18"/>
                <w:szCs w:val="18"/>
                <w:lang w:eastAsia="it-IT"/>
              </w:rPr>
            </w:pPr>
            <w:r w:rsidRPr="00656771">
              <w:rPr>
                <w:rFonts w:ascii="Verdana" w:hAnsi="Verdana" w:cs="Arial"/>
                <w:sz w:val="18"/>
                <w:szCs w:val="18"/>
                <w:lang w:eastAsia="it-IT"/>
              </w:rPr>
              <w:t>Spese demolizione sgombero a P.R.A.</w:t>
            </w:r>
          </w:p>
        </w:tc>
        <w:tc>
          <w:tcPr>
            <w:tcW w:w="0" w:type="auto"/>
            <w:shd w:val="clear" w:color="auto" w:fill="FFFF99"/>
          </w:tcPr>
          <w:p w:rsidR="007300E0" w:rsidRPr="00656771" w:rsidRDefault="007300E0" w:rsidP="00656771">
            <w:pPr>
              <w:tabs>
                <w:tab w:val="center" w:pos="8306"/>
              </w:tabs>
              <w:spacing w:after="0" w:line="240" w:lineRule="auto"/>
              <w:ind w:right="175"/>
              <w:jc w:val="right"/>
              <w:rPr>
                <w:rFonts w:ascii="Verdana" w:hAnsi="Verdana" w:cs="Arial"/>
                <w:b/>
                <w:sz w:val="18"/>
                <w:szCs w:val="18"/>
                <w:lang w:eastAsia="it-IT"/>
              </w:rPr>
            </w:pPr>
            <w:r w:rsidRPr="00656771">
              <w:rPr>
                <w:rFonts w:ascii="Verdana" w:hAnsi="Verdana" w:cs="Arial"/>
                <w:b/>
                <w:sz w:val="18"/>
                <w:szCs w:val="18"/>
                <w:lang w:eastAsia="it-IT"/>
              </w:rPr>
              <w:t>0,00</w:t>
            </w:r>
          </w:p>
        </w:tc>
        <w:tc>
          <w:tcPr>
            <w:tcW w:w="0" w:type="auto"/>
          </w:tcPr>
          <w:p w:rsidR="007300E0" w:rsidRPr="00656771" w:rsidRDefault="007300E0" w:rsidP="00656771">
            <w:pPr>
              <w:tabs>
                <w:tab w:val="center" w:pos="8306"/>
              </w:tabs>
              <w:spacing w:after="0" w:line="240" w:lineRule="auto"/>
              <w:ind w:right="84"/>
              <w:jc w:val="center"/>
              <w:rPr>
                <w:rFonts w:ascii="Verdana" w:hAnsi="Verdana" w:cs="Arial"/>
                <w:sz w:val="18"/>
                <w:szCs w:val="18"/>
                <w:lang w:eastAsia="it-IT"/>
              </w:rPr>
            </w:pPr>
            <w:r w:rsidRPr="00656771">
              <w:rPr>
                <w:rFonts w:ascii="Verdana" w:hAnsi="Verdana" w:cs="Arial"/>
                <w:sz w:val="18"/>
                <w:szCs w:val="18"/>
                <w:lang w:eastAsia="it-IT"/>
              </w:rPr>
              <w:t>0,00</w:t>
            </w:r>
          </w:p>
        </w:tc>
        <w:tc>
          <w:tcPr>
            <w:tcW w:w="0" w:type="auto"/>
          </w:tcPr>
          <w:p w:rsidR="007300E0" w:rsidRPr="00656771" w:rsidRDefault="007300E0" w:rsidP="00656771">
            <w:pPr>
              <w:tabs>
                <w:tab w:val="center" w:pos="8306"/>
              </w:tabs>
              <w:spacing w:after="0" w:line="240" w:lineRule="auto"/>
              <w:ind w:right="84"/>
              <w:jc w:val="right"/>
              <w:rPr>
                <w:rFonts w:ascii="Verdana" w:hAnsi="Verdana" w:cs="Arial"/>
                <w:sz w:val="18"/>
                <w:szCs w:val="18"/>
                <w:lang w:eastAsia="it-IT"/>
              </w:rPr>
            </w:pPr>
            <w:r w:rsidRPr="00656771">
              <w:rPr>
                <w:rFonts w:ascii="Verdana" w:hAnsi="Verdana" w:cs="Arial"/>
                <w:sz w:val="18"/>
                <w:szCs w:val="18"/>
                <w:lang w:eastAsia="it-IT"/>
              </w:rPr>
              <w:t>€.0,00.=</w:t>
            </w:r>
          </w:p>
        </w:tc>
      </w:tr>
      <w:tr w:rsidR="007300E0" w:rsidRPr="0080744D" w:rsidTr="00865055">
        <w:tc>
          <w:tcPr>
            <w:tcW w:w="0" w:type="auto"/>
          </w:tcPr>
          <w:p w:rsidR="007300E0" w:rsidRPr="00656771" w:rsidRDefault="007300E0" w:rsidP="00656771">
            <w:pPr>
              <w:tabs>
                <w:tab w:val="center" w:pos="8306"/>
              </w:tabs>
              <w:spacing w:after="0" w:line="240" w:lineRule="auto"/>
              <w:ind w:right="84"/>
              <w:jc w:val="center"/>
              <w:rPr>
                <w:rFonts w:ascii="Verdana" w:hAnsi="Verdana" w:cs="Arial"/>
                <w:b/>
                <w:sz w:val="18"/>
                <w:szCs w:val="18"/>
                <w:lang w:eastAsia="it-IT"/>
              </w:rPr>
            </w:pPr>
            <w:r w:rsidRPr="00656771">
              <w:rPr>
                <w:rFonts w:ascii="Verdana" w:hAnsi="Verdana" w:cs="Arial"/>
                <w:b/>
                <w:sz w:val="18"/>
                <w:szCs w:val="18"/>
                <w:lang w:eastAsia="it-IT"/>
              </w:rPr>
              <w:t>10</w:t>
            </w:r>
          </w:p>
        </w:tc>
        <w:tc>
          <w:tcPr>
            <w:tcW w:w="0" w:type="auto"/>
          </w:tcPr>
          <w:p w:rsidR="007300E0" w:rsidRPr="00656771" w:rsidRDefault="007300E0" w:rsidP="00656771">
            <w:pPr>
              <w:tabs>
                <w:tab w:val="center" w:pos="8306"/>
              </w:tabs>
              <w:spacing w:after="0" w:line="240" w:lineRule="auto"/>
              <w:ind w:right="84"/>
              <w:jc w:val="both"/>
              <w:rPr>
                <w:rFonts w:ascii="Verdana" w:hAnsi="Verdana" w:cs="Arial"/>
                <w:sz w:val="18"/>
                <w:szCs w:val="18"/>
                <w:lang w:eastAsia="it-IT"/>
              </w:rPr>
            </w:pPr>
            <w:r w:rsidRPr="00656771">
              <w:rPr>
                <w:rFonts w:ascii="Verdana" w:hAnsi="Verdana" w:cs="Arial"/>
                <w:sz w:val="18"/>
                <w:szCs w:val="18"/>
                <w:lang w:eastAsia="it-IT"/>
              </w:rPr>
              <w:t>Arredo urbano a P.R.A.</w:t>
            </w:r>
          </w:p>
        </w:tc>
        <w:tc>
          <w:tcPr>
            <w:tcW w:w="0" w:type="auto"/>
            <w:shd w:val="clear" w:color="auto" w:fill="FFFF99"/>
          </w:tcPr>
          <w:p w:rsidR="007300E0" w:rsidRPr="00656771" w:rsidRDefault="007300E0" w:rsidP="00656771">
            <w:pPr>
              <w:tabs>
                <w:tab w:val="center" w:pos="8306"/>
              </w:tabs>
              <w:spacing w:after="0" w:line="240" w:lineRule="auto"/>
              <w:ind w:right="175"/>
              <w:jc w:val="right"/>
              <w:rPr>
                <w:rFonts w:ascii="Verdana" w:hAnsi="Verdana" w:cs="Arial"/>
                <w:b/>
                <w:sz w:val="18"/>
                <w:szCs w:val="18"/>
                <w:lang w:eastAsia="it-IT"/>
              </w:rPr>
            </w:pPr>
            <w:r w:rsidRPr="00656771">
              <w:rPr>
                <w:rFonts w:ascii="Verdana" w:hAnsi="Verdana" w:cs="Arial"/>
                <w:b/>
                <w:sz w:val="18"/>
                <w:szCs w:val="18"/>
                <w:lang w:eastAsia="it-IT"/>
              </w:rPr>
              <w:t>0,00</w:t>
            </w:r>
          </w:p>
        </w:tc>
        <w:tc>
          <w:tcPr>
            <w:tcW w:w="0" w:type="auto"/>
          </w:tcPr>
          <w:p w:rsidR="007300E0" w:rsidRPr="00656771" w:rsidRDefault="007300E0" w:rsidP="00656771">
            <w:pPr>
              <w:tabs>
                <w:tab w:val="center" w:pos="8306"/>
              </w:tabs>
              <w:spacing w:after="0" w:line="240" w:lineRule="auto"/>
              <w:ind w:right="84"/>
              <w:jc w:val="center"/>
              <w:rPr>
                <w:rFonts w:ascii="Verdana" w:hAnsi="Verdana" w:cs="Arial"/>
                <w:sz w:val="18"/>
                <w:szCs w:val="18"/>
                <w:lang w:eastAsia="it-IT"/>
              </w:rPr>
            </w:pPr>
            <w:r w:rsidRPr="00656771">
              <w:rPr>
                <w:rFonts w:ascii="Verdana" w:hAnsi="Verdana" w:cs="Arial"/>
                <w:sz w:val="18"/>
                <w:szCs w:val="18"/>
                <w:lang w:eastAsia="it-IT"/>
              </w:rPr>
              <w:t>0,00</w:t>
            </w:r>
          </w:p>
        </w:tc>
        <w:tc>
          <w:tcPr>
            <w:tcW w:w="0" w:type="auto"/>
          </w:tcPr>
          <w:p w:rsidR="007300E0" w:rsidRPr="00656771" w:rsidRDefault="007300E0" w:rsidP="00656771">
            <w:pPr>
              <w:tabs>
                <w:tab w:val="center" w:pos="8306"/>
              </w:tabs>
              <w:spacing w:after="0" w:line="240" w:lineRule="auto"/>
              <w:ind w:right="84"/>
              <w:jc w:val="right"/>
              <w:rPr>
                <w:rFonts w:ascii="Verdana" w:hAnsi="Verdana" w:cs="Arial"/>
                <w:sz w:val="18"/>
                <w:szCs w:val="18"/>
                <w:lang w:eastAsia="it-IT"/>
              </w:rPr>
            </w:pPr>
            <w:r w:rsidRPr="00656771">
              <w:rPr>
                <w:rFonts w:ascii="Verdana" w:hAnsi="Verdana" w:cs="Arial"/>
                <w:sz w:val="18"/>
                <w:szCs w:val="18"/>
                <w:lang w:eastAsia="it-IT"/>
              </w:rPr>
              <w:t>€.0,00.=</w:t>
            </w:r>
          </w:p>
        </w:tc>
      </w:tr>
      <w:tr w:rsidR="007300E0" w:rsidRPr="0080744D" w:rsidTr="00865055">
        <w:tc>
          <w:tcPr>
            <w:tcW w:w="0" w:type="auto"/>
          </w:tcPr>
          <w:p w:rsidR="007300E0" w:rsidRPr="00656771" w:rsidRDefault="007300E0" w:rsidP="00656771">
            <w:pPr>
              <w:tabs>
                <w:tab w:val="center" w:pos="8306"/>
              </w:tabs>
              <w:spacing w:after="0" w:line="240" w:lineRule="auto"/>
              <w:ind w:right="84"/>
              <w:jc w:val="center"/>
              <w:rPr>
                <w:rFonts w:ascii="Verdana" w:hAnsi="Verdana" w:cs="Arial"/>
                <w:b/>
                <w:sz w:val="18"/>
                <w:szCs w:val="18"/>
                <w:lang w:eastAsia="it-IT"/>
              </w:rPr>
            </w:pPr>
            <w:r w:rsidRPr="00656771">
              <w:rPr>
                <w:rFonts w:ascii="Verdana" w:hAnsi="Verdana" w:cs="Arial"/>
                <w:b/>
                <w:sz w:val="18"/>
                <w:szCs w:val="18"/>
                <w:lang w:eastAsia="it-IT"/>
              </w:rPr>
              <w:t>11</w:t>
            </w:r>
          </w:p>
        </w:tc>
        <w:tc>
          <w:tcPr>
            <w:tcW w:w="0" w:type="auto"/>
          </w:tcPr>
          <w:p w:rsidR="007300E0" w:rsidRPr="00656771" w:rsidRDefault="007300E0" w:rsidP="00656771">
            <w:pPr>
              <w:tabs>
                <w:tab w:val="center" w:pos="8306"/>
              </w:tabs>
              <w:spacing w:after="0" w:line="240" w:lineRule="auto"/>
              <w:ind w:right="84"/>
              <w:jc w:val="both"/>
              <w:rPr>
                <w:rFonts w:ascii="Verdana" w:hAnsi="Verdana" w:cs="Arial"/>
                <w:sz w:val="18"/>
                <w:szCs w:val="18"/>
                <w:lang w:eastAsia="it-IT"/>
              </w:rPr>
            </w:pPr>
            <w:r w:rsidRPr="00656771">
              <w:rPr>
                <w:rFonts w:ascii="Verdana" w:hAnsi="Verdana" w:cs="Arial"/>
                <w:sz w:val="18"/>
                <w:szCs w:val="18"/>
                <w:lang w:eastAsia="it-IT"/>
              </w:rPr>
              <w:t>Impianti fotovoltaici</w:t>
            </w:r>
          </w:p>
        </w:tc>
        <w:tc>
          <w:tcPr>
            <w:tcW w:w="0" w:type="auto"/>
            <w:shd w:val="clear" w:color="auto" w:fill="FFFF99"/>
          </w:tcPr>
          <w:p w:rsidR="007300E0" w:rsidRPr="00656771" w:rsidRDefault="007300E0" w:rsidP="00656771">
            <w:pPr>
              <w:tabs>
                <w:tab w:val="center" w:pos="8306"/>
              </w:tabs>
              <w:spacing w:after="0" w:line="240" w:lineRule="auto"/>
              <w:ind w:right="175"/>
              <w:jc w:val="right"/>
              <w:rPr>
                <w:rFonts w:ascii="Verdana" w:hAnsi="Verdana" w:cs="Arial"/>
                <w:b/>
                <w:sz w:val="18"/>
                <w:szCs w:val="18"/>
                <w:lang w:eastAsia="it-IT"/>
              </w:rPr>
            </w:pPr>
            <w:r w:rsidRPr="00656771">
              <w:rPr>
                <w:rFonts w:ascii="Verdana" w:hAnsi="Verdana" w:cs="Arial"/>
                <w:b/>
                <w:sz w:val="18"/>
                <w:szCs w:val="18"/>
                <w:lang w:eastAsia="it-IT"/>
              </w:rPr>
              <w:t>0,00</w:t>
            </w:r>
          </w:p>
        </w:tc>
        <w:tc>
          <w:tcPr>
            <w:tcW w:w="0" w:type="auto"/>
          </w:tcPr>
          <w:p w:rsidR="007300E0" w:rsidRPr="00656771" w:rsidRDefault="007300E0" w:rsidP="00656771">
            <w:pPr>
              <w:tabs>
                <w:tab w:val="center" w:pos="8306"/>
              </w:tabs>
              <w:spacing w:after="0" w:line="240" w:lineRule="auto"/>
              <w:ind w:right="84"/>
              <w:jc w:val="center"/>
              <w:rPr>
                <w:rFonts w:ascii="Verdana" w:hAnsi="Verdana" w:cs="Arial"/>
                <w:sz w:val="18"/>
                <w:szCs w:val="18"/>
                <w:lang w:eastAsia="it-IT"/>
              </w:rPr>
            </w:pPr>
            <w:r w:rsidRPr="00656771">
              <w:rPr>
                <w:rFonts w:ascii="Verdana" w:hAnsi="Verdana" w:cs="Arial"/>
                <w:sz w:val="18"/>
                <w:szCs w:val="18"/>
                <w:lang w:eastAsia="it-IT"/>
              </w:rPr>
              <w:t>0,00</w:t>
            </w:r>
          </w:p>
        </w:tc>
        <w:tc>
          <w:tcPr>
            <w:tcW w:w="0" w:type="auto"/>
          </w:tcPr>
          <w:p w:rsidR="007300E0" w:rsidRPr="00656771" w:rsidRDefault="007300E0" w:rsidP="00656771">
            <w:pPr>
              <w:tabs>
                <w:tab w:val="center" w:pos="8306"/>
              </w:tabs>
              <w:spacing w:after="0" w:line="240" w:lineRule="auto"/>
              <w:ind w:right="84"/>
              <w:jc w:val="right"/>
              <w:rPr>
                <w:rFonts w:ascii="Verdana" w:hAnsi="Verdana" w:cs="Arial"/>
                <w:sz w:val="18"/>
                <w:szCs w:val="18"/>
                <w:lang w:eastAsia="it-IT"/>
              </w:rPr>
            </w:pPr>
            <w:r w:rsidRPr="00656771">
              <w:rPr>
                <w:rFonts w:ascii="Verdana" w:hAnsi="Verdana" w:cs="Arial"/>
                <w:sz w:val="18"/>
                <w:szCs w:val="18"/>
                <w:lang w:eastAsia="it-IT"/>
              </w:rPr>
              <w:t>€.0,00.=</w:t>
            </w:r>
          </w:p>
        </w:tc>
      </w:tr>
      <w:tr w:rsidR="007300E0" w:rsidRPr="0080744D" w:rsidTr="00865055">
        <w:tc>
          <w:tcPr>
            <w:tcW w:w="0" w:type="auto"/>
          </w:tcPr>
          <w:p w:rsidR="007300E0" w:rsidRPr="00656771" w:rsidRDefault="007300E0" w:rsidP="00656771">
            <w:pPr>
              <w:tabs>
                <w:tab w:val="center" w:pos="8306"/>
              </w:tabs>
              <w:spacing w:after="0" w:line="240" w:lineRule="auto"/>
              <w:ind w:right="84"/>
              <w:jc w:val="both"/>
              <w:rPr>
                <w:rFonts w:ascii="Verdana" w:hAnsi="Verdana" w:cs="Arial"/>
                <w:sz w:val="18"/>
                <w:szCs w:val="18"/>
                <w:lang w:eastAsia="it-IT"/>
              </w:rPr>
            </w:pPr>
            <w:r w:rsidRPr="00656771">
              <w:rPr>
                <w:rFonts w:ascii="Verdana" w:hAnsi="Verdana" w:cs="Arial"/>
                <w:sz w:val="18"/>
                <w:szCs w:val="18"/>
                <w:lang w:eastAsia="it-IT"/>
              </w:rPr>
              <w:t>Totale</w:t>
            </w:r>
          </w:p>
        </w:tc>
        <w:tc>
          <w:tcPr>
            <w:tcW w:w="0" w:type="auto"/>
          </w:tcPr>
          <w:p w:rsidR="007300E0" w:rsidRPr="00656771" w:rsidRDefault="007300E0" w:rsidP="00656771">
            <w:pPr>
              <w:tabs>
                <w:tab w:val="center" w:pos="8306"/>
              </w:tabs>
              <w:spacing w:after="0" w:line="240" w:lineRule="auto"/>
              <w:ind w:right="84"/>
              <w:jc w:val="both"/>
              <w:rPr>
                <w:rFonts w:ascii="Verdana" w:hAnsi="Verdana" w:cs="Arial"/>
                <w:sz w:val="18"/>
                <w:szCs w:val="18"/>
                <w:lang w:eastAsia="it-IT"/>
              </w:rPr>
            </w:pPr>
          </w:p>
        </w:tc>
        <w:tc>
          <w:tcPr>
            <w:tcW w:w="0" w:type="auto"/>
            <w:shd w:val="clear" w:color="auto" w:fill="FFFF99"/>
          </w:tcPr>
          <w:p w:rsidR="007300E0" w:rsidRPr="00656771" w:rsidRDefault="007300E0" w:rsidP="00656771">
            <w:pPr>
              <w:tabs>
                <w:tab w:val="center" w:pos="8306"/>
              </w:tabs>
              <w:spacing w:after="0" w:line="240" w:lineRule="auto"/>
              <w:ind w:right="175"/>
              <w:jc w:val="right"/>
              <w:rPr>
                <w:rFonts w:ascii="Verdana" w:hAnsi="Verdana" w:cs="Arial"/>
                <w:b/>
                <w:sz w:val="18"/>
                <w:szCs w:val="18"/>
                <w:lang w:eastAsia="it-IT"/>
              </w:rPr>
            </w:pPr>
            <w:r w:rsidRPr="00656771">
              <w:rPr>
                <w:rFonts w:ascii="Verdana" w:hAnsi="Verdana" w:cs="Arial"/>
                <w:b/>
                <w:sz w:val="18"/>
                <w:szCs w:val="18"/>
                <w:lang w:eastAsia="it-IT"/>
              </w:rPr>
              <w:t>0,00</w:t>
            </w:r>
          </w:p>
        </w:tc>
        <w:tc>
          <w:tcPr>
            <w:tcW w:w="0" w:type="auto"/>
          </w:tcPr>
          <w:p w:rsidR="007300E0" w:rsidRPr="00656771" w:rsidRDefault="007300E0" w:rsidP="00656771">
            <w:pPr>
              <w:tabs>
                <w:tab w:val="center" w:pos="8306"/>
              </w:tabs>
              <w:spacing w:after="0" w:line="240" w:lineRule="auto"/>
              <w:ind w:right="84"/>
              <w:jc w:val="center"/>
              <w:rPr>
                <w:rFonts w:ascii="Verdana" w:hAnsi="Verdana" w:cs="Arial"/>
                <w:sz w:val="18"/>
                <w:szCs w:val="18"/>
                <w:lang w:eastAsia="it-IT"/>
              </w:rPr>
            </w:pPr>
            <w:r w:rsidRPr="00656771">
              <w:rPr>
                <w:rFonts w:ascii="Verdana" w:hAnsi="Verdana" w:cs="Arial"/>
                <w:sz w:val="18"/>
                <w:szCs w:val="18"/>
                <w:lang w:eastAsia="it-IT"/>
              </w:rPr>
              <w:t>0,00</w:t>
            </w:r>
          </w:p>
        </w:tc>
        <w:tc>
          <w:tcPr>
            <w:tcW w:w="0" w:type="auto"/>
          </w:tcPr>
          <w:p w:rsidR="007300E0" w:rsidRPr="00656771" w:rsidRDefault="007300E0" w:rsidP="00656771">
            <w:pPr>
              <w:tabs>
                <w:tab w:val="center" w:pos="8306"/>
              </w:tabs>
              <w:spacing w:after="0" w:line="240" w:lineRule="auto"/>
              <w:ind w:right="84"/>
              <w:jc w:val="right"/>
              <w:rPr>
                <w:rFonts w:ascii="Verdana" w:hAnsi="Verdana" w:cs="Arial"/>
                <w:sz w:val="18"/>
                <w:szCs w:val="18"/>
                <w:lang w:eastAsia="it-IT"/>
              </w:rPr>
            </w:pPr>
            <w:r w:rsidRPr="00656771">
              <w:rPr>
                <w:rFonts w:ascii="Verdana" w:hAnsi="Verdana" w:cs="Arial"/>
                <w:sz w:val="18"/>
                <w:szCs w:val="18"/>
                <w:lang w:eastAsia="it-IT"/>
              </w:rPr>
              <w:t>€.0,00.=</w:t>
            </w:r>
          </w:p>
        </w:tc>
      </w:tr>
    </w:tbl>
    <w:p w:rsidR="007300E0" w:rsidRPr="00656771" w:rsidRDefault="007300E0" w:rsidP="00656771">
      <w:pPr>
        <w:spacing w:after="0" w:line="240" w:lineRule="auto"/>
        <w:jc w:val="both"/>
        <w:rPr>
          <w:rFonts w:ascii="Verdana" w:hAnsi="Verdana" w:cs="Arial"/>
          <w:sz w:val="18"/>
          <w:szCs w:val="18"/>
          <w:lang w:eastAsia="it-IT"/>
        </w:rPr>
      </w:pPr>
    </w:p>
    <w:p w:rsidR="007300E0" w:rsidRPr="00656771" w:rsidRDefault="007300E0" w:rsidP="00656771">
      <w:pPr>
        <w:spacing w:after="0" w:line="240" w:lineRule="auto"/>
        <w:jc w:val="both"/>
        <w:rPr>
          <w:rFonts w:ascii="Verdana" w:hAnsi="Verdana" w:cs="Arial"/>
          <w:sz w:val="18"/>
          <w:szCs w:val="18"/>
          <w:lang w:eastAsia="it-IT"/>
        </w:rPr>
      </w:pPr>
    </w:p>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Scomposizione del premio  alla firma</w:t>
      </w:r>
    </w:p>
    <w:p w:rsidR="007300E0" w:rsidRPr="00656771" w:rsidRDefault="007300E0" w:rsidP="00656771">
      <w:pPr>
        <w:spacing w:after="0" w:line="240" w:lineRule="auto"/>
        <w:jc w:val="both"/>
        <w:rPr>
          <w:rFonts w:ascii="Verdana" w:hAnsi="Verdana" w:cs="Arial"/>
          <w:sz w:val="18"/>
          <w:szCs w:val="18"/>
          <w:lang w:eastAsia="it-IT"/>
        </w:rPr>
      </w:pPr>
    </w:p>
    <w:tbl>
      <w:tblPr>
        <w:tblW w:w="0" w:type="auto"/>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000"/>
      </w:tblPr>
      <w:tblGrid>
        <w:gridCol w:w="2987"/>
        <w:gridCol w:w="597"/>
        <w:gridCol w:w="2410"/>
      </w:tblGrid>
      <w:tr w:rsidR="007300E0" w:rsidRPr="0080744D" w:rsidTr="00865055">
        <w:tc>
          <w:tcPr>
            <w:tcW w:w="2987" w:type="dxa"/>
          </w:tcPr>
          <w:p w:rsidR="007300E0" w:rsidRPr="00656771" w:rsidRDefault="007300E0" w:rsidP="00656771">
            <w:pPr>
              <w:spacing w:before="80" w:after="0" w:line="240" w:lineRule="auto"/>
              <w:jc w:val="both"/>
              <w:rPr>
                <w:rFonts w:ascii="Verdana" w:hAnsi="Verdana" w:cs="Arial"/>
                <w:snapToGrid w:val="0"/>
                <w:sz w:val="18"/>
                <w:szCs w:val="18"/>
              </w:rPr>
            </w:pPr>
            <w:r w:rsidRPr="00656771">
              <w:rPr>
                <w:rFonts w:ascii="Verdana" w:hAnsi="Verdana" w:cs="Arial"/>
                <w:b/>
                <w:snapToGrid w:val="0"/>
                <w:sz w:val="18"/>
                <w:szCs w:val="18"/>
              </w:rPr>
              <w:t>Premio annuo imponibile</w:t>
            </w:r>
          </w:p>
        </w:tc>
        <w:tc>
          <w:tcPr>
            <w:tcW w:w="597" w:type="dxa"/>
          </w:tcPr>
          <w:p w:rsidR="007300E0" w:rsidRPr="00656771" w:rsidRDefault="007300E0" w:rsidP="00656771">
            <w:pPr>
              <w:spacing w:before="80" w:after="0" w:line="240" w:lineRule="auto"/>
              <w:jc w:val="center"/>
              <w:rPr>
                <w:rFonts w:ascii="Verdana" w:hAnsi="Verdana" w:cs="Arial"/>
                <w:snapToGrid w:val="0"/>
                <w:sz w:val="18"/>
                <w:szCs w:val="18"/>
              </w:rPr>
            </w:pPr>
            <w:r w:rsidRPr="00656771">
              <w:rPr>
                <w:rFonts w:ascii="Verdana" w:hAnsi="Verdana" w:cs="Arial"/>
                <w:snapToGrid w:val="0"/>
                <w:sz w:val="18"/>
                <w:szCs w:val="18"/>
              </w:rPr>
              <w:t>€</w:t>
            </w:r>
          </w:p>
        </w:tc>
        <w:tc>
          <w:tcPr>
            <w:tcW w:w="2410" w:type="dxa"/>
          </w:tcPr>
          <w:p w:rsidR="007300E0" w:rsidRPr="00656771" w:rsidRDefault="007300E0" w:rsidP="00656771">
            <w:pPr>
              <w:spacing w:before="80" w:after="0" w:line="240" w:lineRule="auto"/>
              <w:jc w:val="right"/>
              <w:rPr>
                <w:rFonts w:ascii="Verdana" w:hAnsi="Verdana" w:cs="Arial"/>
                <w:b/>
                <w:snapToGrid w:val="0"/>
                <w:sz w:val="18"/>
                <w:szCs w:val="18"/>
              </w:rPr>
            </w:pPr>
            <w:r w:rsidRPr="00656771">
              <w:rPr>
                <w:rFonts w:ascii="Verdana" w:hAnsi="Verdana" w:cs="Arial"/>
                <w:b/>
                <w:snapToGrid w:val="0"/>
                <w:sz w:val="18"/>
                <w:szCs w:val="18"/>
              </w:rPr>
              <w:t>0,00.=</w:t>
            </w:r>
          </w:p>
        </w:tc>
      </w:tr>
      <w:tr w:rsidR="007300E0" w:rsidRPr="0080744D" w:rsidTr="00865055">
        <w:tc>
          <w:tcPr>
            <w:tcW w:w="2987" w:type="dxa"/>
          </w:tcPr>
          <w:p w:rsidR="007300E0" w:rsidRPr="00656771" w:rsidRDefault="007300E0" w:rsidP="00656771">
            <w:pPr>
              <w:spacing w:before="80" w:after="0" w:line="240" w:lineRule="auto"/>
              <w:jc w:val="both"/>
              <w:rPr>
                <w:rFonts w:ascii="Verdana" w:hAnsi="Verdana" w:cs="Arial"/>
                <w:snapToGrid w:val="0"/>
                <w:sz w:val="18"/>
                <w:szCs w:val="18"/>
              </w:rPr>
            </w:pPr>
            <w:r w:rsidRPr="00656771">
              <w:rPr>
                <w:rFonts w:ascii="Verdana" w:hAnsi="Verdana" w:cs="Arial"/>
                <w:b/>
                <w:snapToGrid w:val="0"/>
                <w:sz w:val="18"/>
                <w:szCs w:val="18"/>
              </w:rPr>
              <w:t>Imposte</w:t>
            </w:r>
          </w:p>
        </w:tc>
        <w:tc>
          <w:tcPr>
            <w:tcW w:w="597" w:type="dxa"/>
          </w:tcPr>
          <w:p w:rsidR="007300E0" w:rsidRPr="00656771" w:rsidRDefault="007300E0" w:rsidP="00656771">
            <w:pPr>
              <w:spacing w:before="80" w:after="0" w:line="240" w:lineRule="auto"/>
              <w:jc w:val="center"/>
              <w:rPr>
                <w:rFonts w:ascii="Verdana" w:hAnsi="Verdana" w:cs="Arial"/>
                <w:snapToGrid w:val="0"/>
                <w:sz w:val="18"/>
                <w:szCs w:val="18"/>
              </w:rPr>
            </w:pPr>
            <w:r w:rsidRPr="00656771">
              <w:rPr>
                <w:rFonts w:ascii="Verdana" w:hAnsi="Verdana" w:cs="Arial"/>
                <w:snapToGrid w:val="0"/>
                <w:sz w:val="18"/>
                <w:szCs w:val="18"/>
              </w:rPr>
              <w:t>€</w:t>
            </w:r>
          </w:p>
        </w:tc>
        <w:tc>
          <w:tcPr>
            <w:tcW w:w="2410" w:type="dxa"/>
          </w:tcPr>
          <w:p w:rsidR="007300E0" w:rsidRPr="00656771" w:rsidRDefault="007300E0" w:rsidP="00656771">
            <w:pPr>
              <w:spacing w:before="80" w:after="0" w:line="240" w:lineRule="auto"/>
              <w:jc w:val="right"/>
              <w:rPr>
                <w:rFonts w:ascii="Verdana" w:hAnsi="Verdana" w:cs="Arial"/>
                <w:b/>
                <w:snapToGrid w:val="0"/>
                <w:sz w:val="18"/>
                <w:szCs w:val="18"/>
              </w:rPr>
            </w:pPr>
            <w:r w:rsidRPr="00656771">
              <w:rPr>
                <w:rFonts w:ascii="Verdana" w:hAnsi="Verdana" w:cs="Arial"/>
                <w:b/>
                <w:snapToGrid w:val="0"/>
                <w:sz w:val="18"/>
                <w:szCs w:val="18"/>
              </w:rPr>
              <w:t>0,00.=</w:t>
            </w:r>
          </w:p>
        </w:tc>
      </w:tr>
      <w:tr w:rsidR="007300E0" w:rsidRPr="0080744D" w:rsidTr="00865055">
        <w:tc>
          <w:tcPr>
            <w:tcW w:w="2987" w:type="dxa"/>
          </w:tcPr>
          <w:p w:rsidR="007300E0" w:rsidRPr="00656771" w:rsidRDefault="007300E0" w:rsidP="00656771">
            <w:pPr>
              <w:spacing w:before="80" w:after="0" w:line="240" w:lineRule="auto"/>
              <w:jc w:val="both"/>
              <w:rPr>
                <w:rFonts w:ascii="Verdana" w:hAnsi="Verdana" w:cs="Arial"/>
                <w:snapToGrid w:val="0"/>
                <w:sz w:val="18"/>
                <w:szCs w:val="18"/>
              </w:rPr>
            </w:pPr>
            <w:r w:rsidRPr="00656771">
              <w:rPr>
                <w:rFonts w:ascii="Verdana" w:hAnsi="Verdana" w:cs="Arial"/>
                <w:b/>
                <w:snapToGrid w:val="0"/>
                <w:sz w:val="18"/>
                <w:szCs w:val="18"/>
              </w:rPr>
              <w:t>TOTALE</w:t>
            </w:r>
          </w:p>
        </w:tc>
        <w:tc>
          <w:tcPr>
            <w:tcW w:w="597" w:type="dxa"/>
          </w:tcPr>
          <w:p w:rsidR="007300E0" w:rsidRPr="00656771" w:rsidRDefault="007300E0" w:rsidP="00656771">
            <w:pPr>
              <w:spacing w:before="80" w:after="0" w:line="240" w:lineRule="auto"/>
              <w:jc w:val="center"/>
              <w:rPr>
                <w:rFonts w:ascii="Verdana" w:hAnsi="Verdana" w:cs="Arial"/>
                <w:snapToGrid w:val="0"/>
                <w:sz w:val="18"/>
                <w:szCs w:val="18"/>
              </w:rPr>
            </w:pPr>
            <w:r w:rsidRPr="00656771">
              <w:rPr>
                <w:rFonts w:ascii="Verdana" w:hAnsi="Verdana" w:cs="Arial"/>
                <w:snapToGrid w:val="0"/>
                <w:sz w:val="18"/>
                <w:szCs w:val="18"/>
              </w:rPr>
              <w:t>€</w:t>
            </w:r>
          </w:p>
        </w:tc>
        <w:tc>
          <w:tcPr>
            <w:tcW w:w="2410" w:type="dxa"/>
          </w:tcPr>
          <w:p w:rsidR="007300E0" w:rsidRPr="00656771" w:rsidRDefault="007300E0" w:rsidP="00656771">
            <w:pPr>
              <w:spacing w:before="80" w:after="0" w:line="240" w:lineRule="auto"/>
              <w:jc w:val="right"/>
              <w:rPr>
                <w:rFonts w:ascii="Verdana" w:hAnsi="Verdana" w:cs="Arial"/>
                <w:b/>
                <w:snapToGrid w:val="0"/>
                <w:sz w:val="18"/>
                <w:szCs w:val="18"/>
              </w:rPr>
            </w:pPr>
            <w:r w:rsidRPr="00656771">
              <w:rPr>
                <w:rFonts w:ascii="Verdana" w:hAnsi="Verdana" w:cs="Arial"/>
                <w:b/>
                <w:snapToGrid w:val="0"/>
                <w:sz w:val="18"/>
                <w:szCs w:val="18"/>
              </w:rPr>
              <w:t>0,00.=</w:t>
            </w:r>
          </w:p>
        </w:tc>
      </w:tr>
    </w:tbl>
    <w:p w:rsidR="007300E0" w:rsidRPr="00656771" w:rsidRDefault="007300E0" w:rsidP="00656771">
      <w:pPr>
        <w:spacing w:after="0" w:line="240" w:lineRule="auto"/>
        <w:jc w:val="both"/>
        <w:rPr>
          <w:rFonts w:ascii="Verdana" w:hAnsi="Verdana" w:cs="Arial"/>
          <w:sz w:val="18"/>
          <w:szCs w:val="18"/>
          <w:lang w:eastAsia="it-IT"/>
        </w:rPr>
      </w:pPr>
    </w:p>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Scomposizione del premio  rate future</w:t>
      </w:r>
    </w:p>
    <w:p w:rsidR="007300E0" w:rsidRPr="00656771" w:rsidRDefault="007300E0" w:rsidP="00656771">
      <w:pPr>
        <w:spacing w:after="0" w:line="240" w:lineRule="auto"/>
        <w:jc w:val="both"/>
        <w:rPr>
          <w:rFonts w:ascii="Verdana" w:hAnsi="Verdana" w:cs="Arial"/>
          <w:sz w:val="18"/>
          <w:szCs w:val="18"/>
          <w:lang w:eastAsia="it-IT"/>
        </w:rPr>
      </w:pPr>
    </w:p>
    <w:tbl>
      <w:tblPr>
        <w:tblW w:w="0" w:type="auto"/>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000"/>
      </w:tblPr>
      <w:tblGrid>
        <w:gridCol w:w="2987"/>
        <w:gridCol w:w="597"/>
        <w:gridCol w:w="2410"/>
      </w:tblGrid>
      <w:tr w:rsidR="007300E0" w:rsidRPr="0080744D" w:rsidTr="00865055">
        <w:tc>
          <w:tcPr>
            <w:tcW w:w="2987" w:type="dxa"/>
          </w:tcPr>
          <w:p w:rsidR="007300E0" w:rsidRPr="00656771" w:rsidRDefault="007300E0" w:rsidP="00656771">
            <w:pPr>
              <w:spacing w:before="80" w:after="0" w:line="240" w:lineRule="auto"/>
              <w:jc w:val="both"/>
              <w:rPr>
                <w:rFonts w:ascii="Verdana" w:hAnsi="Verdana" w:cs="Arial"/>
                <w:snapToGrid w:val="0"/>
                <w:sz w:val="18"/>
                <w:szCs w:val="18"/>
              </w:rPr>
            </w:pPr>
            <w:r w:rsidRPr="00656771">
              <w:rPr>
                <w:rFonts w:ascii="Verdana" w:hAnsi="Verdana" w:cs="Arial"/>
                <w:b/>
                <w:snapToGrid w:val="0"/>
                <w:sz w:val="18"/>
                <w:szCs w:val="18"/>
              </w:rPr>
              <w:t>Premio annuo imponibile</w:t>
            </w:r>
          </w:p>
        </w:tc>
        <w:tc>
          <w:tcPr>
            <w:tcW w:w="597" w:type="dxa"/>
          </w:tcPr>
          <w:p w:rsidR="007300E0" w:rsidRPr="00656771" w:rsidRDefault="007300E0" w:rsidP="00656771">
            <w:pPr>
              <w:spacing w:before="80" w:after="0" w:line="240" w:lineRule="auto"/>
              <w:jc w:val="center"/>
              <w:rPr>
                <w:rFonts w:ascii="Verdana" w:hAnsi="Verdana" w:cs="Arial"/>
                <w:snapToGrid w:val="0"/>
                <w:sz w:val="18"/>
                <w:szCs w:val="18"/>
              </w:rPr>
            </w:pPr>
            <w:r w:rsidRPr="00656771">
              <w:rPr>
                <w:rFonts w:ascii="Verdana" w:hAnsi="Verdana" w:cs="Arial"/>
                <w:snapToGrid w:val="0"/>
                <w:sz w:val="18"/>
                <w:szCs w:val="18"/>
              </w:rPr>
              <w:t>€</w:t>
            </w:r>
          </w:p>
        </w:tc>
        <w:tc>
          <w:tcPr>
            <w:tcW w:w="2410" w:type="dxa"/>
          </w:tcPr>
          <w:p w:rsidR="007300E0" w:rsidRPr="00656771" w:rsidRDefault="007300E0" w:rsidP="00656771">
            <w:pPr>
              <w:spacing w:before="80" w:after="0" w:line="240" w:lineRule="auto"/>
              <w:jc w:val="right"/>
              <w:rPr>
                <w:rFonts w:ascii="Verdana" w:hAnsi="Verdana" w:cs="Arial"/>
                <w:b/>
                <w:snapToGrid w:val="0"/>
                <w:sz w:val="18"/>
                <w:szCs w:val="18"/>
              </w:rPr>
            </w:pPr>
            <w:r w:rsidRPr="00656771">
              <w:rPr>
                <w:rFonts w:ascii="Verdana" w:hAnsi="Verdana" w:cs="Arial"/>
                <w:b/>
                <w:snapToGrid w:val="0"/>
                <w:sz w:val="18"/>
                <w:szCs w:val="18"/>
              </w:rPr>
              <w:t>0,00.=</w:t>
            </w:r>
          </w:p>
        </w:tc>
      </w:tr>
      <w:tr w:rsidR="007300E0" w:rsidRPr="0080744D" w:rsidTr="00865055">
        <w:tc>
          <w:tcPr>
            <w:tcW w:w="2987" w:type="dxa"/>
          </w:tcPr>
          <w:p w:rsidR="007300E0" w:rsidRPr="00656771" w:rsidRDefault="007300E0" w:rsidP="00656771">
            <w:pPr>
              <w:spacing w:before="80" w:after="0" w:line="240" w:lineRule="auto"/>
              <w:jc w:val="both"/>
              <w:rPr>
                <w:rFonts w:ascii="Verdana" w:hAnsi="Verdana" w:cs="Arial"/>
                <w:snapToGrid w:val="0"/>
                <w:sz w:val="18"/>
                <w:szCs w:val="18"/>
              </w:rPr>
            </w:pPr>
            <w:r w:rsidRPr="00656771">
              <w:rPr>
                <w:rFonts w:ascii="Verdana" w:hAnsi="Verdana" w:cs="Arial"/>
                <w:b/>
                <w:snapToGrid w:val="0"/>
                <w:sz w:val="18"/>
                <w:szCs w:val="18"/>
              </w:rPr>
              <w:t>Imposte</w:t>
            </w:r>
          </w:p>
        </w:tc>
        <w:tc>
          <w:tcPr>
            <w:tcW w:w="597" w:type="dxa"/>
          </w:tcPr>
          <w:p w:rsidR="007300E0" w:rsidRPr="00656771" w:rsidRDefault="007300E0" w:rsidP="00656771">
            <w:pPr>
              <w:spacing w:before="80" w:after="0" w:line="240" w:lineRule="auto"/>
              <w:jc w:val="center"/>
              <w:rPr>
                <w:rFonts w:ascii="Verdana" w:hAnsi="Verdana" w:cs="Arial"/>
                <w:snapToGrid w:val="0"/>
                <w:sz w:val="18"/>
                <w:szCs w:val="18"/>
              </w:rPr>
            </w:pPr>
            <w:r w:rsidRPr="00656771">
              <w:rPr>
                <w:rFonts w:ascii="Verdana" w:hAnsi="Verdana" w:cs="Arial"/>
                <w:snapToGrid w:val="0"/>
                <w:sz w:val="18"/>
                <w:szCs w:val="18"/>
              </w:rPr>
              <w:t>€</w:t>
            </w:r>
          </w:p>
        </w:tc>
        <w:tc>
          <w:tcPr>
            <w:tcW w:w="2410" w:type="dxa"/>
          </w:tcPr>
          <w:p w:rsidR="007300E0" w:rsidRPr="00656771" w:rsidRDefault="007300E0" w:rsidP="00656771">
            <w:pPr>
              <w:spacing w:before="80" w:after="0" w:line="240" w:lineRule="auto"/>
              <w:jc w:val="right"/>
              <w:rPr>
                <w:rFonts w:ascii="Verdana" w:hAnsi="Verdana" w:cs="Arial"/>
                <w:b/>
                <w:snapToGrid w:val="0"/>
                <w:sz w:val="18"/>
                <w:szCs w:val="18"/>
              </w:rPr>
            </w:pPr>
            <w:r w:rsidRPr="00656771">
              <w:rPr>
                <w:rFonts w:ascii="Verdana" w:hAnsi="Verdana" w:cs="Arial"/>
                <w:b/>
                <w:snapToGrid w:val="0"/>
                <w:sz w:val="18"/>
                <w:szCs w:val="18"/>
              </w:rPr>
              <w:t>0,00.=</w:t>
            </w:r>
          </w:p>
        </w:tc>
      </w:tr>
      <w:tr w:rsidR="007300E0" w:rsidRPr="0080744D" w:rsidTr="00865055">
        <w:tc>
          <w:tcPr>
            <w:tcW w:w="2987" w:type="dxa"/>
          </w:tcPr>
          <w:p w:rsidR="007300E0" w:rsidRPr="00656771" w:rsidRDefault="007300E0" w:rsidP="00656771">
            <w:pPr>
              <w:spacing w:before="80" w:after="0" w:line="240" w:lineRule="auto"/>
              <w:jc w:val="both"/>
              <w:rPr>
                <w:rFonts w:ascii="Verdana" w:hAnsi="Verdana" w:cs="Arial"/>
                <w:snapToGrid w:val="0"/>
                <w:sz w:val="18"/>
                <w:szCs w:val="18"/>
              </w:rPr>
            </w:pPr>
            <w:r w:rsidRPr="00656771">
              <w:rPr>
                <w:rFonts w:ascii="Verdana" w:hAnsi="Verdana" w:cs="Arial"/>
                <w:b/>
                <w:snapToGrid w:val="0"/>
                <w:sz w:val="18"/>
                <w:szCs w:val="18"/>
              </w:rPr>
              <w:t>TOTALE</w:t>
            </w:r>
          </w:p>
        </w:tc>
        <w:tc>
          <w:tcPr>
            <w:tcW w:w="597" w:type="dxa"/>
          </w:tcPr>
          <w:p w:rsidR="007300E0" w:rsidRPr="00656771" w:rsidRDefault="007300E0" w:rsidP="00656771">
            <w:pPr>
              <w:spacing w:before="80" w:after="0" w:line="240" w:lineRule="auto"/>
              <w:jc w:val="center"/>
              <w:rPr>
                <w:rFonts w:ascii="Verdana" w:hAnsi="Verdana" w:cs="Arial"/>
                <w:snapToGrid w:val="0"/>
                <w:sz w:val="18"/>
                <w:szCs w:val="18"/>
              </w:rPr>
            </w:pPr>
            <w:r w:rsidRPr="00656771">
              <w:rPr>
                <w:rFonts w:ascii="Verdana" w:hAnsi="Verdana" w:cs="Arial"/>
                <w:snapToGrid w:val="0"/>
                <w:sz w:val="18"/>
                <w:szCs w:val="18"/>
              </w:rPr>
              <w:t>€</w:t>
            </w:r>
          </w:p>
        </w:tc>
        <w:tc>
          <w:tcPr>
            <w:tcW w:w="2410" w:type="dxa"/>
          </w:tcPr>
          <w:p w:rsidR="007300E0" w:rsidRPr="00656771" w:rsidRDefault="007300E0" w:rsidP="00656771">
            <w:pPr>
              <w:spacing w:before="80" w:after="0" w:line="240" w:lineRule="auto"/>
              <w:jc w:val="right"/>
              <w:rPr>
                <w:rFonts w:ascii="Verdana" w:hAnsi="Verdana" w:cs="Arial"/>
                <w:b/>
                <w:snapToGrid w:val="0"/>
                <w:sz w:val="18"/>
                <w:szCs w:val="18"/>
              </w:rPr>
            </w:pPr>
            <w:r w:rsidRPr="00656771">
              <w:rPr>
                <w:rFonts w:ascii="Verdana" w:hAnsi="Verdana" w:cs="Arial"/>
                <w:b/>
                <w:snapToGrid w:val="0"/>
                <w:sz w:val="18"/>
                <w:szCs w:val="18"/>
              </w:rPr>
              <w:t>0,00.=</w:t>
            </w:r>
          </w:p>
        </w:tc>
      </w:tr>
    </w:tbl>
    <w:p w:rsidR="007300E0" w:rsidRPr="00656771" w:rsidRDefault="007300E0" w:rsidP="00656771">
      <w:pPr>
        <w:spacing w:after="0" w:line="240" w:lineRule="auto"/>
        <w:jc w:val="both"/>
        <w:rPr>
          <w:rFonts w:ascii="Verdana" w:hAnsi="Verdana" w:cs="Arial"/>
          <w:sz w:val="18"/>
          <w:szCs w:val="18"/>
          <w:lang w:eastAsia="it-IT"/>
        </w:rPr>
      </w:pPr>
    </w:p>
    <w:p w:rsidR="007300E0" w:rsidRPr="00656771" w:rsidRDefault="007300E0" w:rsidP="00656771">
      <w:pPr>
        <w:spacing w:after="0" w:line="240" w:lineRule="auto"/>
        <w:jc w:val="both"/>
        <w:rPr>
          <w:rFonts w:ascii="Verdana" w:hAnsi="Verdana" w:cs="Arial"/>
          <w:sz w:val="18"/>
          <w:szCs w:val="18"/>
          <w:lang w:eastAsia="it-IT"/>
        </w:rPr>
      </w:pPr>
    </w:p>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b/>
          <w:sz w:val="18"/>
          <w:szCs w:val="18"/>
          <w:lang w:eastAsia="it-IT"/>
        </w:rPr>
        <w:t>Art.2 – Sottolimiti di indennizzo, franchigie e scoperti</w:t>
      </w:r>
    </w:p>
    <w:p w:rsidR="007300E0" w:rsidRPr="00656771" w:rsidRDefault="007300E0" w:rsidP="00656771">
      <w:pPr>
        <w:tabs>
          <w:tab w:val="center" w:pos="8306"/>
        </w:tabs>
        <w:spacing w:after="0" w:line="240" w:lineRule="auto"/>
        <w:ind w:right="-1"/>
        <w:jc w:val="both"/>
        <w:rPr>
          <w:rFonts w:ascii="Verdana" w:hAnsi="Verdana" w:cs="Arial"/>
          <w:sz w:val="18"/>
          <w:szCs w:val="18"/>
          <w:lang w:eastAsia="it-IT"/>
        </w:rPr>
      </w:pPr>
    </w:p>
    <w:p w:rsidR="007300E0" w:rsidRPr="00656771" w:rsidRDefault="007300E0" w:rsidP="00656771">
      <w:pPr>
        <w:tabs>
          <w:tab w:val="center" w:pos="8306"/>
        </w:tabs>
        <w:spacing w:after="0" w:line="240" w:lineRule="auto"/>
        <w:ind w:right="84"/>
        <w:jc w:val="both"/>
        <w:rPr>
          <w:rFonts w:ascii="Verdana" w:hAnsi="Verdana" w:cs="Arial"/>
          <w:sz w:val="18"/>
          <w:szCs w:val="18"/>
          <w:lang w:eastAsia="it-IT"/>
        </w:rPr>
      </w:pPr>
      <w:r w:rsidRPr="00656771">
        <w:rPr>
          <w:rFonts w:ascii="Verdana" w:hAnsi="Verdana" w:cs="Arial"/>
          <w:sz w:val="18"/>
          <w:szCs w:val="18"/>
          <w:lang w:eastAsia="it-IT"/>
        </w:rPr>
        <w:t>Premesso che l’esposizione della Società non potrà superare i seguenti limiti generali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379"/>
        <w:gridCol w:w="3260"/>
      </w:tblGrid>
      <w:tr w:rsidR="007300E0" w:rsidRPr="0080744D" w:rsidTr="00865055">
        <w:tc>
          <w:tcPr>
            <w:tcW w:w="6379" w:type="dxa"/>
          </w:tcPr>
          <w:p w:rsidR="007300E0" w:rsidRPr="00656771" w:rsidRDefault="007300E0" w:rsidP="00656771">
            <w:pPr>
              <w:tabs>
                <w:tab w:val="center" w:pos="8306"/>
              </w:tabs>
              <w:spacing w:after="0" w:line="240" w:lineRule="auto"/>
              <w:ind w:right="84"/>
              <w:jc w:val="center"/>
              <w:rPr>
                <w:rFonts w:ascii="Verdana" w:hAnsi="Verdana" w:cs="Arial"/>
                <w:b/>
                <w:sz w:val="18"/>
                <w:szCs w:val="18"/>
                <w:lang w:eastAsia="it-IT"/>
              </w:rPr>
            </w:pPr>
            <w:r w:rsidRPr="00656771">
              <w:rPr>
                <w:rFonts w:ascii="Verdana" w:hAnsi="Verdana" w:cs="Arial"/>
                <w:b/>
                <w:sz w:val="18"/>
                <w:szCs w:val="18"/>
                <w:lang w:eastAsia="it-IT"/>
              </w:rPr>
              <w:t>Limite</w:t>
            </w:r>
          </w:p>
        </w:tc>
        <w:tc>
          <w:tcPr>
            <w:tcW w:w="3260" w:type="dxa"/>
          </w:tcPr>
          <w:p w:rsidR="007300E0" w:rsidRPr="00656771" w:rsidRDefault="007300E0" w:rsidP="00656771">
            <w:pPr>
              <w:tabs>
                <w:tab w:val="center" w:pos="8306"/>
              </w:tabs>
              <w:spacing w:after="0" w:line="240" w:lineRule="auto"/>
              <w:ind w:right="84"/>
              <w:jc w:val="center"/>
              <w:rPr>
                <w:rFonts w:ascii="Verdana" w:hAnsi="Verdana" w:cs="Arial"/>
                <w:b/>
                <w:sz w:val="18"/>
                <w:szCs w:val="18"/>
                <w:lang w:eastAsia="it-IT"/>
              </w:rPr>
            </w:pPr>
            <w:r w:rsidRPr="00656771">
              <w:rPr>
                <w:rFonts w:ascii="Verdana" w:hAnsi="Verdana" w:cs="Arial"/>
                <w:b/>
                <w:sz w:val="18"/>
                <w:szCs w:val="18"/>
                <w:lang w:eastAsia="it-IT"/>
              </w:rPr>
              <w:t>Importo</w:t>
            </w:r>
          </w:p>
        </w:tc>
      </w:tr>
      <w:tr w:rsidR="007300E0" w:rsidRPr="001B2DB7" w:rsidTr="00865055">
        <w:tc>
          <w:tcPr>
            <w:tcW w:w="6379" w:type="dxa"/>
          </w:tcPr>
          <w:p w:rsidR="007300E0" w:rsidRPr="001B2DB7" w:rsidRDefault="007300E0" w:rsidP="00656771">
            <w:pPr>
              <w:tabs>
                <w:tab w:val="center" w:pos="8306"/>
              </w:tabs>
              <w:spacing w:after="0" w:line="240" w:lineRule="auto"/>
              <w:ind w:right="84"/>
              <w:jc w:val="both"/>
              <w:rPr>
                <w:rFonts w:ascii="Verdana" w:hAnsi="Verdana" w:cs="Arial"/>
                <w:sz w:val="18"/>
                <w:szCs w:val="18"/>
                <w:lang w:eastAsia="it-IT"/>
              </w:rPr>
            </w:pPr>
            <w:r w:rsidRPr="001B2DB7">
              <w:rPr>
                <w:rFonts w:ascii="Verdana" w:hAnsi="Verdana" w:cs="Arial"/>
                <w:sz w:val="18"/>
                <w:szCs w:val="18"/>
                <w:lang w:eastAsia="it-IT"/>
              </w:rPr>
              <w:t>Limite per sinistro e per anno, per ogni e qualsiasi danno</w:t>
            </w:r>
          </w:p>
        </w:tc>
        <w:tc>
          <w:tcPr>
            <w:tcW w:w="3260" w:type="dxa"/>
          </w:tcPr>
          <w:p w:rsidR="007300E0" w:rsidRPr="001B2DB7" w:rsidRDefault="007300E0" w:rsidP="00656771">
            <w:pPr>
              <w:tabs>
                <w:tab w:val="center" w:pos="8306"/>
              </w:tabs>
              <w:spacing w:after="0" w:line="240" w:lineRule="auto"/>
              <w:ind w:right="84"/>
              <w:jc w:val="right"/>
              <w:rPr>
                <w:rFonts w:ascii="Verdana" w:hAnsi="Verdana" w:cs="Arial"/>
                <w:b/>
                <w:sz w:val="18"/>
                <w:szCs w:val="18"/>
                <w:lang w:eastAsia="it-IT"/>
              </w:rPr>
            </w:pPr>
            <w:r w:rsidRPr="001B2DB7">
              <w:rPr>
                <w:rFonts w:ascii="Verdana" w:hAnsi="Verdana" w:cs="Arial"/>
                <w:b/>
                <w:sz w:val="18"/>
                <w:szCs w:val="18"/>
                <w:lang w:eastAsia="it-IT"/>
              </w:rPr>
              <w:t>€ 40.000.000,00.=</w:t>
            </w:r>
          </w:p>
          <w:p w:rsidR="007300E0" w:rsidRPr="001B2DB7" w:rsidRDefault="007300E0" w:rsidP="00656771">
            <w:pPr>
              <w:tabs>
                <w:tab w:val="center" w:pos="8306"/>
              </w:tabs>
              <w:spacing w:after="0" w:line="240" w:lineRule="auto"/>
              <w:ind w:right="84"/>
              <w:jc w:val="right"/>
              <w:rPr>
                <w:rFonts w:ascii="Verdana" w:hAnsi="Verdana" w:cs="Arial"/>
                <w:b/>
                <w:sz w:val="18"/>
                <w:szCs w:val="18"/>
                <w:lang w:eastAsia="it-IT"/>
              </w:rPr>
            </w:pPr>
          </w:p>
        </w:tc>
      </w:tr>
    </w:tbl>
    <w:p w:rsidR="007300E0" w:rsidRPr="001B2DB7" w:rsidRDefault="007300E0" w:rsidP="00656771">
      <w:pPr>
        <w:tabs>
          <w:tab w:val="center" w:pos="8306"/>
        </w:tabs>
        <w:spacing w:after="0" w:line="240" w:lineRule="auto"/>
        <w:ind w:right="84"/>
        <w:jc w:val="both"/>
        <w:rPr>
          <w:rFonts w:ascii="Verdana" w:hAnsi="Verdana" w:cs="Arial"/>
          <w:sz w:val="18"/>
          <w:szCs w:val="18"/>
          <w:lang w:eastAsia="it-IT"/>
        </w:rPr>
      </w:pPr>
    </w:p>
    <w:p w:rsidR="007300E0" w:rsidRPr="00656771" w:rsidRDefault="007300E0" w:rsidP="00656771">
      <w:pPr>
        <w:tabs>
          <w:tab w:val="left" w:pos="10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spacing w:after="120" w:line="240" w:lineRule="atLeast"/>
        <w:ind w:right="-1"/>
        <w:rPr>
          <w:rFonts w:ascii="Verdana" w:hAnsi="Verdana" w:cs="Arial"/>
          <w:sz w:val="18"/>
          <w:szCs w:val="18"/>
          <w:lang w:eastAsia="it-IT"/>
        </w:rPr>
      </w:pPr>
      <w:r w:rsidRPr="001B2DB7">
        <w:rPr>
          <w:rFonts w:ascii="Verdana" w:hAnsi="Verdana" w:cs="Arial"/>
          <w:sz w:val="18"/>
          <w:szCs w:val="18"/>
          <w:lang w:eastAsia="it-IT"/>
        </w:rPr>
        <w:t xml:space="preserve">E che </w:t>
      </w:r>
      <w:r w:rsidRPr="001B2DB7">
        <w:rPr>
          <w:rFonts w:ascii="Verdana" w:hAnsi="Verdana" w:cs="Arial"/>
          <w:sz w:val="18"/>
          <w:szCs w:val="18"/>
          <w:u w:val="single"/>
          <w:lang w:eastAsia="it-IT"/>
        </w:rPr>
        <w:t xml:space="preserve">agli indennizzi verrà applicata una franchigia fissa ed assoluta di </w:t>
      </w:r>
      <w:r w:rsidRPr="001B2DB7">
        <w:rPr>
          <w:rFonts w:ascii="Verdana" w:hAnsi="Verdana" w:cs="Arial"/>
          <w:b/>
          <w:sz w:val="18"/>
          <w:szCs w:val="18"/>
          <w:u w:val="single"/>
          <w:lang w:eastAsia="it-IT"/>
        </w:rPr>
        <w:t>€. 750,00</w:t>
      </w:r>
      <w:r w:rsidRPr="001B2DB7">
        <w:rPr>
          <w:rFonts w:ascii="Verdana" w:hAnsi="Verdana" w:cs="Arial"/>
          <w:sz w:val="18"/>
          <w:szCs w:val="18"/>
          <w:u w:val="single"/>
          <w:lang w:eastAsia="it-IT"/>
        </w:rPr>
        <w:t xml:space="preserve"> per ogni evento</w:t>
      </w:r>
      <w:r w:rsidRPr="001B2DB7">
        <w:rPr>
          <w:rFonts w:ascii="Verdana" w:hAnsi="Verdana" w:cs="Arial"/>
          <w:sz w:val="18"/>
          <w:szCs w:val="18"/>
          <w:lang w:eastAsia="it-IT"/>
        </w:rPr>
        <w:t xml:space="preserve"> ad esclusione delle garanzie e casi sotto-riportati.</w:t>
      </w:r>
    </w:p>
    <w:p w:rsidR="007300E0" w:rsidRPr="00656771" w:rsidRDefault="007300E0" w:rsidP="00656771">
      <w:pPr>
        <w:tabs>
          <w:tab w:val="center" w:pos="8306"/>
        </w:tabs>
        <w:spacing w:after="0" w:line="240" w:lineRule="auto"/>
        <w:ind w:right="-1"/>
        <w:jc w:val="both"/>
        <w:rPr>
          <w:rFonts w:ascii="Verdana" w:hAnsi="Verdana" w:cs="Arial"/>
          <w:sz w:val="18"/>
          <w:szCs w:val="18"/>
          <w:lang w:eastAsia="it-IT"/>
        </w:rPr>
      </w:pPr>
    </w:p>
    <w:p w:rsidR="007300E0" w:rsidRPr="00656771" w:rsidRDefault="007300E0" w:rsidP="00656771">
      <w:pPr>
        <w:tabs>
          <w:tab w:val="center" w:pos="8306"/>
        </w:tabs>
        <w:spacing w:after="0" w:line="240" w:lineRule="auto"/>
        <w:ind w:right="-1"/>
        <w:jc w:val="both"/>
        <w:rPr>
          <w:rFonts w:ascii="Verdana" w:hAnsi="Verdana" w:cs="Arial"/>
          <w:sz w:val="18"/>
          <w:szCs w:val="18"/>
          <w:lang w:eastAsia="it-IT"/>
        </w:rPr>
      </w:pPr>
      <w:r w:rsidRPr="00656771">
        <w:rPr>
          <w:rFonts w:ascii="Verdana" w:hAnsi="Verdana" w:cs="Arial"/>
          <w:sz w:val="18"/>
          <w:szCs w:val="18"/>
          <w:lang w:eastAsia="it-IT"/>
        </w:rPr>
        <w:t>Si conviene che per le singole garanzie sotto-riportate, siano applicati i relativi sottolimiti per sinistro e l’applicazione dei relativi scoperti e franchigie.</w:t>
      </w:r>
    </w:p>
    <w:p w:rsidR="007300E0" w:rsidRPr="00656771" w:rsidRDefault="007300E0" w:rsidP="00656771">
      <w:pPr>
        <w:tabs>
          <w:tab w:val="center" w:pos="8306"/>
        </w:tabs>
        <w:spacing w:after="0" w:line="240" w:lineRule="auto"/>
        <w:ind w:right="-1"/>
        <w:jc w:val="both"/>
        <w:rPr>
          <w:rFonts w:ascii="Verdana" w:hAnsi="Verdana" w:cs="Arial"/>
          <w:sz w:val="18"/>
          <w:szCs w:val="18"/>
          <w:lang w:eastAsia="it-IT"/>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544"/>
        <w:gridCol w:w="3119"/>
        <w:gridCol w:w="2976"/>
      </w:tblGrid>
      <w:tr w:rsidR="007300E0" w:rsidRPr="0080744D" w:rsidTr="00865055">
        <w:trPr>
          <w:cantSplit/>
          <w:tblHeader/>
        </w:trPr>
        <w:tc>
          <w:tcPr>
            <w:tcW w:w="3544" w:type="dxa"/>
          </w:tcPr>
          <w:p w:rsidR="007300E0" w:rsidRPr="00656771" w:rsidRDefault="007300E0" w:rsidP="00656771">
            <w:pPr>
              <w:keepNext/>
              <w:spacing w:before="240" w:after="60" w:line="240" w:lineRule="auto"/>
              <w:outlineLvl w:val="2"/>
              <w:rPr>
                <w:rFonts w:ascii="Verdana" w:hAnsi="Verdana" w:cs="Arial"/>
                <w:b/>
                <w:bCs/>
                <w:sz w:val="18"/>
                <w:szCs w:val="18"/>
                <w:lang w:eastAsia="it-IT"/>
              </w:rPr>
            </w:pPr>
            <w:r w:rsidRPr="00656771">
              <w:rPr>
                <w:rFonts w:ascii="Verdana" w:hAnsi="Verdana" w:cs="Arial"/>
                <w:b/>
                <w:bCs/>
                <w:sz w:val="18"/>
                <w:szCs w:val="18"/>
                <w:lang w:eastAsia="it-IT"/>
              </w:rPr>
              <w:t>Garanzia</w:t>
            </w:r>
          </w:p>
        </w:tc>
        <w:tc>
          <w:tcPr>
            <w:tcW w:w="3119" w:type="dxa"/>
          </w:tcPr>
          <w:p w:rsidR="007300E0" w:rsidRPr="00656771" w:rsidRDefault="007300E0" w:rsidP="00656771">
            <w:pPr>
              <w:spacing w:after="0" w:line="240" w:lineRule="auto"/>
              <w:rPr>
                <w:rFonts w:ascii="Verdana" w:hAnsi="Verdana" w:cs="Arial"/>
                <w:b/>
                <w:sz w:val="18"/>
                <w:szCs w:val="18"/>
                <w:lang w:eastAsia="it-IT"/>
              </w:rPr>
            </w:pPr>
            <w:r w:rsidRPr="00656771">
              <w:rPr>
                <w:rFonts w:ascii="Verdana" w:hAnsi="Verdana" w:cs="Arial"/>
                <w:b/>
                <w:sz w:val="18"/>
                <w:szCs w:val="18"/>
                <w:lang w:eastAsia="it-IT"/>
              </w:rPr>
              <w:t>Limiti di indennizzo</w:t>
            </w:r>
          </w:p>
        </w:tc>
        <w:tc>
          <w:tcPr>
            <w:tcW w:w="2976" w:type="dxa"/>
          </w:tcPr>
          <w:p w:rsidR="007300E0" w:rsidRPr="00656771" w:rsidRDefault="007300E0" w:rsidP="00656771">
            <w:pPr>
              <w:spacing w:after="0" w:line="240" w:lineRule="auto"/>
              <w:rPr>
                <w:rFonts w:ascii="Verdana" w:hAnsi="Verdana" w:cs="Arial"/>
                <w:b/>
                <w:sz w:val="18"/>
                <w:szCs w:val="18"/>
                <w:lang w:eastAsia="it-IT"/>
              </w:rPr>
            </w:pPr>
            <w:r w:rsidRPr="00656771">
              <w:rPr>
                <w:rFonts w:ascii="Verdana" w:hAnsi="Verdana" w:cs="Arial"/>
                <w:b/>
                <w:sz w:val="18"/>
                <w:szCs w:val="18"/>
                <w:lang w:eastAsia="it-IT"/>
              </w:rPr>
              <w:t>Scoperto e/o franchigia</w:t>
            </w:r>
          </w:p>
        </w:tc>
      </w:tr>
      <w:tr w:rsidR="007300E0" w:rsidRPr="0080744D" w:rsidTr="00865055">
        <w:trPr>
          <w:cantSplit/>
        </w:trPr>
        <w:tc>
          <w:tcPr>
            <w:tcW w:w="3544" w:type="dxa"/>
          </w:tcPr>
          <w:p w:rsidR="007300E0" w:rsidRPr="00656771" w:rsidRDefault="007300E0" w:rsidP="00656771">
            <w:pPr>
              <w:keepNext/>
              <w:spacing w:after="0" w:line="240" w:lineRule="auto"/>
              <w:outlineLvl w:val="2"/>
              <w:rPr>
                <w:rFonts w:ascii="Verdana" w:hAnsi="Verdana" w:cs="Arial"/>
                <w:bCs/>
                <w:sz w:val="18"/>
                <w:szCs w:val="18"/>
                <w:lang w:eastAsia="it-IT"/>
              </w:rPr>
            </w:pPr>
            <w:r w:rsidRPr="00656771">
              <w:rPr>
                <w:rFonts w:ascii="Verdana" w:hAnsi="Verdana" w:cs="Arial"/>
                <w:bCs/>
                <w:sz w:val="18"/>
                <w:szCs w:val="18"/>
                <w:lang w:eastAsia="it-IT"/>
              </w:rPr>
              <w:t>Beni Elettronici</w:t>
            </w:r>
          </w:p>
          <w:p w:rsidR="007300E0" w:rsidRPr="00656771" w:rsidRDefault="007300E0" w:rsidP="00656771">
            <w:pPr>
              <w:spacing w:after="0" w:line="240" w:lineRule="auto"/>
              <w:rPr>
                <w:rFonts w:ascii="Arial" w:hAnsi="Arial"/>
                <w:szCs w:val="20"/>
                <w:lang w:eastAsia="it-IT"/>
              </w:rPr>
            </w:pPr>
          </w:p>
        </w:tc>
        <w:tc>
          <w:tcPr>
            <w:tcW w:w="3119" w:type="dxa"/>
          </w:tcPr>
          <w:p w:rsidR="007300E0" w:rsidRPr="00656771" w:rsidRDefault="007300E0" w:rsidP="00656771">
            <w:pPr>
              <w:spacing w:after="0" w:line="240" w:lineRule="auto"/>
              <w:rPr>
                <w:rFonts w:ascii="Verdana" w:hAnsi="Verdana" w:cs="Arial"/>
                <w:sz w:val="18"/>
                <w:szCs w:val="18"/>
                <w:lang w:eastAsia="it-IT"/>
              </w:rPr>
            </w:pPr>
            <w:r>
              <w:rPr>
                <w:rFonts w:ascii="Verdana" w:hAnsi="Verdana" w:cs="Arial"/>
                <w:sz w:val="18"/>
                <w:szCs w:val="18"/>
                <w:lang w:eastAsia="it-IT"/>
              </w:rPr>
              <w:t>Limite del 2</w:t>
            </w:r>
            <w:r w:rsidRPr="00656771">
              <w:rPr>
                <w:rFonts w:ascii="Verdana" w:hAnsi="Verdana" w:cs="Arial"/>
                <w:sz w:val="18"/>
                <w:szCs w:val="18"/>
                <w:lang w:eastAsia="it-IT"/>
              </w:rPr>
              <w:t xml:space="preserve">0% sulla partita 4 </w:t>
            </w:r>
          </w:p>
        </w:tc>
        <w:tc>
          <w:tcPr>
            <w:tcW w:w="2976" w:type="dxa"/>
          </w:tcPr>
          <w:p w:rsidR="007300E0" w:rsidRPr="00656771" w:rsidRDefault="007300E0" w:rsidP="00656771">
            <w:pPr>
              <w:spacing w:after="0" w:line="240" w:lineRule="auto"/>
              <w:rPr>
                <w:rFonts w:ascii="Verdana" w:hAnsi="Verdana" w:cs="Arial"/>
                <w:sz w:val="18"/>
                <w:szCs w:val="18"/>
                <w:lang w:eastAsia="it-IT"/>
              </w:rPr>
            </w:pPr>
            <w:r>
              <w:rPr>
                <w:rFonts w:ascii="Verdana" w:hAnsi="Verdana" w:cs="Arial"/>
                <w:sz w:val="18"/>
                <w:szCs w:val="18"/>
                <w:lang w:eastAsia="it-IT"/>
              </w:rPr>
              <w:t>Franchigia di €.25</w:t>
            </w:r>
            <w:r w:rsidRPr="00656771">
              <w:rPr>
                <w:rFonts w:ascii="Verdana" w:hAnsi="Verdana" w:cs="Arial"/>
                <w:sz w:val="18"/>
                <w:szCs w:val="18"/>
                <w:lang w:eastAsia="it-IT"/>
              </w:rPr>
              <w:t>0,00=</w:t>
            </w:r>
          </w:p>
        </w:tc>
      </w:tr>
      <w:tr w:rsidR="007300E0" w:rsidRPr="0080744D" w:rsidTr="00865055">
        <w:trPr>
          <w:cantSplit/>
        </w:trPr>
        <w:tc>
          <w:tcPr>
            <w:tcW w:w="3544" w:type="dxa"/>
          </w:tcPr>
          <w:p w:rsidR="007300E0" w:rsidRPr="00656771" w:rsidRDefault="007300E0" w:rsidP="00656771">
            <w:pPr>
              <w:spacing w:after="0" w:line="240" w:lineRule="auto"/>
              <w:rPr>
                <w:rFonts w:ascii="Verdana" w:hAnsi="Verdana" w:cs="Arial"/>
                <w:sz w:val="18"/>
                <w:szCs w:val="18"/>
                <w:lang w:eastAsia="it-IT"/>
              </w:rPr>
            </w:pPr>
            <w:r w:rsidRPr="00656771">
              <w:rPr>
                <w:rFonts w:ascii="Verdana" w:hAnsi="Verdana" w:cs="Arial"/>
                <w:sz w:val="18"/>
                <w:szCs w:val="18"/>
                <w:lang w:eastAsia="it-IT"/>
              </w:rPr>
              <w:t>Demolizione e sgombero (Art.1 Sez.4)</w:t>
            </w:r>
          </w:p>
        </w:tc>
        <w:tc>
          <w:tcPr>
            <w:tcW w:w="3119" w:type="dxa"/>
          </w:tcPr>
          <w:p w:rsidR="007300E0" w:rsidRPr="00656771" w:rsidRDefault="007300E0" w:rsidP="00656771">
            <w:pPr>
              <w:spacing w:after="0" w:line="240" w:lineRule="auto"/>
              <w:rPr>
                <w:rFonts w:ascii="Verdana" w:hAnsi="Verdana" w:cs="Arial"/>
                <w:sz w:val="18"/>
                <w:szCs w:val="18"/>
                <w:lang w:eastAsia="it-IT"/>
              </w:rPr>
            </w:pPr>
            <w:r w:rsidRPr="00656771">
              <w:rPr>
                <w:rFonts w:ascii="Verdana" w:hAnsi="Verdana" w:cs="Arial"/>
                <w:sz w:val="18"/>
                <w:szCs w:val="18"/>
                <w:lang w:eastAsia="it-IT"/>
              </w:rPr>
              <w:t>La somma assicurata alla partita 9 (Art.1 Sez.6) per sinistro e per periodo assicurativo</w:t>
            </w:r>
          </w:p>
        </w:tc>
        <w:tc>
          <w:tcPr>
            <w:tcW w:w="2976" w:type="dxa"/>
          </w:tcPr>
          <w:p w:rsidR="007300E0" w:rsidRPr="00656771" w:rsidRDefault="007300E0" w:rsidP="00656771">
            <w:pPr>
              <w:spacing w:after="0" w:line="240" w:lineRule="auto"/>
              <w:rPr>
                <w:rFonts w:ascii="Verdana" w:hAnsi="Verdana" w:cs="Arial"/>
                <w:sz w:val="18"/>
                <w:szCs w:val="18"/>
                <w:lang w:eastAsia="it-IT"/>
              </w:rPr>
            </w:pPr>
            <w:r w:rsidRPr="00656771">
              <w:rPr>
                <w:rFonts w:ascii="Verdana" w:hAnsi="Verdana" w:cs="Arial"/>
                <w:sz w:val="18"/>
                <w:szCs w:val="18"/>
                <w:lang w:eastAsia="it-IT"/>
              </w:rPr>
              <w:t>Nessuno</w:t>
            </w:r>
          </w:p>
        </w:tc>
      </w:tr>
      <w:tr w:rsidR="007300E0" w:rsidRPr="0080744D" w:rsidTr="00865055">
        <w:trPr>
          <w:cantSplit/>
        </w:trPr>
        <w:tc>
          <w:tcPr>
            <w:tcW w:w="3544" w:type="dxa"/>
          </w:tcPr>
          <w:p w:rsidR="007300E0" w:rsidRPr="00656771" w:rsidRDefault="007300E0" w:rsidP="00656771">
            <w:pPr>
              <w:spacing w:after="0" w:line="240" w:lineRule="auto"/>
              <w:rPr>
                <w:rFonts w:ascii="Verdana" w:hAnsi="Verdana" w:cs="Arial"/>
                <w:sz w:val="18"/>
                <w:szCs w:val="18"/>
                <w:lang w:eastAsia="it-IT"/>
              </w:rPr>
            </w:pPr>
            <w:r w:rsidRPr="00656771">
              <w:rPr>
                <w:rFonts w:ascii="Verdana" w:hAnsi="Verdana" w:cs="Arial"/>
                <w:sz w:val="18"/>
                <w:szCs w:val="18"/>
                <w:lang w:eastAsia="it-IT"/>
              </w:rPr>
              <w:t>Perdita Pigioni (Art.2 Sez.4)</w:t>
            </w:r>
          </w:p>
        </w:tc>
        <w:tc>
          <w:tcPr>
            <w:tcW w:w="3119" w:type="dxa"/>
          </w:tcPr>
          <w:p w:rsidR="007300E0" w:rsidRPr="00656771" w:rsidRDefault="007300E0" w:rsidP="00656771">
            <w:pPr>
              <w:spacing w:after="0" w:line="240" w:lineRule="auto"/>
              <w:rPr>
                <w:rFonts w:ascii="Verdana" w:hAnsi="Verdana" w:cs="Arial"/>
                <w:sz w:val="18"/>
                <w:szCs w:val="18"/>
                <w:lang w:eastAsia="it-IT"/>
              </w:rPr>
            </w:pPr>
            <w:r w:rsidRPr="00656771">
              <w:rPr>
                <w:rFonts w:ascii="Verdana" w:hAnsi="Verdana" w:cs="Arial"/>
                <w:sz w:val="18"/>
                <w:szCs w:val="18"/>
                <w:lang w:eastAsia="it-IT"/>
              </w:rPr>
              <w:t>10% del valore a nuovo delle singole unità immobiliari sinistrate con il massimo di €. 25.000,00 per sinistro e per anno</w:t>
            </w:r>
          </w:p>
        </w:tc>
        <w:tc>
          <w:tcPr>
            <w:tcW w:w="2976" w:type="dxa"/>
          </w:tcPr>
          <w:p w:rsidR="007300E0" w:rsidRPr="00656771" w:rsidRDefault="007300E0" w:rsidP="00656771">
            <w:pPr>
              <w:spacing w:after="0" w:line="240" w:lineRule="auto"/>
              <w:rPr>
                <w:rFonts w:ascii="Verdana" w:hAnsi="Verdana" w:cs="Arial"/>
                <w:sz w:val="18"/>
                <w:szCs w:val="18"/>
                <w:lang w:eastAsia="it-IT"/>
              </w:rPr>
            </w:pPr>
            <w:r w:rsidRPr="00656771">
              <w:rPr>
                <w:rFonts w:ascii="Verdana" w:hAnsi="Verdana" w:cs="Arial"/>
                <w:sz w:val="18"/>
                <w:szCs w:val="18"/>
                <w:lang w:eastAsia="it-IT"/>
              </w:rPr>
              <w:t>Nessuno</w:t>
            </w:r>
          </w:p>
        </w:tc>
      </w:tr>
      <w:tr w:rsidR="007300E0" w:rsidRPr="0080744D" w:rsidTr="00865055">
        <w:trPr>
          <w:cantSplit/>
        </w:trPr>
        <w:tc>
          <w:tcPr>
            <w:tcW w:w="3544" w:type="dxa"/>
          </w:tcPr>
          <w:p w:rsidR="007300E0" w:rsidRPr="00656771" w:rsidRDefault="007300E0" w:rsidP="00656771">
            <w:pPr>
              <w:spacing w:after="0" w:line="240" w:lineRule="auto"/>
              <w:rPr>
                <w:rFonts w:ascii="Verdana" w:hAnsi="Verdana" w:cs="Arial"/>
                <w:sz w:val="18"/>
                <w:szCs w:val="18"/>
                <w:lang w:eastAsia="it-IT"/>
              </w:rPr>
            </w:pPr>
            <w:r w:rsidRPr="00656771">
              <w:rPr>
                <w:rFonts w:ascii="Verdana" w:hAnsi="Verdana" w:cs="Arial"/>
                <w:sz w:val="18"/>
                <w:szCs w:val="18"/>
                <w:lang w:eastAsia="it-IT"/>
              </w:rPr>
              <w:t>Mancato guadagno danneggiamento TRED (Art. 3 Sez. 4)</w:t>
            </w:r>
          </w:p>
          <w:p w:rsidR="007300E0" w:rsidRPr="00656771" w:rsidRDefault="007300E0" w:rsidP="00656771">
            <w:pPr>
              <w:spacing w:after="0" w:line="240" w:lineRule="auto"/>
              <w:rPr>
                <w:rFonts w:ascii="Verdana" w:hAnsi="Verdana" w:cs="Arial"/>
                <w:sz w:val="18"/>
                <w:szCs w:val="18"/>
                <w:lang w:eastAsia="it-IT"/>
              </w:rPr>
            </w:pPr>
          </w:p>
        </w:tc>
        <w:tc>
          <w:tcPr>
            <w:tcW w:w="3119" w:type="dxa"/>
          </w:tcPr>
          <w:p w:rsidR="007300E0" w:rsidRPr="00656771" w:rsidRDefault="007300E0" w:rsidP="00656771">
            <w:pPr>
              <w:spacing w:after="0" w:line="240" w:lineRule="auto"/>
              <w:rPr>
                <w:rFonts w:ascii="Verdana" w:hAnsi="Verdana" w:cs="Arial"/>
                <w:sz w:val="18"/>
                <w:szCs w:val="18"/>
                <w:lang w:eastAsia="it-IT"/>
              </w:rPr>
            </w:pPr>
            <w:r w:rsidRPr="00656771">
              <w:rPr>
                <w:rFonts w:ascii="Verdana" w:hAnsi="Verdana" w:cs="Arial"/>
                <w:sz w:val="18"/>
                <w:szCs w:val="18"/>
                <w:lang w:eastAsia="it-IT"/>
              </w:rPr>
              <w:t>€.=25.000,00= per sinistro ed €.=50.000,00= per periodo assicurativo</w:t>
            </w:r>
          </w:p>
        </w:tc>
        <w:tc>
          <w:tcPr>
            <w:tcW w:w="2976" w:type="dxa"/>
          </w:tcPr>
          <w:p w:rsidR="007300E0" w:rsidRPr="00656771" w:rsidRDefault="007300E0" w:rsidP="00656771">
            <w:pPr>
              <w:spacing w:after="0" w:line="240" w:lineRule="auto"/>
              <w:rPr>
                <w:rFonts w:ascii="Verdana" w:hAnsi="Verdana" w:cs="Arial"/>
                <w:sz w:val="18"/>
                <w:szCs w:val="18"/>
                <w:lang w:eastAsia="it-IT"/>
              </w:rPr>
            </w:pPr>
            <w:r w:rsidRPr="00656771">
              <w:rPr>
                <w:rFonts w:ascii="Verdana" w:hAnsi="Verdana" w:cs="Arial"/>
                <w:sz w:val="18"/>
                <w:szCs w:val="18"/>
                <w:lang w:eastAsia="it-IT"/>
              </w:rPr>
              <w:t>Franchigia di € 1.000,00= per sinistro</w:t>
            </w:r>
          </w:p>
        </w:tc>
      </w:tr>
      <w:tr w:rsidR="007300E0" w:rsidRPr="0080744D" w:rsidTr="00865055">
        <w:trPr>
          <w:cantSplit/>
        </w:trPr>
        <w:tc>
          <w:tcPr>
            <w:tcW w:w="3544" w:type="dxa"/>
          </w:tcPr>
          <w:p w:rsidR="007300E0" w:rsidRPr="00656771" w:rsidRDefault="007300E0" w:rsidP="00656771">
            <w:pPr>
              <w:spacing w:after="0" w:line="240" w:lineRule="auto"/>
              <w:rPr>
                <w:rFonts w:ascii="Verdana" w:hAnsi="Verdana" w:cs="Arial"/>
                <w:sz w:val="18"/>
                <w:szCs w:val="18"/>
                <w:lang w:eastAsia="it-IT"/>
              </w:rPr>
            </w:pPr>
            <w:r w:rsidRPr="00656771">
              <w:rPr>
                <w:rFonts w:ascii="Verdana" w:hAnsi="Verdana" w:cs="Arial"/>
                <w:sz w:val="18"/>
                <w:szCs w:val="18"/>
                <w:lang w:eastAsia="it-IT"/>
              </w:rPr>
              <w:t>Onorari di architetti, professionisti e consulenti (Art.3 Sez.4)</w:t>
            </w:r>
          </w:p>
        </w:tc>
        <w:tc>
          <w:tcPr>
            <w:tcW w:w="3119" w:type="dxa"/>
          </w:tcPr>
          <w:p w:rsidR="007300E0" w:rsidRPr="00656771" w:rsidRDefault="007300E0" w:rsidP="00EC4CD3">
            <w:pPr>
              <w:spacing w:after="0" w:line="240" w:lineRule="auto"/>
              <w:rPr>
                <w:rFonts w:ascii="Verdana" w:hAnsi="Verdana" w:cs="Arial"/>
                <w:sz w:val="18"/>
                <w:szCs w:val="18"/>
                <w:lang w:eastAsia="it-IT"/>
              </w:rPr>
            </w:pPr>
            <w:r w:rsidRPr="00656771">
              <w:rPr>
                <w:rFonts w:ascii="Verdana" w:hAnsi="Verdana" w:cs="Arial"/>
                <w:sz w:val="18"/>
                <w:szCs w:val="18"/>
                <w:lang w:eastAsia="it-IT"/>
              </w:rPr>
              <w:t xml:space="preserve">€.35.000,00.= per sinistro ed €. </w:t>
            </w:r>
            <w:r>
              <w:rPr>
                <w:rFonts w:ascii="Verdana" w:hAnsi="Verdana" w:cs="Arial"/>
                <w:sz w:val="18"/>
                <w:szCs w:val="18"/>
                <w:lang w:eastAsia="it-IT"/>
              </w:rPr>
              <w:t>10</w:t>
            </w:r>
            <w:r w:rsidRPr="00656771">
              <w:rPr>
                <w:rFonts w:ascii="Verdana" w:hAnsi="Verdana" w:cs="Arial"/>
                <w:sz w:val="18"/>
                <w:szCs w:val="18"/>
                <w:lang w:eastAsia="it-IT"/>
              </w:rPr>
              <w:t>0.000,00.= per periodo assicurativo</w:t>
            </w:r>
          </w:p>
        </w:tc>
        <w:tc>
          <w:tcPr>
            <w:tcW w:w="2976" w:type="dxa"/>
          </w:tcPr>
          <w:p w:rsidR="007300E0" w:rsidRPr="00656771" w:rsidRDefault="007300E0" w:rsidP="00656771">
            <w:pPr>
              <w:spacing w:after="0" w:line="240" w:lineRule="auto"/>
              <w:rPr>
                <w:rFonts w:ascii="Verdana" w:hAnsi="Verdana" w:cs="Arial"/>
                <w:sz w:val="18"/>
                <w:szCs w:val="18"/>
                <w:lang w:eastAsia="it-IT"/>
              </w:rPr>
            </w:pPr>
            <w:r w:rsidRPr="00656771">
              <w:rPr>
                <w:rFonts w:ascii="Verdana" w:hAnsi="Verdana" w:cs="Arial"/>
                <w:sz w:val="18"/>
                <w:szCs w:val="18"/>
                <w:lang w:eastAsia="it-IT"/>
              </w:rPr>
              <w:t>Nessuno</w:t>
            </w:r>
          </w:p>
        </w:tc>
      </w:tr>
      <w:tr w:rsidR="007300E0" w:rsidRPr="0080744D" w:rsidTr="00865055">
        <w:trPr>
          <w:cantSplit/>
        </w:trPr>
        <w:tc>
          <w:tcPr>
            <w:tcW w:w="3544" w:type="dxa"/>
          </w:tcPr>
          <w:p w:rsidR="007300E0" w:rsidRPr="00656771" w:rsidRDefault="007300E0" w:rsidP="00656771">
            <w:pPr>
              <w:spacing w:after="0" w:line="240" w:lineRule="auto"/>
              <w:rPr>
                <w:rFonts w:ascii="Verdana" w:hAnsi="Verdana" w:cs="Arial"/>
                <w:sz w:val="18"/>
                <w:szCs w:val="18"/>
                <w:lang w:eastAsia="it-IT"/>
              </w:rPr>
            </w:pPr>
            <w:r w:rsidRPr="00656771">
              <w:rPr>
                <w:rFonts w:ascii="Verdana" w:hAnsi="Verdana" w:cs="Arial"/>
                <w:sz w:val="18"/>
                <w:szCs w:val="18"/>
                <w:lang w:eastAsia="it-IT"/>
              </w:rPr>
              <w:t>Spese peritali (Art.4 Sez.4)</w:t>
            </w:r>
          </w:p>
        </w:tc>
        <w:tc>
          <w:tcPr>
            <w:tcW w:w="3119" w:type="dxa"/>
          </w:tcPr>
          <w:p w:rsidR="007300E0" w:rsidRPr="00656771" w:rsidRDefault="007300E0" w:rsidP="004A57A4">
            <w:pPr>
              <w:spacing w:after="0" w:line="240" w:lineRule="auto"/>
              <w:rPr>
                <w:rFonts w:ascii="Verdana" w:hAnsi="Verdana" w:cs="Arial"/>
                <w:sz w:val="18"/>
                <w:szCs w:val="18"/>
                <w:lang w:eastAsia="it-IT"/>
              </w:rPr>
            </w:pPr>
            <w:r w:rsidRPr="00656771">
              <w:rPr>
                <w:rFonts w:ascii="Verdana" w:hAnsi="Verdana" w:cs="Arial"/>
                <w:sz w:val="18"/>
                <w:szCs w:val="18"/>
                <w:lang w:eastAsia="it-IT"/>
              </w:rPr>
              <w:t>5% dell’indennizzo dovuto a termini di polizza con il massimo di € 50.000,00.= per sinistro</w:t>
            </w:r>
          </w:p>
        </w:tc>
        <w:tc>
          <w:tcPr>
            <w:tcW w:w="2976" w:type="dxa"/>
          </w:tcPr>
          <w:p w:rsidR="007300E0" w:rsidRPr="00656771" w:rsidRDefault="007300E0" w:rsidP="00656771">
            <w:pPr>
              <w:spacing w:after="0" w:line="240" w:lineRule="auto"/>
              <w:rPr>
                <w:rFonts w:ascii="Verdana" w:hAnsi="Verdana" w:cs="Arial"/>
                <w:sz w:val="18"/>
                <w:szCs w:val="18"/>
                <w:lang w:eastAsia="it-IT"/>
              </w:rPr>
            </w:pPr>
            <w:r w:rsidRPr="00656771">
              <w:rPr>
                <w:rFonts w:ascii="Verdana" w:hAnsi="Verdana" w:cs="Arial"/>
                <w:sz w:val="18"/>
                <w:szCs w:val="18"/>
                <w:lang w:eastAsia="it-IT"/>
              </w:rPr>
              <w:t>Nessuno</w:t>
            </w:r>
          </w:p>
        </w:tc>
      </w:tr>
      <w:tr w:rsidR="007300E0" w:rsidRPr="0080744D" w:rsidTr="00865055">
        <w:trPr>
          <w:cantSplit/>
        </w:trPr>
        <w:tc>
          <w:tcPr>
            <w:tcW w:w="3544" w:type="dxa"/>
          </w:tcPr>
          <w:p w:rsidR="007300E0" w:rsidRPr="00656771" w:rsidRDefault="007300E0" w:rsidP="00656771">
            <w:pPr>
              <w:spacing w:after="0" w:line="240" w:lineRule="auto"/>
              <w:rPr>
                <w:rFonts w:ascii="Verdana" w:hAnsi="Verdana" w:cs="Arial"/>
                <w:sz w:val="18"/>
                <w:szCs w:val="18"/>
                <w:lang w:eastAsia="it-IT"/>
              </w:rPr>
            </w:pPr>
            <w:r w:rsidRPr="00656771">
              <w:rPr>
                <w:rFonts w:ascii="Verdana" w:hAnsi="Verdana" w:cs="Arial"/>
                <w:sz w:val="18"/>
                <w:szCs w:val="18"/>
                <w:lang w:eastAsia="it-IT"/>
              </w:rPr>
              <w:t>Ricorso terzi / Locatari  (Art.5 Sez.4)</w:t>
            </w:r>
          </w:p>
        </w:tc>
        <w:tc>
          <w:tcPr>
            <w:tcW w:w="3119" w:type="dxa"/>
          </w:tcPr>
          <w:p w:rsidR="007300E0" w:rsidRPr="00656771" w:rsidRDefault="007300E0" w:rsidP="00656771">
            <w:pPr>
              <w:spacing w:after="0" w:line="240" w:lineRule="auto"/>
              <w:rPr>
                <w:rFonts w:ascii="Verdana" w:hAnsi="Verdana" w:cs="Arial"/>
                <w:sz w:val="18"/>
                <w:szCs w:val="18"/>
                <w:lang w:eastAsia="it-IT"/>
              </w:rPr>
            </w:pPr>
            <w:r w:rsidRPr="00656771">
              <w:rPr>
                <w:rFonts w:ascii="Verdana" w:hAnsi="Verdana" w:cs="Arial"/>
                <w:sz w:val="18"/>
                <w:szCs w:val="18"/>
                <w:lang w:eastAsia="it-IT"/>
              </w:rPr>
              <w:t>La somma assicurata alla partita 5 per sinistro e per periodo assicurativo</w:t>
            </w:r>
          </w:p>
        </w:tc>
        <w:tc>
          <w:tcPr>
            <w:tcW w:w="2976" w:type="dxa"/>
          </w:tcPr>
          <w:p w:rsidR="007300E0" w:rsidRPr="00656771" w:rsidRDefault="007300E0" w:rsidP="00656771">
            <w:pPr>
              <w:spacing w:after="0" w:line="240" w:lineRule="auto"/>
              <w:rPr>
                <w:rFonts w:ascii="Verdana" w:hAnsi="Verdana" w:cs="Arial"/>
                <w:sz w:val="18"/>
                <w:szCs w:val="18"/>
                <w:lang w:eastAsia="it-IT"/>
              </w:rPr>
            </w:pPr>
            <w:r w:rsidRPr="00656771">
              <w:rPr>
                <w:rFonts w:ascii="Verdana" w:hAnsi="Verdana" w:cs="Arial"/>
                <w:sz w:val="18"/>
                <w:szCs w:val="18"/>
                <w:lang w:eastAsia="it-IT"/>
              </w:rPr>
              <w:t>Nessuno</w:t>
            </w:r>
          </w:p>
        </w:tc>
      </w:tr>
      <w:tr w:rsidR="007300E0" w:rsidRPr="0080744D" w:rsidTr="00865055">
        <w:trPr>
          <w:cantSplit/>
        </w:trPr>
        <w:tc>
          <w:tcPr>
            <w:tcW w:w="3544" w:type="dxa"/>
          </w:tcPr>
          <w:p w:rsidR="007300E0" w:rsidRPr="00656771" w:rsidRDefault="007300E0" w:rsidP="00656771">
            <w:pPr>
              <w:spacing w:after="0" w:line="240" w:lineRule="auto"/>
              <w:rPr>
                <w:rFonts w:ascii="Verdana" w:hAnsi="Verdana" w:cs="Arial"/>
                <w:sz w:val="18"/>
                <w:szCs w:val="18"/>
                <w:lang w:eastAsia="it-IT"/>
              </w:rPr>
            </w:pPr>
            <w:r w:rsidRPr="00656771">
              <w:rPr>
                <w:rFonts w:ascii="Verdana" w:hAnsi="Verdana" w:cs="Arial"/>
                <w:sz w:val="18"/>
                <w:szCs w:val="18"/>
                <w:lang w:eastAsia="it-IT"/>
              </w:rPr>
              <w:t>Beni di terzi (Art.11 Sez.4)</w:t>
            </w:r>
          </w:p>
          <w:p w:rsidR="007300E0" w:rsidRPr="00656771" w:rsidRDefault="007300E0" w:rsidP="00656771">
            <w:pPr>
              <w:spacing w:after="0" w:line="240" w:lineRule="auto"/>
              <w:rPr>
                <w:rFonts w:ascii="Verdana" w:hAnsi="Verdana" w:cs="Arial"/>
                <w:sz w:val="18"/>
                <w:szCs w:val="18"/>
                <w:lang w:eastAsia="it-IT"/>
              </w:rPr>
            </w:pPr>
          </w:p>
        </w:tc>
        <w:tc>
          <w:tcPr>
            <w:tcW w:w="3119" w:type="dxa"/>
          </w:tcPr>
          <w:p w:rsidR="007300E0" w:rsidRPr="00656771" w:rsidRDefault="007300E0" w:rsidP="00656771">
            <w:pPr>
              <w:spacing w:after="0" w:line="240" w:lineRule="auto"/>
              <w:rPr>
                <w:rFonts w:ascii="Verdana" w:hAnsi="Verdana" w:cs="Arial"/>
                <w:sz w:val="18"/>
                <w:szCs w:val="18"/>
                <w:lang w:eastAsia="it-IT"/>
              </w:rPr>
            </w:pPr>
            <w:r w:rsidRPr="00656771">
              <w:rPr>
                <w:rFonts w:ascii="Verdana" w:hAnsi="Verdana" w:cs="Arial"/>
                <w:sz w:val="18"/>
                <w:szCs w:val="18"/>
                <w:lang w:eastAsia="it-IT"/>
              </w:rPr>
              <w:t>€.25.000,00= per sinistro ed €.50.000,00= per periodo assicurativo</w:t>
            </w:r>
          </w:p>
        </w:tc>
        <w:tc>
          <w:tcPr>
            <w:tcW w:w="2976" w:type="dxa"/>
          </w:tcPr>
          <w:p w:rsidR="007300E0" w:rsidRPr="00656771" w:rsidRDefault="007300E0" w:rsidP="00656771">
            <w:pPr>
              <w:spacing w:after="0" w:line="240" w:lineRule="auto"/>
              <w:rPr>
                <w:rFonts w:ascii="Verdana" w:hAnsi="Verdana" w:cs="Arial"/>
                <w:sz w:val="18"/>
                <w:szCs w:val="18"/>
                <w:lang w:eastAsia="it-IT"/>
              </w:rPr>
            </w:pPr>
            <w:r w:rsidRPr="00656771">
              <w:rPr>
                <w:rFonts w:ascii="Verdana" w:hAnsi="Verdana" w:cs="Arial"/>
                <w:sz w:val="18"/>
                <w:szCs w:val="18"/>
                <w:lang w:eastAsia="it-IT"/>
              </w:rPr>
              <w:t>Franchigia frontale per sinistro</w:t>
            </w:r>
          </w:p>
        </w:tc>
      </w:tr>
      <w:tr w:rsidR="007300E0" w:rsidRPr="0080744D" w:rsidTr="00865055">
        <w:trPr>
          <w:cantSplit/>
        </w:trPr>
        <w:tc>
          <w:tcPr>
            <w:tcW w:w="3544" w:type="dxa"/>
          </w:tcPr>
          <w:p w:rsidR="007300E0" w:rsidRPr="00656771" w:rsidRDefault="007300E0" w:rsidP="00886AEB">
            <w:pPr>
              <w:spacing w:after="0" w:line="240" w:lineRule="auto"/>
              <w:rPr>
                <w:rFonts w:ascii="Verdana" w:hAnsi="Verdana" w:cs="Arial"/>
                <w:sz w:val="18"/>
                <w:szCs w:val="18"/>
                <w:lang w:eastAsia="it-IT"/>
              </w:rPr>
            </w:pPr>
            <w:r w:rsidRPr="00656771">
              <w:rPr>
                <w:rFonts w:ascii="Verdana" w:hAnsi="Verdana" w:cs="Arial"/>
                <w:sz w:val="18"/>
                <w:szCs w:val="18"/>
                <w:lang w:eastAsia="it-IT"/>
              </w:rPr>
              <w:t>Eventi socio-politici</w:t>
            </w:r>
            <w:r>
              <w:rPr>
                <w:rFonts w:ascii="Verdana" w:hAnsi="Verdana" w:cs="Arial"/>
                <w:sz w:val="18"/>
                <w:szCs w:val="18"/>
                <w:lang w:eastAsia="it-IT"/>
              </w:rPr>
              <w:t>-atti vandalici</w:t>
            </w:r>
          </w:p>
        </w:tc>
        <w:tc>
          <w:tcPr>
            <w:tcW w:w="3119" w:type="dxa"/>
          </w:tcPr>
          <w:p w:rsidR="007300E0" w:rsidRPr="00656771" w:rsidRDefault="007300E0" w:rsidP="00886AEB">
            <w:pPr>
              <w:spacing w:after="0" w:line="240" w:lineRule="auto"/>
              <w:rPr>
                <w:rFonts w:ascii="Verdana" w:hAnsi="Verdana" w:cs="Arial"/>
                <w:sz w:val="18"/>
                <w:szCs w:val="18"/>
                <w:lang w:eastAsia="it-IT"/>
              </w:rPr>
            </w:pPr>
            <w:r>
              <w:rPr>
                <w:rFonts w:ascii="Verdana" w:hAnsi="Verdana" w:cs="Arial"/>
                <w:sz w:val="18"/>
                <w:szCs w:val="18"/>
                <w:lang w:eastAsia="it-IT"/>
              </w:rPr>
              <w:t>€.5.000.000,00= per sinistro e periodo</w:t>
            </w:r>
          </w:p>
        </w:tc>
        <w:tc>
          <w:tcPr>
            <w:tcW w:w="2976" w:type="dxa"/>
          </w:tcPr>
          <w:p w:rsidR="007300E0" w:rsidRPr="00656771" w:rsidRDefault="007300E0" w:rsidP="00886AEB">
            <w:pPr>
              <w:spacing w:after="0" w:line="240" w:lineRule="auto"/>
              <w:rPr>
                <w:rFonts w:ascii="Verdana" w:hAnsi="Verdana" w:cs="Arial"/>
                <w:sz w:val="18"/>
                <w:szCs w:val="18"/>
                <w:lang w:eastAsia="it-IT"/>
              </w:rPr>
            </w:pPr>
            <w:r w:rsidRPr="00656771">
              <w:rPr>
                <w:rFonts w:ascii="Verdana" w:hAnsi="Verdana" w:cs="Arial"/>
                <w:sz w:val="18"/>
                <w:szCs w:val="18"/>
                <w:lang w:eastAsia="it-IT"/>
              </w:rPr>
              <w:t>Scop. 10% con il minimo di €.</w:t>
            </w:r>
            <w:r>
              <w:rPr>
                <w:rFonts w:ascii="Verdana" w:hAnsi="Verdana" w:cs="Arial"/>
                <w:sz w:val="18"/>
                <w:szCs w:val="18"/>
                <w:lang w:eastAsia="it-IT"/>
              </w:rPr>
              <w:t>2</w:t>
            </w:r>
            <w:r w:rsidRPr="00656771">
              <w:rPr>
                <w:rFonts w:ascii="Verdana" w:hAnsi="Verdana" w:cs="Arial"/>
                <w:sz w:val="18"/>
                <w:szCs w:val="18"/>
                <w:lang w:eastAsia="it-IT"/>
              </w:rPr>
              <w:t>.500,00= per sinistro</w:t>
            </w:r>
          </w:p>
        </w:tc>
      </w:tr>
      <w:tr w:rsidR="007300E0" w:rsidRPr="0080744D" w:rsidTr="00865055">
        <w:trPr>
          <w:cantSplit/>
        </w:trPr>
        <w:tc>
          <w:tcPr>
            <w:tcW w:w="3544" w:type="dxa"/>
          </w:tcPr>
          <w:p w:rsidR="007300E0" w:rsidRPr="00656771" w:rsidRDefault="007300E0" w:rsidP="00656771">
            <w:pPr>
              <w:spacing w:after="0" w:line="240" w:lineRule="auto"/>
              <w:rPr>
                <w:rFonts w:ascii="Verdana" w:hAnsi="Verdana" w:cs="Arial"/>
                <w:sz w:val="18"/>
                <w:szCs w:val="18"/>
                <w:lang w:eastAsia="it-IT"/>
              </w:rPr>
            </w:pPr>
            <w:r w:rsidRPr="00656771">
              <w:rPr>
                <w:rFonts w:ascii="Verdana" w:hAnsi="Verdana" w:cs="Arial"/>
                <w:sz w:val="18"/>
                <w:szCs w:val="18"/>
                <w:lang w:eastAsia="it-IT"/>
              </w:rPr>
              <w:t xml:space="preserve">Terrorismo e sabotaggio </w:t>
            </w:r>
          </w:p>
        </w:tc>
        <w:tc>
          <w:tcPr>
            <w:tcW w:w="3119" w:type="dxa"/>
          </w:tcPr>
          <w:p w:rsidR="007300E0" w:rsidRPr="00656771" w:rsidRDefault="007300E0" w:rsidP="00656771">
            <w:pPr>
              <w:spacing w:after="0" w:line="240" w:lineRule="auto"/>
              <w:rPr>
                <w:rFonts w:ascii="Verdana" w:hAnsi="Verdana" w:cs="Arial"/>
                <w:sz w:val="18"/>
                <w:szCs w:val="18"/>
                <w:lang w:eastAsia="it-IT"/>
              </w:rPr>
            </w:pPr>
            <w:r>
              <w:rPr>
                <w:rFonts w:ascii="Verdana" w:hAnsi="Verdana" w:cs="Arial"/>
                <w:sz w:val="18"/>
                <w:szCs w:val="18"/>
                <w:lang w:eastAsia="it-IT"/>
              </w:rPr>
              <w:t>€.5.000.000,00= per sinistro e periodo</w:t>
            </w:r>
          </w:p>
        </w:tc>
        <w:tc>
          <w:tcPr>
            <w:tcW w:w="2976" w:type="dxa"/>
          </w:tcPr>
          <w:p w:rsidR="007300E0" w:rsidRPr="00656771" w:rsidRDefault="007300E0" w:rsidP="00886AEB">
            <w:pPr>
              <w:spacing w:after="0" w:line="240" w:lineRule="auto"/>
              <w:rPr>
                <w:rFonts w:ascii="Verdana" w:hAnsi="Verdana" w:cs="Arial"/>
                <w:sz w:val="18"/>
                <w:szCs w:val="18"/>
                <w:lang w:eastAsia="it-IT"/>
              </w:rPr>
            </w:pPr>
            <w:r w:rsidRPr="00656771">
              <w:rPr>
                <w:rFonts w:ascii="Verdana" w:hAnsi="Verdana" w:cs="Arial"/>
                <w:sz w:val="18"/>
                <w:szCs w:val="18"/>
                <w:lang w:eastAsia="it-IT"/>
              </w:rPr>
              <w:t xml:space="preserve">Scop. 10% con il minimo di €. </w:t>
            </w:r>
            <w:r>
              <w:rPr>
                <w:rFonts w:ascii="Verdana" w:hAnsi="Verdana" w:cs="Arial"/>
                <w:sz w:val="18"/>
                <w:szCs w:val="18"/>
                <w:lang w:eastAsia="it-IT"/>
              </w:rPr>
              <w:t>5</w:t>
            </w:r>
            <w:r w:rsidRPr="00656771">
              <w:rPr>
                <w:rFonts w:ascii="Verdana" w:hAnsi="Verdana" w:cs="Arial"/>
                <w:sz w:val="18"/>
                <w:szCs w:val="18"/>
                <w:lang w:eastAsia="it-IT"/>
              </w:rPr>
              <w:t xml:space="preserve">.000,00= per sinistro </w:t>
            </w:r>
          </w:p>
        </w:tc>
      </w:tr>
      <w:tr w:rsidR="007300E0" w:rsidRPr="0080744D" w:rsidTr="00865055">
        <w:trPr>
          <w:cantSplit/>
        </w:trPr>
        <w:tc>
          <w:tcPr>
            <w:tcW w:w="3544" w:type="dxa"/>
          </w:tcPr>
          <w:p w:rsidR="007300E0" w:rsidRPr="00656771" w:rsidRDefault="007300E0" w:rsidP="00656771">
            <w:pPr>
              <w:spacing w:after="0" w:line="240" w:lineRule="auto"/>
              <w:rPr>
                <w:rFonts w:ascii="Verdana" w:hAnsi="Verdana" w:cs="Arial"/>
                <w:sz w:val="18"/>
                <w:szCs w:val="18"/>
                <w:lang w:eastAsia="it-IT"/>
              </w:rPr>
            </w:pPr>
            <w:r w:rsidRPr="00656771">
              <w:rPr>
                <w:rFonts w:ascii="Verdana" w:hAnsi="Verdana" w:cs="Arial"/>
                <w:sz w:val="18"/>
                <w:szCs w:val="18"/>
                <w:lang w:eastAsia="it-IT"/>
              </w:rPr>
              <w:t>Eventi atmosferici</w:t>
            </w:r>
          </w:p>
        </w:tc>
        <w:tc>
          <w:tcPr>
            <w:tcW w:w="3119" w:type="dxa"/>
          </w:tcPr>
          <w:p w:rsidR="007300E0" w:rsidRPr="00656771" w:rsidRDefault="007300E0" w:rsidP="00886AEB">
            <w:pPr>
              <w:spacing w:after="0" w:line="240" w:lineRule="auto"/>
              <w:rPr>
                <w:rFonts w:ascii="Verdana" w:hAnsi="Verdana" w:cs="Arial"/>
                <w:sz w:val="18"/>
                <w:szCs w:val="18"/>
                <w:lang w:eastAsia="it-IT"/>
              </w:rPr>
            </w:pPr>
            <w:r>
              <w:rPr>
                <w:rFonts w:ascii="Verdana" w:hAnsi="Verdana" w:cs="Arial"/>
                <w:sz w:val="18"/>
                <w:szCs w:val="18"/>
                <w:lang w:eastAsia="it-IT"/>
              </w:rPr>
              <w:t>5</w:t>
            </w:r>
            <w:r w:rsidRPr="00656771">
              <w:rPr>
                <w:rFonts w:ascii="Verdana" w:hAnsi="Verdana" w:cs="Arial"/>
                <w:sz w:val="18"/>
                <w:szCs w:val="18"/>
                <w:lang w:eastAsia="it-IT"/>
              </w:rPr>
              <w:t xml:space="preserve">0% delle somme assicurate per </w:t>
            </w:r>
            <w:r>
              <w:rPr>
                <w:rFonts w:ascii="Verdana" w:hAnsi="Verdana" w:cs="Arial"/>
                <w:sz w:val="18"/>
                <w:szCs w:val="18"/>
                <w:lang w:eastAsia="it-IT"/>
              </w:rPr>
              <w:t>sinistro e per periodo</w:t>
            </w:r>
          </w:p>
        </w:tc>
        <w:tc>
          <w:tcPr>
            <w:tcW w:w="2976" w:type="dxa"/>
          </w:tcPr>
          <w:p w:rsidR="007300E0" w:rsidRPr="00656771" w:rsidRDefault="007300E0" w:rsidP="00886AEB">
            <w:pPr>
              <w:spacing w:after="0" w:line="240" w:lineRule="auto"/>
              <w:rPr>
                <w:rFonts w:ascii="Verdana" w:hAnsi="Verdana" w:cs="Arial"/>
                <w:sz w:val="18"/>
                <w:szCs w:val="18"/>
                <w:lang w:eastAsia="it-IT"/>
              </w:rPr>
            </w:pPr>
            <w:r w:rsidRPr="00656771">
              <w:rPr>
                <w:rFonts w:ascii="Verdana" w:hAnsi="Verdana" w:cs="Arial"/>
                <w:sz w:val="18"/>
                <w:szCs w:val="18"/>
                <w:lang w:eastAsia="it-IT"/>
              </w:rPr>
              <w:t xml:space="preserve">Scop. 10% con il  minimo di €. </w:t>
            </w:r>
            <w:r>
              <w:rPr>
                <w:rFonts w:ascii="Verdana" w:hAnsi="Verdana" w:cs="Arial"/>
                <w:sz w:val="18"/>
                <w:szCs w:val="18"/>
                <w:lang w:eastAsia="it-IT"/>
              </w:rPr>
              <w:t>5</w:t>
            </w:r>
            <w:r w:rsidRPr="00656771">
              <w:rPr>
                <w:rFonts w:ascii="Verdana" w:hAnsi="Verdana" w:cs="Arial"/>
                <w:sz w:val="18"/>
                <w:szCs w:val="18"/>
                <w:lang w:eastAsia="it-IT"/>
              </w:rPr>
              <w:t>.</w:t>
            </w:r>
            <w:r>
              <w:rPr>
                <w:rFonts w:ascii="Verdana" w:hAnsi="Verdana" w:cs="Arial"/>
                <w:sz w:val="18"/>
                <w:szCs w:val="18"/>
                <w:lang w:eastAsia="it-IT"/>
              </w:rPr>
              <w:t>0</w:t>
            </w:r>
            <w:r w:rsidRPr="00656771">
              <w:rPr>
                <w:rFonts w:ascii="Verdana" w:hAnsi="Verdana" w:cs="Arial"/>
                <w:sz w:val="18"/>
                <w:szCs w:val="18"/>
                <w:lang w:eastAsia="it-IT"/>
              </w:rPr>
              <w:t>00,00.= per sinistro</w:t>
            </w:r>
          </w:p>
        </w:tc>
      </w:tr>
      <w:tr w:rsidR="007300E0" w:rsidRPr="0080744D" w:rsidTr="00865055">
        <w:trPr>
          <w:cantSplit/>
        </w:trPr>
        <w:tc>
          <w:tcPr>
            <w:tcW w:w="3544" w:type="dxa"/>
          </w:tcPr>
          <w:p w:rsidR="007300E0" w:rsidRPr="00656771" w:rsidRDefault="007300E0" w:rsidP="00656771">
            <w:pPr>
              <w:spacing w:after="0" w:line="240" w:lineRule="auto"/>
              <w:rPr>
                <w:rFonts w:ascii="Verdana" w:hAnsi="Verdana" w:cs="Arial"/>
                <w:sz w:val="18"/>
                <w:szCs w:val="18"/>
                <w:lang w:eastAsia="it-IT"/>
              </w:rPr>
            </w:pPr>
            <w:r w:rsidRPr="00656771">
              <w:rPr>
                <w:rFonts w:ascii="Verdana" w:hAnsi="Verdana" w:cs="Arial"/>
                <w:sz w:val="18"/>
                <w:szCs w:val="18"/>
                <w:lang w:eastAsia="it-IT"/>
              </w:rPr>
              <w:t>Eventi atmosferici – rete illuminazione</w:t>
            </w:r>
          </w:p>
        </w:tc>
        <w:tc>
          <w:tcPr>
            <w:tcW w:w="3119" w:type="dxa"/>
          </w:tcPr>
          <w:p w:rsidR="007300E0" w:rsidRPr="00656771" w:rsidRDefault="007300E0" w:rsidP="00656771">
            <w:pPr>
              <w:spacing w:after="0" w:line="240" w:lineRule="auto"/>
              <w:rPr>
                <w:rFonts w:ascii="Verdana" w:hAnsi="Verdana" w:cs="Arial"/>
                <w:sz w:val="18"/>
                <w:szCs w:val="18"/>
                <w:lang w:eastAsia="it-IT"/>
              </w:rPr>
            </w:pPr>
            <w:r w:rsidRPr="00656771">
              <w:rPr>
                <w:rFonts w:ascii="Verdana" w:hAnsi="Verdana" w:cs="Arial"/>
                <w:sz w:val="18"/>
                <w:szCs w:val="18"/>
                <w:lang w:eastAsia="it-IT"/>
              </w:rPr>
              <w:t>Entro il valore indicato nella specifica Partita</w:t>
            </w:r>
          </w:p>
        </w:tc>
        <w:tc>
          <w:tcPr>
            <w:tcW w:w="2976" w:type="dxa"/>
          </w:tcPr>
          <w:p w:rsidR="007300E0" w:rsidRPr="00656771" w:rsidRDefault="007300E0" w:rsidP="00656771">
            <w:pPr>
              <w:spacing w:after="0" w:line="240" w:lineRule="auto"/>
              <w:rPr>
                <w:rFonts w:ascii="Verdana" w:hAnsi="Verdana" w:cs="Arial"/>
                <w:sz w:val="18"/>
                <w:szCs w:val="18"/>
                <w:lang w:eastAsia="it-IT"/>
              </w:rPr>
            </w:pPr>
            <w:r w:rsidRPr="00656771">
              <w:rPr>
                <w:rFonts w:ascii="Verdana" w:hAnsi="Verdana" w:cs="Arial"/>
                <w:sz w:val="18"/>
                <w:szCs w:val="18"/>
                <w:lang w:eastAsia="it-IT"/>
              </w:rPr>
              <w:t xml:space="preserve">Franchigia frontale per sinistro </w:t>
            </w:r>
          </w:p>
        </w:tc>
      </w:tr>
      <w:tr w:rsidR="007300E0" w:rsidRPr="0080744D" w:rsidTr="00865055">
        <w:trPr>
          <w:cantSplit/>
        </w:trPr>
        <w:tc>
          <w:tcPr>
            <w:tcW w:w="3544" w:type="dxa"/>
          </w:tcPr>
          <w:p w:rsidR="007300E0" w:rsidRPr="00656771" w:rsidRDefault="007300E0" w:rsidP="00656771">
            <w:pPr>
              <w:autoSpaceDE w:val="0"/>
              <w:autoSpaceDN w:val="0"/>
              <w:adjustRightInd w:val="0"/>
              <w:spacing w:after="0" w:line="240" w:lineRule="auto"/>
              <w:rPr>
                <w:rFonts w:ascii="Verdana" w:hAnsi="Verdana" w:cs="ArialNarrow"/>
                <w:sz w:val="18"/>
                <w:szCs w:val="18"/>
                <w:lang w:eastAsia="it-IT"/>
              </w:rPr>
            </w:pPr>
            <w:r w:rsidRPr="00656771">
              <w:rPr>
                <w:rFonts w:ascii="Verdana" w:hAnsi="Verdana" w:cs="Arial"/>
                <w:sz w:val="18"/>
                <w:szCs w:val="18"/>
                <w:lang w:eastAsia="it-IT"/>
              </w:rPr>
              <w:t xml:space="preserve">Fuoriuscita d’acqua a seguito di guasto o rottura di tubazioni e/o di impianti </w:t>
            </w:r>
            <w:r w:rsidRPr="00656771">
              <w:rPr>
                <w:rFonts w:ascii="Verdana" w:hAnsi="Verdana" w:cs="ArialNarrow"/>
                <w:sz w:val="18"/>
                <w:szCs w:val="18"/>
                <w:lang w:eastAsia="it-IT"/>
              </w:rPr>
              <w:t>automatici di estinzione</w:t>
            </w:r>
          </w:p>
        </w:tc>
        <w:tc>
          <w:tcPr>
            <w:tcW w:w="3119" w:type="dxa"/>
          </w:tcPr>
          <w:p w:rsidR="007300E0" w:rsidRPr="00656771" w:rsidRDefault="007300E0" w:rsidP="00886AEB">
            <w:pPr>
              <w:spacing w:after="0" w:line="240" w:lineRule="auto"/>
              <w:rPr>
                <w:rFonts w:ascii="Verdana" w:hAnsi="Verdana" w:cs="Arial"/>
                <w:iCs/>
                <w:sz w:val="18"/>
                <w:szCs w:val="18"/>
                <w:lang w:eastAsia="it-IT"/>
              </w:rPr>
            </w:pPr>
            <w:r w:rsidRPr="00656771">
              <w:rPr>
                <w:rFonts w:ascii="Verdana" w:hAnsi="Verdana"/>
                <w:color w:val="000000"/>
                <w:sz w:val="18"/>
                <w:szCs w:val="18"/>
                <w:lang w:eastAsia="it-IT"/>
              </w:rPr>
              <w:t xml:space="preserve">€ 25.000,00 per sinistro ed € </w:t>
            </w:r>
            <w:r>
              <w:rPr>
                <w:rFonts w:ascii="Verdana" w:hAnsi="Verdana"/>
                <w:color w:val="000000"/>
                <w:sz w:val="18"/>
                <w:szCs w:val="18"/>
                <w:lang w:eastAsia="it-IT"/>
              </w:rPr>
              <w:t>10</w:t>
            </w:r>
            <w:r w:rsidRPr="00656771">
              <w:rPr>
                <w:rFonts w:ascii="Verdana" w:hAnsi="Verdana"/>
                <w:color w:val="000000"/>
                <w:sz w:val="18"/>
                <w:szCs w:val="18"/>
                <w:lang w:eastAsia="it-IT"/>
              </w:rPr>
              <w:t>0.000,00 per periodo assicurativo</w:t>
            </w:r>
          </w:p>
        </w:tc>
        <w:tc>
          <w:tcPr>
            <w:tcW w:w="2976" w:type="dxa"/>
          </w:tcPr>
          <w:p w:rsidR="007300E0" w:rsidRPr="00656771" w:rsidRDefault="007300E0" w:rsidP="00656771">
            <w:pPr>
              <w:spacing w:after="0" w:line="240" w:lineRule="auto"/>
              <w:rPr>
                <w:rFonts w:ascii="Verdana" w:hAnsi="Verdana" w:cs="Arial"/>
                <w:sz w:val="18"/>
                <w:szCs w:val="18"/>
                <w:lang w:eastAsia="it-IT"/>
              </w:rPr>
            </w:pPr>
            <w:r w:rsidRPr="00656771">
              <w:rPr>
                <w:rFonts w:ascii="Verdana" w:hAnsi="Verdana" w:cs="Arial"/>
                <w:sz w:val="18"/>
                <w:szCs w:val="18"/>
                <w:lang w:eastAsia="it-IT"/>
              </w:rPr>
              <w:t>Franchigia frontale per sinistro</w:t>
            </w:r>
          </w:p>
        </w:tc>
      </w:tr>
      <w:tr w:rsidR="007300E0" w:rsidRPr="0080744D" w:rsidTr="00865055">
        <w:trPr>
          <w:cantSplit/>
        </w:trPr>
        <w:tc>
          <w:tcPr>
            <w:tcW w:w="3544" w:type="dxa"/>
          </w:tcPr>
          <w:p w:rsidR="007300E0" w:rsidRPr="00656771" w:rsidRDefault="007300E0" w:rsidP="00656771">
            <w:pPr>
              <w:spacing w:after="0" w:line="240" w:lineRule="auto"/>
              <w:rPr>
                <w:rFonts w:ascii="Verdana" w:hAnsi="Verdana" w:cs="Arial"/>
                <w:sz w:val="18"/>
                <w:szCs w:val="18"/>
                <w:lang w:eastAsia="it-IT"/>
              </w:rPr>
            </w:pPr>
            <w:r w:rsidRPr="00656771">
              <w:rPr>
                <w:rFonts w:ascii="Verdana" w:hAnsi="Verdana" w:cs="Arial"/>
                <w:sz w:val="18"/>
                <w:szCs w:val="18"/>
                <w:lang w:eastAsia="it-IT"/>
              </w:rPr>
              <w:t xml:space="preserve">Inondazioni, alluvioni </w:t>
            </w:r>
          </w:p>
        </w:tc>
        <w:tc>
          <w:tcPr>
            <w:tcW w:w="3119" w:type="dxa"/>
          </w:tcPr>
          <w:p w:rsidR="007300E0" w:rsidRPr="00656771" w:rsidRDefault="007300E0" w:rsidP="00886AEB">
            <w:pPr>
              <w:spacing w:after="0" w:line="240" w:lineRule="auto"/>
              <w:rPr>
                <w:rFonts w:ascii="Verdana" w:hAnsi="Verdana" w:cs="Arial"/>
                <w:sz w:val="18"/>
                <w:szCs w:val="18"/>
                <w:lang w:eastAsia="it-IT"/>
              </w:rPr>
            </w:pPr>
            <w:r>
              <w:rPr>
                <w:rFonts w:ascii="Verdana" w:hAnsi="Verdana" w:cs="Arial"/>
                <w:iCs/>
                <w:sz w:val="18"/>
                <w:szCs w:val="18"/>
                <w:lang w:eastAsia="it-IT"/>
              </w:rPr>
              <w:t>5</w:t>
            </w:r>
            <w:r w:rsidRPr="00656771">
              <w:rPr>
                <w:rFonts w:ascii="Verdana" w:hAnsi="Verdana" w:cs="Arial"/>
                <w:iCs/>
                <w:sz w:val="18"/>
                <w:szCs w:val="18"/>
                <w:lang w:eastAsia="it-IT"/>
              </w:rPr>
              <w:t xml:space="preserve">0% del valore di ricostruzione a nuovo di ciascun fabbricato e relativo contenuto, con il limite in aggregato per sinistro/anno di € </w:t>
            </w:r>
            <w:r>
              <w:rPr>
                <w:rFonts w:ascii="Verdana" w:hAnsi="Verdana" w:cs="Arial"/>
                <w:iCs/>
                <w:sz w:val="18"/>
                <w:szCs w:val="18"/>
                <w:lang w:eastAsia="it-IT"/>
              </w:rPr>
              <w:t>5</w:t>
            </w:r>
            <w:r w:rsidRPr="00656771">
              <w:rPr>
                <w:rFonts w:ascii="Verdana" w:hAnsi="Verdana" w:cs="Arial"/>
                <w:iCs/>
                <w:sz w:val="18"/>
                <w:szCs w:val="18"/>
                <w:lang w:eastAsia="it-IT"/>
              </w:rPr>
              <w:t>.000.000,00</w:t>
            </w:r>
          </w:p>
        </w:tc>
        <w:tc>
          <w:tcPr>
            <w:tcW w:w="2976" w:type="dxa"/>
          </w:tcPr>
          <w:p w:rsidR="007300E0" w:rsidRPr="00656771" w:rsidRDefault="007300E0" w:rsidP="00656771">
            <w:pPr>
              <w:spacing w:after="0" w:line="240" w:lineRule="auto"/>
              <w:rPr>
                <w:rFonts w:ascii="Verdana" w:hAnsi="Verdana" w:cs="Arial"/>
                <w:sz w:val="18"/>
                <w:szCs w:val="18"/>
                <w:lang w:eastAsia="it-IT"/>
              </w:rPr>
            </w:pPr>
            <w:r w:rsidRPr="00656771">
              <w:rPr>
                <w:rFonts w:ascii="Verdana" w:hAnsi="Verdana" w:cs="Arial"/>
                <w:sz w:val="18"/>
                <w:szCs w:val="18"/>
                <w:lang w:eastAsia="it-IT"/>
              </w:rPr>
              <w:t>Scop. 10% con il minimo di €.1</w:t>
            </w:r>
            <w:r>
              <w:rPr>
                <w:rFonts w:ascii="Verdana" w:hAnsi="Verdana" w:cs="Arial"/>
                <w:sz w:val="18"/>
                <w:szCs w:val="18"/>
                <w:lang w:eastAsia="it-IT"/>
              </w:rPr>
              <w:t>0</w:t>
            </w:r>
            <w:r w:rsidRPr="00656771">
              <w:rPr>
                <w:rFonts w:ascii="Verdana" w:hAnsi="Verdana" w:cs="Arial"/>
                <w:sz w:val="18"/>
                <w:szCs w:val="18"/>
                <w:lang w:eastAsia="it-IT"/>
              </w:rPr>
              <w:t>.000,00= per sinistro e per singola ubicazione</w:t>
            </w:r>
          </w:p>
          <w:p w:rsidR="007300E0" w:rsidRPr="00656771" w:rsidRDefault="007300E0" w:rsidP="00656771">
            <w:pPr>
              <w:spacing w:after="0" w:line="240" w:lineRule="auto"/>
              <w:rPr>
                <w:rFonts w:ascii="Verdana" w:hAnsi="Verdana" w:cs="Arial"/>
                <w:sz w:val="18"/>
                <w:szCs w:val="18"/>
                <w:lang w:eastAsia="it-IT"/>
              </w:rPr>
            </w:pPr>
          </w:p>
        </w:tc>
      </w:tr>
      <w:tr w:rsidR="007300E0" w:rsidRPr="0080744D" w:rsidTr="00865055">
        <w:trPr>
          <w:cantSplit/>
        </w:trPr>
        <w:tc>
          <w:tcPr>
            <w:tcW w:w="3544" w:type="dxa"/>
          </w:tcPr>
          <w:p w:rsidR="007300E0" w:rsidRPr="00656771" w:rsidRDefault="007300E0" w:rsidP="00656771">
            <w:pPr>
              <w:spacing w:after="0" w:line="240" w:lineRule="auto"/>
              <w:rPr>
                <w:rFonts w:ascii="Verdana" w:hAnsi="Verdana" w:cs="Arial"/>
                <w:sz w:val="18"/>
                <w:szCs w:val="18"/>
                <w:lang w:eastAsia="it-IT"/>
              </w:rPr>
            </w:pPr>
            <w:r w:rsidRPr="00656771">
              <w:rPr>
                <w:rFonts w:ascii="Verdana" w:hAnsi="Verdana" w:cs="Arial"/>
                <w:sz w:val="18"/>
                <w:szCs w:val="18"/>
                <w:lang w:eastAsia="it-IT"/>
              </w:rPr>
              <w:t>Allagamenti</w:t>
            </w:r>
          </w:p>
        </w:tc>
        <w:tc>
          <w:tcPr>
            <w:tcW w:w="3119" w:type="dxa"/>
          </w:tcPr>
          <w:p w:rsidR="007300E0" w:rsidRPr="00656771" w:rsidRDefault="007300E0" w:rsidP="00656771">
            <w:pPr>
              <w:spacing w:after="0" w:line="240" w:lineRule="auto"/>
              <w:rPr>
                <w:rFonts w:ascii="Verdana" w:hAnsi="Verdana" w:cs="Arial"/>
                <w:iCs/>
                <w:sz w:val="18"/>
                <w:szCs w:val="18"/>
                <w:lang w:eastAsia="it-IT"/>
              </w:rPr>
            </w:pPr>
            <w:r w:rsidRPr="00656771">
              <w:rPr>
                <w:rFonts w:ascii="Verdana" w:hAnsi="Verdana" w:cs="Arial"/>
                <w:iCs/>
                <w:sz w:val="18"/>
                <w:szCs w:val="18"/>
                <w:lang w:eastAsia="it-IT"/>
              </w:rPr>
              <w:t>€.250.000,00= per sinistro e per periodo assicurativo</w:t>
            </w:r>
          </w:p>
        </w:tc>
        <w:tc>
          <w:tcPr>
            <w:tcW w:w="2976" w:type="dxa"/>
          </w:tcPr>
          <w:p w:rsidR="007300E0" w:rsidRPr="00656771" w:rsidRDefault="007300E0" w:rsidP="00656771">
            <w:pPr>
              <w:spacing w:after="0" w:line="240" w:lineRule="auto"/>
              <w:rPr>
                <w:rFonts w:ascii="Verdana" w:hAnsi="Verdana" w:cs="Arial"/>
                <w:sz w:val="18"/>
                <w:szCs w:val="18"/>
                <w:lang w:eastAsia="it-IT"/>
              </w:rPr>
            </w:pPr>
            <w:r>
              <w:rPr>
                <w:rFonts w:ascii="Verdana" w:hAnsi="Verdana" w:cs="Arial"/>
                <w:sz w:val="18"/>
                <w:szCs w:val="18"/>
                <w:lang w:eastAsia="it-IT"/>
              </w:rPr>
              <w:t xml:space="preserve">Franchigia frontale </w:t>
            </w:r>
            <w:r w:rsidRPr="00656771">
              <w:rPr>
                <w:rFonts w:ascii="Verdana" w:hAnsi="Verdana" w:cs="Arial"/>
                <w:sz w:val="18"/>
                <w:szCs w:val="18"/>
                <w:lang w:eastAsia="it-IT"/>
              </w:rPr>
              <w:t>per singola ubicazione</w:t>
            </w:r>
          </w:p>
          <w:p w:rsidR="007300E0" w:rsidRPr="00656771" w:rsidRDefault="007300E0" w:rsidP="00656771">
            <w:pPr>
              <w:spacing w:after="0" w:line="240" w:lineRule="auto"/>
              <w:rPr>
                <w:rFonts w:ascii="Verdana" w:hAnsi="Verdana" w:cs="Arial"/>
                <w:sz w:val="18"/>
                <w:szCs w:val="18"/>
                <w:lang w:eastAsia="it-IT"/>
              </w:rPr>
            </w:pPr>
          </w:p>
        </w:tc>
      </w:tr>
      <w:tr w:rsidR="007300E0" w:rsidRPr="0080744D" w:rsidTr="008650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544" w:type="dxa"/>
            <w:tcBorders>
              <w:top w:val="single" w:sz="4" w:space="0" w:color="000000"/>
              <w:left w:val="single" w:sz="4" w:space="0" w:color="000000"/>
              <w:bottom w:val="single" w:sz="4" w:space="0" w:color="000000"/>
            </w:tcBorders>
          </w:tcPr>
          <w:p w:rsidR="007300E0" w:rsidRPr="00656771" w:rsidRDefault="007300E0" w:rsidP="00656771">
            <w:pPr>
              <w:snapToGrid w:val="0"/>
              <w:spacing w:after="0" w:line="240" w:lineRule="auto"/>
              <w:rPr>
                <w:rFonts w:ascii="Verdana" w:hAnsi="Verdana"/>
                <w:color w:val="000000"/>
                <w:sz w:val="18"/>
                <w:szCs w:val="18"/>
                <w:lang w:eastAsia="it-IT"/>
              </w:rPr>
            </w:pPr>
            <w:r w:rsidRPr="00656771">
              <w:rPr>
                <w:rFonts w:ascii="Verdana" w:hAnsi="Verdana"/>
                <w:color w:val="000000"/>
                <w:sz w:val="18"/>
                <w:szCs w:val="18"/>
                <w:lang w:eastAsia="it-IT"/>
              </w:rPr>
              <w:t xml:space="preserve">Sovraccarico neve </w:t>
            </w:r>
          </w:p>
        </w:tc>
        <w:tc>
          <w:tcPr>
            <w:tcW w:w="3119" w:type="dxa"/>
            <w:tcBorders>
              <w:top w:val="single" w:sz="4" w:space="0" w:color="000000"/>
              <w:left w:val="single" w:sz="4" w:space="0" w:color="000000"/>
              <w:bottom w:val="single" w:sz="4" w:space="0" w:color="000000"/>
            </w:tcBorders>
          </w:tcPr>
          <w:p w:rsidR="007300E0" w:rsidRPr="00656771" w:rsidRDefault="007300E0" w:rsidP="00A55B0A">
            <w:pPr>
              <w:snapToGrid w:val="0"/>
              <w:spacing w:after="0" w:line="240" w:lineRule="auto"/>
              <w:rPr>
                <w:rFonts w:ascii="Verdana" w:hAnsi="Verdana"/>
                <w:color w:val="000000"/>
                <w:sz w:val="18"/>
                <w:szCs w:val="18"/>
                <w:lang w:eastAsia="it-IT"/>
              </w:rPr>
            </w:pPr>
            <w:r w:rsidRPr="00656771">
              <w:rPr>
                <w:rFonts w:ascii="Verdana" w:hAnsi="Verdana" w:cs="Arial"/>
                <w:iCs/>
                <w:sz w:val="18"/>
                <w:szCs w:val="18"/>
                <w:lang w:eastAsia="it-IT"/>
              </w:rPr>
              <w:t>30% del valore di ricostruzione a nuovo di ciascun fabbricato assicurato e relativo contenuto, con il limite in aggregato per sinistro/anno e per tutti i fabbricati di €.</w:t>
            </w:r>
            <w:r>
              <w:rPr>
                <w:rFonts w:ascii="Verdana" w:hAnsi="Verdana" w:cs="Arial"/>
                <w:iCs/>
                <w:sz w:val="18"/>
                <w:szCs w:val="18"/>
                <w:lang w:eastAsia="it-IT"/>
              </w:rPr>
              <w:t>1.00</w:t>
            </w:r>
            <w:r w:rsidRPr="00656771">
              <w:rPr>
                <w:rFonts w:ascii="Verdana" w:hAnsi="Verdana" w:cs="Arial"/>
                <w:iCs/>
                <w:sz w:val="18"/>
                <w:szCs w:val="18"/>
                <w:lang w:eastAsia="it-IT"/>
              </w:rPr>
              <w:t>0.000,00=</w:t>
            </w:r>
          </w:p>
        </w:tc>
        <w:tc>
          <w:tcPr>
            <w:tcW w:w="2976" w:type="dxa"/>
            <w:tcBorders>
              <w:top w:val="single" w:sz="4" w:space="0" w:color="000000"/>
              <w:left w:val="single" w:sz="4" w:space="0" w:color="000000"/>
              <w:bottom w:val="single" w:sz="4" w:space="0" w:color="000000"/>
              <w:right w:val="single" w:sz="4" w:space="0" w:color="000000"/>
            </w:tcBorders>
          </w:tcPr>
          <w:p w:rsidR="007300E0" w:rsidRPr="00656771" w:rsidRDefault="007300E0" w:rsidP="00A55B0A">
            <w:pPr>
              <w:snapToGrid w:val="0"/>
              <w:spacing w:after="0" w:line="240" w:lineRule="auto"/>
              <w:rPr>
                <w:rFonts w:ascii="Verdana" w:hAnsi="Verdana"/>
                <w:color w:val="000000"/>
                <w:sz w:val="18"/>
                <w:szCs w:val="18"/>
                <w:lang w:eastAsia="it-IT"/>
              </w:rPr>
            </w:pPr>
            <w:r>
              <w:rPr>
                <w:rFonts w:ascii="Verdana" w:hAnsi="Verdana"/>
                <w:color w:val="000000"/>
                <w:sz w:val="18"/>
                <w:szCs w:val="18"/>
                <w:lang w:eastAsia="it-IT"/>
              </w:rPr>
              <w:t>Scop. 10% con il minimo di € 5</w:t>
            </w:r>
            <w:r w:rsidRPr="00656771">
              <w:rPr>
                <w:rFonts w:ascii="Verdana" w:hAnsi="Verdana"/>
                <w:color w:val="000000"/>
                <w:sz w:val="18"/>
                <w:szCs w:val="18"/>
                <w:lang w:eastAsia="it-IT"/>
              </w:rPr>
              <w:t>.</w:t>
            </w:r>
            <w:r>
              <w:rPr>
                <w:rFonts w:ascii="Verdana" w:hAnsi="Verdana"/>
                <w:color w:val="000000"/>
                <w:sz w:val="18"/>
                <w:szCs w:val="18"/>
                <w:lang w:eastAsia="it-IT"/>
              </w:rPr>
              <w:t>0</w:t>
            </w:r>
            <w:r w:rsidRPr="00656771">
              <w:rPr>
                <w:rFonts w:ascii="Verdana" w:hAnsi="Verdana"/>
                <w:color w:val="000000"/>
                <w:sz w:val="18"/>
                <w:szCs w:val="18"/>
                <w:lang w:eastAsia="it-IT"/>
              </w:rPr>
              <w:t xml:space="preserve">00,00 per sinistro </w:t>
            </w:r>
          </w:p>
        </w:tc>
      </w:tr>
      <w:tr w:rsidR="007300E0" w:rsidRPr="0080744D" w:rsidTr="008650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544" w:type="dxa"/>
            <w:tcBorders>
              <w:top w:val="single" w:sz="4" w:space="0" w:color="000000"/>
              <w:left w:val="single" w:sz="4" w:space="0" w:color="000000"/>
              <w:bottom w:val="single" w:sz="4" w:space="0" w:color="000000"/>
            </w:tcBorders>
          </w:tcPr>
          <w:p w:rsidR="007300E0" w:rsidRPr="00656771" w:rsidRDefault="007300E0" w:rsidP="00656771">
            <w:pPr>
              <w:snapToGrid w:val="0"/>
              <w:spacing w:after="0" w:line="240" w:lineRule="auto"/>
              <w:rPr>
                <w:rFonts w:ascii="Verdana" w:hAnsi="Verdana"/>
                <w:color w:val="000000"/>
                <w:sz w:val="18"/>
                <w:szCs w:val="18"/>
                <w:lang w:eastAsia="it-IT"/>
              </w:rPr>
            </w:pPr>
            <w:r w:rsidRPr="00656771">
              <w:rPr>
                <w:rFonts w:ascii="Verdana" w:hAnsi="Verdana"/>
                <w:color w:val="000000"/>
                <w:sz w:val="18"/>
                <w:szCs w:val="18"/>
                <w:lang w:eastAsia="it-IT"/>
              </w:rPr>
              <w:t xml:space="preserve">Gelo e/o ghiaccio </w:t>
            </w:r>
          </w:p>
        </w:tc>
        <w:tc>
          <w:tcPr>
            <w:tcW w:w="3119" w:type="dxa"/>
            <w:tcBorders>
              <w:top w:val="single" w:sz="4" w:space="0" w:color="000000"/>
              <w:left w:val="single" w:sz="4" w:space="0" w:color="000000"/>
              <w:bottom w:val="single" w:sz="4" w:space="0" w:color="000000"/>
            </w:tcBorders>
          </w:tcPr>
          <w:p w:rsidR="007300E0" w:rsidRPr="00656771" w:rsidRDefault="007300E0" w:rsidP="008859FB">
            <w:pPr>
              <w:snapToGrid w:val="0"/>
              <w:spacing w:after="0" w:line="240" w:lineRule="auto"/>
              <w:rPr>
                <w:rFonts w:ascii="Verdana" w:hAnsi="Verdana"/>
                <w:color w:val="000000"/>
                <w:sz w:val="18"/>
                <w:szCs w:val="18"/>
                <w:lang w:eastAsia="it-IT"/>
              </w:rPr>
            </w:pPr>
            <w:r w:rsidRPr="00656771">
              <w:rPr>
                <w:rFonts w:ascii="Verdana" w:hAnsi="Verdana"/>
                <w:color w:val="000000"/>
                <w:sz w:val="18"/>
                <w:szCs w:val="18"/>
                <w:lang w:eastAsia="it-IT"/>
              </w:rPr>
              <w:t xml:space="preserve">€ </w:t>
            </w:r>
            <w:r>
              <w:rPr>
                <w:rFonts w:ascii="Verdana" w:hAnsi="Verdana"/>
                <w:color w:val="000000"/>
                <w:sz w:val="18"/>
                <w:szCs w:val="18"/>
                <w:lang w:eastAsia="it-IT"/>
              </w:rPr>
              <w:t>50</w:t>
            </w:r>
            <w:r w:rsidRPr="00656771">
              <w:rPr>
                <w:rFonts w:ascii="Verdana" w:hAnsi="Verdana"/>
                <w:color w:val="000000"/>
                <w:sz w:val="18"/>
                <w:szCs w:val="18"/>
                <w:lang w:eastAsia="it-IT"/>
              </w:rPr>
              <w:t xml:space="preserve">.000,00 per sinistro ed € </w:t>
            </w:r>
            <w:r>
              <w:rPr>
                <w:rFonts w:ascii="Verdana" w:hAnsi="Verdana"/>
                <w:color w:val="000000"/>
                <w:sz w:val="18"/>
                <w:szCs w:val="18"/>
                <w:lang w:eastAsia="it-IT"/>
              </w:rPr>
              <w:t>10</w:t>
            </w:r>
            <w:r w:rsidRPr="00656771">
              <w:rPr>
                <w:rFonts w:ascii="Verdana" w:hAnsi="Verdana"/>
                <w:color w:val="000000"/>
                <w:sz w:val="18"/>
                <w:szCs w:val="18"/>
                <w:lang w:eastAsia="it-IT"/>
              </w:rPr>
              <w:t>0.000,00 per periodo assicurativo</w:t>
            </w:r>
          </w:p>
        </w:tc>
        <w:tc>
          <w:tcPr>
            <w:tcW w:w="2976" w:type="dxa"/>
            <w:tcBorders>
              <w:top w:val="single" w:sz="4" w:space="0" w:color="000000"/>
              <w:left w:val="single" w:sz="4" w:space="0" w:color="000000"/>
              <w:bottom w:val="single" w:sz="4" w:space="0" w:color="000000"/>
              <w:right w:val="single" w:sz="4" w:space="0" w:color="000000"/>
            </w:tcBorders>
          </w:tcPr>
          <w:p w:rsidR="007300E0" w:rsidRPr="00656771" w:rsidRDefault="007300E0" w:rsidP="00656771">
            <w:pPr>
              <w:snapToGrid w:val="0"/>
              <w:spacing w:after="0" w:line="240" w:lineRule="auto"/>
              <w:rPr>
                <w:rFonts w:ascii="Verdana" w:hAnsi="Verdana"/>
                <w:color w:val="000000"/>
                <w:sz w:val="18"/>
                <w:szCs w:val="18"/>
                <w:lang w:eastAsia="it-IT"/>
              </w:rPr>
            </w:pPr>
            <w:r w:rsidRPr="00656771">
              <w:rPr>
                <w:rFonts w:ascii="Verdana" w:hAnsi="Verdana"/>
                <w:color w:val="000000"/>
                <w:sz w:val="18"/>
                <w:szCs w:val="18"/>
                <w:lang w:eastAsia="it-IT"/>
              </w:rPr>
              <w:t>Franchigia di € 1.000,00= per sinistro e per singola ubicazione</w:t>
            </w:r>
          </w:p>
        </w:tc>
      </w:tr>
      <w:tr w:rsidR="007300E0" w:rsidRPr="0080744D" w:rsidTr="00865055">
        <w:trPr>
          <w:cantSplit/>
        </w:trPr>
        <w:tc>
          <w:tcPr>
            <w:tcW w:w="3544" w:type="dxa"/>
          </w:tcPr>
          <w:p w:rsidR="007300E0" w:rsidRPr="00656771" w:rsidRDefault="007300E0" w:rsidP="00656771">
            <w:pPr>
              <w:spacing w:after="0" w:line="240" w:lineRule="auto"/>
              <w:rPr>
                <w:rFonts w:ascii="Verdana" w:hAnsi="Verdana" w:cs="Arial"/>
                <w:sz w:val="18"/>
                <w:szCs w:val="18"/>
                <w:lang w:eastAsia="it-IT"/>
              </w:rPr>
            </w:pPr>
            <w:r w:rsidRPr="00656771">
              <w:rPr>
                <w:rFonts w:ascii="Verdana" w:hAnsi="Verdana" w:cs="Arial"/>
                <w:sz w:val="18"/>
                <w:szCs w:val="18"/>
                <w:lang w:eastAsia="it-IT"/>
              </w:rPr>
              <w:t>Furto, Rapina, Estorsione di Valori a Primo Rischio Assoluto (Art.12 Sez.4)</w:t>
            </w:r>
          </w:p>
        </w:tc>
        <w:tc>
          <w:tcPr>
            <w:tcW w:w="3119" w:type="dxa"/>
          </w:tcPr>
          <w:p w:rsidR="007300E0" w:rsidRPr="00656771" w:rsidRDefault="007300E0" w:rsidP="008859FB">
            <w:pPr>
              <w:spacing w:after="0" w:line="240" w:lineRule="auto"/>
              <w:rPr>
                <w:rFonts w:ascii="Verdana" w:hAnsi="Verdana" w:cs="Arial"/>
                <w:sz w:val="18"/>
                <w:szCs w:val="18"/>
                <w:lang w:eastAsia="it-IT"/>
              </w:rPr>
            </w:pPr>
            <w:r w:rsidRPr="00656771">
              <w:rPr>
                <w:rFonts w:ascii="Verdana" w:hAnsi="Verdana" w:cs="Arial"/>
                <w:sz w:val="18"/>
                <w:szCs w:val="18"/>
                <w:lang w:eastAsia="it-IT"/>
              </w:rPr>
              <w:t>€.</w:t>
            </w:r>
            <w:r>
              <w:rPr>
                <w:rFonts w:ascii="Verdana" w:hAnsi="Verdana" w:cs="Arial"/>
                <w:sz w:val="18"/>
                <w:szCs w:val="18"/>
                <w:lang w:eastAsia="it-IT"/>
              </w:rPr>
              <w:t>10</w:t>
            </w:r>
            <w:r w:rsidRPr="00656771">
              <w:rPr>
                <w:rFonts w:ascii="Verdana" w:hAnsi="Verdana" w:cs="Arial"/>
                <w:sz w:val="18"/>
                <w:szCs w:val="18"/>
                <w:lang w:eastAsia="it-IT"/>
              </w:rPr>
              <w:t>.000,00.= per sinistro e            per periodo assicurativo</w:t>
            </w:r>
          </w:p>
        </w:tc>
        <w:tc>
          <w:tcPr>
            <w:tcW w:w="2976" w:type="dxa"/>
          </w:tcPr>
          <w:p w:rsidR="007300E0" w:rsidRPr="00656771" w:rsidRDefault="007300E0" w:rsidP="00656771">
            <w:pPr>
              <w:spacing w:after="0" w:line="240" w:lineRule="auto"/>
              <w:rPr>
                <w:rFonts w:ascii="Verdana" w:hAnsi="Verdana" w:cs="Arial"/>
                <w:sz w:val="18"/>
                <w:szCs w:val="18"/>
                <w:lang w:eastAsia="it-IT"/>
              </w:rPr>
            </w:pPr>
            <w:r>
              <w:rPr>
                <w:rFonts w:ascii="Verdana" w:hAnsi="Verdana" w:cs="Arial"/>
                <w:sz w:val="18"/>
                <w:szCs w:val="18"/>
                <w:lang w:eastAsia="it-IT"/>
              </w:rPr>
              <w:t xml:space="preserve">Franchigia di €.=500,00= </w:t>
            </w:r>
            <w:r w:rsidRPr="00656771">
              <w:rPr>
                <w:rFonts w:ascii="Verdana" w:hAnsi="Verdana" w:cs="Arial"/>
                <w:sz w:val="18"/>
                <w:szCs w:val="18"/>
                <w:lang w:eastAsia="it-IT"/>
              </w:rPr>
              <w:t>per sinistro</w:t>
            </w:r>
          </w:p>
        </w:tc>
      </w:tr>
      <w:tr w:rsidR="007300E0" w:rsidRPr="0080744D" w:rsidTr="00865055">
        <w:trPr>
          <w:cantSplit/>
        </w:trPr>
        <w:tc>
          <w:tcPr>
            <w:tcW w:w="3544" w:type="dxa"/>
          </w:tcPr>
          <w:p w:rsidR="007300E0" w:rsidRPr="00656771" w:rsidRDefault="007300E0" w:rsidP="00656771">
            <w:pPr>
              <w:spacing w:after="0" w:line="240" w:lineRule="auto"/>
              <w:rPr>
                <w:rFonts w:ascii="Verdana" w:hAnsi="Verdana" w:cs="Arial"/>
                <w:sz w:val="18"/>
                <w:szCs w:val="18"/>
                <w:lang w:eastAsia="it-IT"/>
              </w:rPr>
            </w:pPr>
            <w:r w:rsidRPr="00656771">
              <w:rPr>
                <w:rFonts w:ascii="Verdana" w:hAnsi="Verdana" w:cs="Arial"/>
                <w:sz w:val="18"/>
                <w:szCs w:val="18"/>
                <w:lang w:eastAsia="it-IT"/>
              </w:rPr>
              <w:t>Furto, Rapina, Estorsione del Contenuto a Primo Rischio Assoluto (Art.13 Sez.4)</w:t>
            </w:r>
          </w:p>
        </w:tc>
        <w:tc>
          <w:tcPr>
            <w:tcW w:w="3119" w:type="dxa"/>
          </w:tcPr>
          <w:p w:rsidR="007300E0" w:rsidRPr="00656771" w:rsidRDefault="007300E0" w:rsidP="008859FB">
            <w:pPr>
              <w:spacing w:after="0" w:line="240" w:lineRule="auto"/>
              <w:rPr>
                <w:rFonts w:ascii="Verdana" w:hAnsi="Verdana" w:cs="Arial"/>
                <w:sz w:val="18"/>
                <w:szCs w:val="18"/>
                <w:lang w:eastAsia="it-IT"/>
              </w:rPr>
            </w:pPr>
            <w:r w:rsidRPr="00656771">
              <w:rPr>
                <w:rFonts w:ascii="Verdana" w:hAnsi="Verdana" w:cs="Arial"/>
                <w:sz w:val="18"/>
                <w:szCs w:val="18"/>
                <w:lang w:eastAsia="it-IT"/>
              </w:rPr>
              <w:t>€.=</w:t>
            </w:r>
            <w:r>
              <w:rPr>
                <w:rFonts w:ascii="Verdana" w:hAnsi="Verdana" w:cs="Arial"/>
                <w:sz w:val="18"/>
                <w:szCs w:val="18"/>
                <w:lang w:eastAsia="it-IT"/>
              </w:rPr>
              <w:t>10</w:t>
            </w:r>
            <w:r w:rsidRPr="00656771">
              <w:rPr>
                <w:rFonts w:ascii="Verdana" w:hAnsi="Verdana" w:cs="Arial"/>
                <w:sz w:val="18"/>
                <w:szCs w:val="18"/>
                <w:lang w:eastAsia="it-IT"/>
              </w:rPr>
              <w:t>0.000,00= per sinistro (con sottolimite €.</w:t>
            </w:r>
            <w:r>
              <w:rPr>
                <w:rFonts w:ascii="Verdana" w:hAnsi="Verdana" w:cs="Arial"/>
                <w:sz w:val="18"/>
                <w:szCs w:val="18"/>
                <w:lang w:eastAsia="it-IT"/>
              </w:rPr>
              <w:t>5</w:t>
            </w:r>
            <w:r w:rsidRPr="00656771">
              <w:rPr>
                <w:rFonts w:ascii="Verdana" w:hAnsi="Verdana" w:cs="Arial"/>
                <w:sz w:val="18"/>
                <w:szCs w:val="18"/>
                <w:lang w:eastAsia="it-IT"/>
              </w:rPr>
              <w:t>.000,00= per sinistro e per periodo assicurativo per furto con destrezza)</w:t>
            </w:r>
          </w:p>
        </w:tc>
        <w:tc>
          <w:tcPr>
            <w:tcW w:w="2976" w:type="dxa"/>
          </w:tcPr>
          <w:p w:rsidR="007300E0" w:rsidRPr="00656771" w:rsidRDefault="007300E0" w:rsidP="00656771">
            <w:pPr>
              <w:spacing w:after="0" w:line="240" w:lineRule="auto"/>
              <w:rPr>
                <w:rFonts w:ascii="Verdana" w:hAnsi="Verdana" w:cs="Arial"/>
                <w:sz w:val="18"/>
                <w:szCs w:val="18"/>
                <w:lang w:eastAsia="it-IT"/>
              </w:rPr>
            </w:pPr>
            <w:r>
              <w:rPr>
                <w:rFonts w:ascii="Verdana" w:hAnsi="Verdana" w:cs="Arial"/>
                <w:sz w:val="18"/>
                <w:szCs w:val="18"/>
                <w:lang w:eastAsia="it-IT"/>
              </w:rPr>
              <w:t xml:space="preserve">Franchigia di €.=500,00= </w:t>
            </w:r>
            <w:r w:rsidRPr="00656771">
              <w:rPr>
                <w:rFonts w:ascii="Verdana" w:hAnsi="Verdana" w:cs="Arial"/>
                <w:sz w:val="18"/>
                <w:szCs w:val="18"/>
                <w:lang w:eastAsia="it-IT"/>
              </w:rPr>
              <w:t>per sinistro</w:t>
            </w:r>
          </w:p>
        </w:tc>
      </w:tr>
      <w:tr w:rsidR="007300E0" w:rsidRPr="0080744D" w:rsidTr="00865055">
        <w:trPr>
          <w:cantSplit/>
        </w:trPr>
        <w:tc>
          <w:tcPr>
            <w:tcW w:w="3544" w:type="dxa"/>
          </w:tcPr>
          <w:p w:rsidR="007300E0" w:rsidRPr="00656771" w:rsidRDefault="007300E0" w:rsidP="00656771">
            <w:pPr>
              <w:spacing w:after="0" w:line="240" w:lineRule="auto"/>
              <w:rPr>
                <w:rFonts w:ascii="Verdana" w:hAnsi="Verdana" w:cs="Arial"/>
                <w:sz w:val="18"/>
                <w:szCs w:val="18"/>
                <w:lang w:eastAsia="it-IT"/>
              </w:rPr>
            </w:pPr>
            <w:r w:rsidRPr="00656771">
              <w:rPr>
                <w:rFonts w:ascii="Verdana" w:hAnsi="Verdana" w:cs="Arial"/>
                <w:sz w:val="18"/>
                <w:szCs w:val="18"/>
                <w:lang w:eastAsia="it-IT"/>
              </w:rPr>
              <w:t>Guasti cagionati dai ladri</w:t>
            </w:r>
          </w:p>
        </w:tc>
        <w:tc>
          <w:tcPr>
            <w:tcW w:w="3119" w:type="dxa"/>
          </w:tcPr>
          <w:p w:rsidR="007300E0" w:rsidRPr="00656771" w:rsidRDefault="007300E0" w:rsidP="00656771">
            <w:pPr>
              <w:spacing w:after="0" w:line="240" w:lineRule="auto"/>
              <w:rPr>
                <w:rFonts w:ascii="Verdana" w:hAnsi="Verdana" w:cs="Arial"/>
                <w:sz w:val="18"/>
                <w:szCs w:val="18"/>
                <w:lang w:eastAsia="it-IT"/>
              </w:rPr>
            </w:pPr>
            <w:r w:rsidRPr="00656771">
              <w:rPr>
                <w:rFonts w:ascii="Verdana" w:hAnsi="Verdana" w:cs="Arial"/>
                <w:sz w:val="18"/>
                <w:szCs w:val="18"/>
                <w:lang w:eastAsia="it-IT"/>
              </w:rPr>
              <w:t>€.10.000,00.= per sinistro ed            €. 20.000,00.= per periodo assicurativo</w:t>
            </w:r>
          </w:p>
        </w:tc>
        <w:tc>
          <w:tcPr>
            <w:tcW w:w="2976" w:type="dxa"/>
          </w:tcPr>
          <w:p w:rsidR="007300E0" w:rsidRPr="00656771" w:rsidRDefault="007300E0" w:rsidP="00656771">
            <w:pPr>
              <w:spacing w:after="0" w:line="240" w:lineRule="auto"/>
              <w:rPr>
                <w:rFonts w:ascii="Verdana" w:hAnsi="Verdana" w:cs="Arial"/>
                <w:sz w:val="18"/>
                <w:szCs w:val="18"/>
                <w:lang w:eastAsia="it-IT"/>
              </w:rPr>
            </w:pPr>
            <w:r w:rsidRPr="00656771">
              <w:rPr>
                <w:rFonts w:ascii="Verdana" w:hAnsi="Verdana" w:cs="Arial"/>
                <w:sz w:val="18"/>
                <w:szCs w:val="18"/>
                <w:lang w:eastAsia="it-IT"/>
              </w:rPr>
              <w:t>Franchigia frontale per sinistro</w:t>
            </w:r>
          </w:p>
        </w:tc>
      </w:tr>
      <w:tr w:rsidR="007300E0" w:rsidRPr="0080744D" w:rsidTr="00865055">
        <w:trPr>
          <w:cantSplit/>
        </w:trPr>
        <w:tc>
          <w:tcPr>
            <w:tcW w:w="3544" w:type="dxa"/>
          </w:tcPr>
          <w:p w:rsidR="007300E0" w:rsidRPr="00656771" w:rsidRDefault="007300E0" w:rsidP="00656771">
            <w:pPr>
              <w:spacing w:after="0" w:line="240" w:lineRule="auto"/>
              <w:rPr>
                <w:rFonts w:ascii="Verdana" w:hAnsi="Verdana" w:cs="Arial"/>
                <w:sz w:val="18"/>
                <w:szCs w:val="18"/>
                <w:lang w:eastAsia="it-IT"/>
              </w:rPr>
            </w:pPr>
            <w:r w:rsidRPr="00656771">
              <w:rPr>
                <w:rFonts w:ascii="Verdana" w:hAnsi="Verdana" w:cs="Arial"/>
                <w:sz w:val="18"/>
                <w:szCs w:val="18"/>
                <w:lang w:eastAsia="it-IT"/>
              </w:rPr>
              <w:t xml:space="preserve">Furto/danneggiamento di attrezzature, impianti, merci e/o componenti di fabbricati che per loro natura sono posti all’aperto e/o all’esterno dei fabbricati (Art.13 Sez.4 lett.d) </w:t>
            </w:r>
          </w:p>
        </w:tc>
        <w:tc>
          <w:tcPr>
            <w:tcW w:w="3119" w:type="dxa"/>
          </w:tcPr>
          <w:p w:rsidR="007300E0" w:rsidRPr="00656771" w:rsidRDefault="007300E0" w:rsidP="00656771">
            <w:pPr>
              <w:spacing w:after="0" w:line="240" w:lineRule="auto"/>
              <w:rPr>
                <w:rFonts w:ascii="Verdana" w:hAnsi="Verdana" w:cs="Arial"/>
                <w:sz w:val="18"/>
                <w:szCs w:val="18"/>
                <w:lang w:eastAsia="it-IT"/>
              </w:rPr>
            </w:pPr>
            <w:r w:rsidRPr="00656771">
              <w:rPr>
                <w:rFonts w:ascii="Verdana" w:hAnsi="Verdana" w:cs="Arial"/>
                <w:sz w:val="18"/>
                <w:szCs w:val="18"/>
                <w:lang w:eastAsia="it-IT"/>
              </w:rPr>
              <w:t>€.10.000,00.=</w:t>
            </w:r>
            <w:r>
              <w:rPr>
                <w:rFonts w:ascii="Verdana" w:hAnsi="Verdana" w:cs="Arial"/>
                <w:sz w:val="18"/>
                <w:szCs w:val="18"/>
                <w:lang w:eastAsia="it-IT"/>
              </w:rPr>
              <w:t xml:space="preserve"> per sinistro ed            €. 3</w:t>
            </w:r>
            <w:r w:rsidRPr="00656771">
              <w:rPr>
                <w:rFonts w:ascii="Verdana" w:hAnsi="Verdana" w:cs="Arial"/>
                <w:sz w:val="18"/>
                <w:szCs w:val="18"/>
                <w:lang w:eastAsia="it-IT"/>
              </w:rPr>
              <w:t>0.000,00.= per periodo assicurativo</w:t>
            </w:r>
          </w:p>
        </w:tc>
        <w:tc>
          <w:tcPr>
            <w:tcW w:w="2976" w:type="dxa"/>
          </w:tcPr>
          <w:p w:rsidR="007300E0" w:rsidRPr="00656771" w:rsidRDefault="007300E0" w:rsidP="00460B90">
            <w:pPr>
              <w:spacing w:after="0" w:line="240" w:lineRule="auto"/>
              <w:rPr>
                <w:rFonts w:ascii="Verdana" w:hAnsi="Verdana" w:cs="Arial"/>
                <w:sz w:val="18"/>
                <w:szCs w:val="18"/>
                <w:lang w:eastAsia="it-IT"/>
              </w:rPr>
            </w:pPr>
            <w:r w:rsidRPr="00656771">
              <w:rPr>
                <w:rFonts w:ascii="Verdana" w:hAnsi="Verdana" w:cs="Arial"/>
                <w:sz w:val="18"/>
                <w:szCs w:val="18"/>
                <w:lang w:eastAsia="it-IT"/>
              </w:rPr>
              <w:t>Franchigia frontale per sinistro</w:t>
            </w:r>
          </w:p>
        </w:tc>
      </w:tr>
      <w:tr w:rsidR="007300E0" w:rsidRPr="0080744D" w:rsidTr="00865055">
        <w:trPr>
          <w:cantSplit/>
        </w:trPr>
        <w:tc>
          <w:tcPr>
            <w:tcW w:w="3544" w:type="dxa"/>
          </w:tcPr>
          <w:p w:rsidR="007300E0" w:rsidRPr="00656771" w:rsidRDefault="007300E0" w:rsidP="00656771">
            <w:pPr>
              <w:spacing w:after="0" w:line="240" w:lineRule="auto"/>
              <w:rPr>
                <w:rFonts w:ascii="Verdana" w:hAnsi="Verdana" w:cs="Arial"/>
                <w:sz w:val="18"/>
                <w:szCs w:val="18"/>
                <w:lang w:eastAsia="it-IT"/>
              </w:rPr>
            </w:pPr>
            <w:r w:rsidRPr="00656771">
              <w:rPr>
                <w:rFonts w:ascii="Verdana" w:hAnsi="Verdana" w:cs="Arial"/>
                <w:sz w:val="18"/>
                <w:szCs w:val="18"/>
                <w:lang w:eastAsia="it-IT"/>
              </w:rPr>
              <w:t>Portavalori (Art.14 Sez.4)</w:t>
            </w:r>
          </w:p>
        </w:tc>
        <w:tc>
          <w:tcPr>
            <w:tcW w:w="3119" w:type="dxa"/>
          </w:tcPr>
          <w:p w:rsidR="007300E0" w:rsidRPr="00656771" w:rsidRDefault="007300E0" w:rsidP="008859FB">
            <w:pPr>
              <w:spacing w:after="0" w:line="240" w:lineRule="auto"/>
              <w:rPr>
                <w:rFonts w:ascii="Verdana" w:hAnsi="Verdana" w:cs="Arial"/>
                <w:sz w:val="18"/>
                <w:szCs w:val="18"/>
                <w:lang w:eastAsia="it-IT"/>
              </w:rPr>
            </w:pPr>
            <w:r>
              <w:rPr>
                <w:rFonts w:ascii="Verdana" w:hAnsi="Verdana" w:cs="Arial"/>
                <w:sz w:val="18"/>
                <w:szCs w:val="18"/>
                <w:lang w:eastAsia="it-IT"/>
              </w:rPr>
              <w:t>€. 5</w:t>
            </w:r>
            <w:r w:rsidRPr="00656771">
              <w:rPr>
                <w:rFonts w:ascii="Verdana" w:hAnsi="Verdana" w:cs="Arial"/>
                <w:sz w:val="18"/>
                <w:szCs w:val="18"/>
                <w:lang w:eastAsia="it-IT"/>
              </w:rPr>
              <w:t>.000,00.= per sinistro ed            €. 1</w:t>
            </w:r>
            <w:r>
              <w:rPr>
                <w:rFonts w:ascii="Verdana" w:hAnsi="Verdana" w:cs="Arial"/>
                <w:sz w:val="18"/>
                <w:szCs w:val="18"/>
                <w:lang w:eastAsia="it-IT"/>
              </w:rPr>
              <w:t>5</w:t>
            </w:r>
            <w:r w:rsidRPr="00656771">
              <w:rPr>
                <w:rFonts w:ascii="Verdana" w:hAnsi="Verdana" w:cs="Arial"/>
                <w:sz w:val="18"/>
                <w:szCs w:val="18"/>
                <w:lang w:eastAsia="it-IT"/>
              </w:rPr>
              <w:t>.000,00.= per periodo assicurativo</w:t>
            </w:r>
          </w:p>
        </w:tc>
        <w:tc>
          <w:tcPr>
            <w:tcW w:w="2976" w:type="dxa"/>
          </w:tcPr>
          <w:p w:rsidR="007300E0" w:rsidRPr="00656771" w:rsidRDefault="007300E0" w:rsidP="00656771">
            <w:pPr>
              <w:spacing w:after="0" w:line="240" w:lineRule="auto"/>
              <w:rPr>
                <w:rFonts w:ascii="Verdana" w:hAnsi="Verdana" w:cs="Arial"/>
                <w:sz w:val="18"/>
                <w:szCs w:val="18"/>
                <w:lang w:eastAsia="it-IT"/>
              </w:rPr>
            </w:pPr>
            <w:r>
              <w:rPr>
                <w:rFonts w:ascii="Verdana" w:hAnsi="Verdana" w:cs="Arial"/>
                <w:sz w:val="18"/>
                <w:szCs w:val="18"/>
                <w:lang w:eastAsia="it-IT"/>
              </w:rPr>
              <w:t xml:space="preserve">Franchigia di €.=500,00= </w:t>
            </w:r>
            <w:r w:rsidRPr="00656771">
              <w:rPr>
                <w:rFonts w:ascii="Verdana" w:hAnsi="Verdana" w:cs="Arial"/>
                <w:sz w:val="18"/>
                <w:szCs w:val="18"/>
                <w:lang w:eastAsia="it-IT"/>
              </w:rPr>
              <w:t>per sinistro</w:t>
            </w:r>
          </w:p>
        </w:tc>
      </w:tr>
      <w:tr w:rsidR="007300E0" w:rsidRPr="0080744D" w:rsidTr="00865055">
        <w:trPr>
          <w:cantSplit/>
        </w:trPr>
        <w:tc>
          <w:tcPr>
            <w:tcW w:w="3544" w:type="dxa"/>
          </w:tcPr>
          <w:p w:rsidR="007300E0" w:rsidRPr="00656771" w:rsidRDefault="007300E0" w:rsidP="00656771">
            <w:pPr>
              <w:spacing w:after="0" w:line="240" w:lineRule="auto"/>
              <w:rPr>
                <w:rFonts w:ascii="Verdana" w:hAnsi="Verdana" w:cs="Arial"/>
                <w:sz w:val="18"/>
                <w:szCs w:val="18"/>
                <w:lang w:eastAsia="it-IT"/>
              </w:rPr>
            </w:pPr>
            <w:r w:rsidRPr="00656771">
              <w:rPr>
                <w:rFonts w:ascii="Verdana" w:hAnsi="Verdana" w:cs="Arial"/>
                <w:sz w:val="18"/>
                <w:szCs w:val="18"/>
                <w:lang w:eastAsia="it-IT"/>
              </w:rPr>
              <w:t xml:space="preserve">Ricerca e riparazione danni da acqua condotta </w:t>
            </w:r>
          </w:p>
        </w:tc>
        <w:tc>
          <w:tcPr>
            <w:tcW w:w="3119" w:type="dxa"/>
          </w:tcPr>
          <w:p w:rsidR="007300E0" w:rsidRPr="00656771" w:rsidRDefault="007300E0" w:rsidP="008859FB">
            <w:pPr>
              <w:spacing w:after="0" w:line="240" w:lineRule="auto"/>
              <w:rPr>
                <w:rFonts w:ascii="Verdana" w:hAnsi="Verdana" w:cs="Arial"/>
                <w:sz w:val="18"/>
                <w:szCs w:val="18"/>
                <w:lang w:eastAsia="it-IT"/>
              </w:rPr>
            </w:pPr>
            <w:r w:rsidRPr="00656771">
              <w:rPr>
                <w:rFonts w:ascii="Verdana" w:hAnsi="Verdana" w:cs="Arial"/>
                <w:sz w:val="18"/>
                <w:szCs w:val="18"/>
                <w:lang w:eastAsia="it-IT"/>
              </w:rPr>
              <w:t xml:space="preserve">€. </w:t>
            </w:r>
            <w:r>
              <w:rPr>
                <w:rFonts w:ascii="Verdana" w:hAnsi="Verdana" w:cs="Arial"/>
                <w:sz w:val="18"/>
                <w:szCs w:val="18"/>
                <w:lang w:eastAsia="it-IT"/>
              </w:rPr>
              <w:t>10</w:t>
            </w:r>
            <w:r w:rsidRPr="00656771">
              <w:rPr>
                <w:rFonts w:ascii="Verdana" w:hAnsi="Verdana" w:cs="Arial"/>
                <w:sz w:val="18"/>
                <w:szCs w:val="18"/>
                <w:lang w:eastAsia="it-IT"/>
              </w:rPr>
              <w:t>.000,00.= per sinistro e di €.</w:t>
            </w:r>
            <w:r>
              <w:rPr>
                <w:rFonts w:ascii="Verdana" w:hAnsi="Verdana" w:cs="Arial"/>
                <w:sz w:val="18"/>
                <w:szCs w:val="18"/>
                <w:lang w:eastAsia="it-IT"/>
              </w:rPr>
              <w:t>5</w:t>
            </w:r>
            <w:r w:rsidRPr="00656771">
              <w:rPr>
                <w:rFonts w:ascii="Verdana" w:hAnsi="Verdana" w:cs="Arial"/>
                <w:sz w:val="18"/>
                <w:szCs w:val="18"/>
                <w:lang w:eastAsia="it-IT"/>
              </w:rPr>
              <w:t>0.000,00= per periodo assicurativo</w:t>
            </w:r>
          </w:p>
        </w:tc>
        <w:tc>
          <w:tcPr>
            <w:tcW w:w="2976" w:type="dxa"/>
          </w:tcPr>
          <w:p w:rsidR="007300E0" w:rsidRPr="00656771" w:rsidRDefault="007300E0" w:rsidP="00656771">
            <w:pPr>
              <w:spacing w:after="0" w:line="240" w:lineRule="auto"/>
              <w:rPr>
                <w:rFonts w:ascii="Verdana" w:hAnsi="Verdana" w:cs="Arial"/>
                <w:sz w:val="18"/>
                <w:szCs w:val="18"/>
                <w:lang w:eastAsia="it-IT"/>
              </w:rPr>
            </w:pPr>
            <w:r w:rsidRPr="00656771">
              <w:rPr>
                <w:rFonts w:ascii="Verdana" w:hAnsi="Verdana" w:cs="Arial"/>
                <w:sz w:val="18"/>
                <w:szCs w:val="18"/>
                <w:lang w:eastAsia="it-IT"/>
              </w:rPr>
              <w:t>Franchigia frontale per sinistro</w:t>
            </w:r>
          </w:p>
        </w:tc>
      </w:tr>
      <w:tr w:rsidR="007300E0" w:rsidRPr="0080744D" w:rsidTr="00865055">
        <w:trPr>
          <w:cantSplit/>
        </w:trPr>
        <w:tc>
          <w:tcPr>
            <w:tcW w:w="3544" w:type="dxa"/>
          </w:tcPr>
          <w:p w:rsidR="007300E0" w:rsidRPr="00656771" w:rsidRDefault="007300E0" w:rsidP="008859FB">
            <w:pPr>
              <w:spacing w:after="0" w:line="240" w:lineRule="auto"/>
              <w:rPr>
                <w:rFonts w:ascii="Verdana" w:hAnsi="Verdana" w:cs="Arial"/>
                <w:sz w:val="18"/>
                <w:szCs w:val="18"/>
                <w:lang w:eastAsia="it-IT"/>
              </w:rPr>
            </w:pPr>
            <w:r w:rsidRPr="00656771">
              <w:rPr>
                <w:rFonts w:ascii="Verdana" w:hAnsi="Verdana" w:cs="Arial"/>
                <w:sz w:val="18"/>
                <w:szCs w:val="18"/>
                <w:lang w:eastAsia="it-IT"/>
              </w:rPr>
              <w:t xml:space="preserve">Terremoto </w:t>
            </w:r>
          </w:p>
        </w:tc>
        <w:tc>
          <w:tcPr>
            <w:tcW w:w="3119" w:type="dxa"/>
          </w:tcPr>
          <w:p w:rsidR="007300E0" w:rsidRPr="00656771" w:rsidRDefault="007300E0" w:rsidP="008859FB">
            <w:pPr>
              <w:spacing w:after="0" w:line="240" w:lineRule="auto"/>
              <w:rPr>
                <w:rFonts w:ascii="Verdana" w:hAnsi="Verdana" w:cs="Arial"/>
                <w:sz w:val="18"/>
                <w:szCs w:val="18"/>
                <w:lang w:eastAsia="it-IT"/>
              </w:rPr>
            </w:pPr>
            <w:r>
              <w:rPr>
                <w:rFonts w:ascii="Verdana" w:hAnsi="Verdana" w:cs="Arial"/>
                <w:iCs/>
                <w:sz w:val="18"/>
                <w:szCs w:val="18"/>
                <w:lang w:eastAsia="it-IT"/>
              </w:rPr>
              <w:t>5</w:t>
            </w:r>
            <w:r w:rsidRPr="00656771">
              <w:rPr>
                <w:rFonts w:ascii="Verdana" w:hAnsi="Verdana" w:cs="Arial"/>
                <w:iCs/>
                <w:sz w:val="18"/>
                <w:szCs w:val="18"/>
                <w:lang w:eastAsia="it-IT"/>
              </w:rPr>
              <w:t xml:space="preserve">0% del valore di ricostruzione a nuovo di ciascun fabbricato e relativo contenuto, con il limite in aggregato per sinistro/anno di € </w:t>
            </w:r>
            <w:r>
              <w:rPr>
                <w:rFonts w:ascii="Verdana" w:hAnsi="Verdana" w:cs="Arial"/>
                <w:iCs/>
                <w:sz w:val="18"/>
                <w:szCs w:val="18"/>
                <w:lang w:eastAsia="it-IT"/>
              </w:rPr>
              <w:t>5</w:t>
            </w:r>
            <w:r w:rsidRPr="00656771">
              <w:rPr>
                <w:rFonts w:ascii="Verdana" w:hAnsi="Verdana" w:cs="Arial"/>
                <w:iCs/>
                <w:sz w:val="18"/>
                <w:szCs w:val="18"/>
                <w:lang w:eastAsia="it-IT"/>
              </w:rPr>
              <w:t>.000.000,00</w:t>
            </w:r>
          </w:p>
        </w:tc>
        <w:tc>
          <w:tcPr>
            <w:tcW w:w="2976" w:type="dxa"/>
          </w:tcPr>
          <w:p w:rsidR="007300E0" w:rsidRPr="00656771" w:rsidRDefault="007300E0" w:rsidP="008859FB">
            <w:pPr>
              <w:spacing w:after="0" w:line="240" w:lineRule="auto"/>
              <w:rPr>
                <w:rFonts w:ascii="Verdana" w:hAnsi="Verdana" w:cs="Arial"/>
                <w:sz w:val="18"/>
                <w:szCs w:val="18"/>
                <w:lang w:eastAsia="it-IT"/>
              </w:rPr>
            </w:pPr>
            <w:r w:rsidRPr="00656771">
              <w:rPr>
                <w:rFonts w:ascii="Verdana" w:hAnsi="Verdana" w:cs="Arial"/>
                <w:sz w:val="18"/>
                <w:szCs w:val="18"/>
                <w:lang w:eastAsia="it-IT"/>
              </w:rPr>
              <w:t>Scop. 10% con il minimo di €.1</w:t>
            </w:r>
            <w:r>
              <w:rPr>
                <w:rFonts w:ascii="Verdana" w:hAnsi="Verdana" w:cs="Arial"/>
                <w:sz w:val="18"/>
                <w:szCs w:val="18"/>
                <w:lang w:eastAsia="it-IT"/>
              </w:rPr>
              <w:t>0</w:t>
            </w:r>
            <w:r w:rsidRPr="00656771">
              <w:rPr>
                <w:rFonts w:ascii="Verdana" w:hAnsi="Verdana" w:cs="Arial"/>
                <w:sz w:val="18"/>
                <w:szCs w:val="18"/>
                <w:lang w:eastAsia="it-IT"/>
              </w:rPr>
              <w:t>.000,00= per sinistro e per singola ubicazione</w:t>
            </w:r>
          </w:p>
          <w:p w:rsidR="007300E0" w:rsidRPr="00656771" w:rsidRDefault="007300E0" w:rsidP="008859FB">
            <w:pPr>
              <w:spacing w:after="0" w:line="240" w:lineRule="auto"/>
              <w:rPr>
                <w:rFonts w:ascii="Verdana" w:hAnsi="Verdana" w:cs="Arial"/>
                <w:sz w:val="18"/>
                <w:szCs w:val="18"/>
                <w:lang w:eastAsia="it-IT"/>
              </w:rPr>
            </w:pPr>
          </w:p>
        </w:tc>
      </w:tr>
      <w:tr w:rsidR="007300E0" w:rsidRPr="0080744D" w:rsidTr="00865055">
        <w:trPr>
          <w:cantSplit/>
        </w:trPr>
        <w:tc>
          <w:tcPr>
            <w:tcW w:w="3544" w:type="dxa"/>
          </w:tcPr>
          <w:p w:rsidR="007300E0" w:rsidRPr="00656771" w:rsidRDefault="007300E0" w:rsidP="00656771">
            <w:pPr>
              <w:spacing w:after="0" w:line="240" w:lineRule="auto"/>
              <w:rPr>
                <w:rFonts w:ascii="Verdana" w:hAnsi="Verdana" w:cs="Arial"/>
                <w:sz w:val="18"/>
                <w:szCs w:val="18"/>
                <w:lang w:eastAsia="it-IT"/>
              </w:rPr>
            </w:pPr>
            <w:r w:rsidRPr="00656771">
              <w:rPr>
                <w:rFonts w:ascii="Verdana" w:hAnsi="Verdana" w:cs="Arial"/>
                <w:sz w:val="18"/>
                <w:szCs w:val="18"/>
                <w:lang w:eastAsia="it-IT"/>
              </w:rPr>
              <w:t>Rottura vetri e cristalli (Art.7 Sez.4)</w:t>
            </w:r>
          </w:p>
        </w:tc>
        <w:tc>
          <w:tcPr>
            <w:tcW w:w="3119" w:type="dxa"/>
          </w:tcPr>
          <w:p w:rsidR="007300E0" w:rsidRPr="00656771" w:rsidRDefault="007300E0" w:rsidP="00F8514F">
            <w:pPr>
              <w:spacing w:after="0" w:line="240" w:lineRule="auto"/>
              <w:rPr>
                <w:rFonts w:ascii="Verdana" w:hAnsi="Verdana" w:cs="Arial"/>
                <w:sz w:val="18"/>
                <w:szCs w:val="18"/>
                <w:lang w:eastAsia="it-IT"/>
              </w:rPr>
            </w:pPr>
            <w:r>
              <w:rPr>
                <w:rFonts w:ascii="Verdana" w:hAnsi="Verdana" w:cs="Arial"/>
                <w:sz w:val="18"/>
                <w:szCs w:val="18"/>
                <w:lang w:eastAsia="it-IT"/>
              </w:rPr>
              <w:t>€ 3</w:t>
            </w:r>
            <w:r w:rsidRPr="00656771">
              <w:rPr>
                <w:rFonts w:ascii="Verdana" w:hAnsi="Verdana" w:cs="Arial"/>
                <w:sz w:val="18"/>
                <w:szCs w:val="18"/>
                <w:lang w:eastAsia="it-IT"/>
              </w:rPr>
              <w:t>.</w:t>
            </w:r>
            <w:r>
              <w:rPr>
                <w:rFonts w:ascii="Verdana" w:hAnsi="Verdana" w:cs="Arial"/>
                <w:sz w:val="18"/>
                <w:szCs w:val="18"/>
                <w:lang w:eastAsia="it-IT"/>
              </w:rPr>
              <w:t>0</w:t>
            </w:r>
            <w:r w:rsidRPr="00656771">
              <w:rPr>
                <w:rFonts w:ascii="Verdana" w:hAnsi="Verdana" w:cs="Arial"/>
                <w:sz w:val="18"/>
                <w:szCs w:val="18"/>
                <w:lang w:eastAsia="it-IT"/>
              </w:rPr>
              <w:t xml:space="preserve">00,00.= per singola lastra, €. </w:t>
            </w:r>
            <w:r>
              <w:rPr>
                <w:rFonts w:ascii="Verdana" w:hAnsi="Verdana" w:cs="Arial"/>
                <w:sz w:val="18"/>
                <w:szCs w:val="18"/>
                <w:lang w:eastAsia="it-IT"/>
              </w:rPr>
              <w:t>30</w:t>
            </w:r>
            <w:r w:rsidRPr="00656771">
              <w:rPr>
                <w:rFonts w:ascii="Verdana" w:hAnsi="Verdana" w:cs="Arial"/>
                <w:sz w:val="18"/>
                <w:szCs w:val="18"/>
                <w:lang w:eastAsia="it-IT"/>
              </w:rPr>
              <w:t>.000,00.= per periodo assicurativo</w:t>
            </w:r>
          </w:p>
        </w:tc>
        <w:tc>
          <w:tcPr>
            <w:tcW w:w="2976" w:type="dxa"/>
          </w:tcPr>
          <w:p w:rsidR="007300E0" w:rsidRPr="00656771" w:rsidRDefault="007300E0" w:rsidP="00656771">
            <w:pPr>
              <w:spacing w:after="0" w:line="240" w:lineRule="auto"/>
              <w:rPr>
                <w:rFonts w:ascii="Verdana" w:hAnsi="Verdana" w:cs="Arial"/>
                <w:sz w:val="18"/>
                <w:szCs w:val="18"/>
                <w:lang w:eastAsia="it-IT"/>
              </w:rPr>
            </w:pPr>
            <w:r>
              <w:rPr>
                <w:rFonts w:ascii="Verdana" w:hAnsi="Verdana" w:cs="Arial"/>
                <w:sz w:val="18"/>
                <w:szCs w:val="18"/>
                <w:lang w:eastAsia="it-IT"/>
              </w:rPr>
              <w:t>Franchigia di € 250,00.</w:t>
            </w:r>
            <w:r w:rsidRPr="00656771">
              <w:rPr>
                <w:rFonts w:ascii="Verdana" w:hAnsi="Verdana" w:cs="Arial"/>
                <w:sz w:val="18"/>
                <w:szCs w:val="18"/>
                <w:lang w:eastAsia="it-IT"/>
              </w:rPr>
              <w:t xml:space="preserve"> per singola lastra</w:t>
            </w:r>
          </w:p>
        </w:tc>
      </w:tr>
      <w:tr w:rsidR="007300E0" w:rsidRPr="0080744D" w:rsidTr="00865055">
        <w:trPr>
          <w:cantSplit/>
        </w:trPr>
        <w:tc>
          <w:tcPr>
            <w:tcW w:w="3544" w:type="dxa"/>
          </w:tcPr>
          <w:p w:rsidR="007300E0" w:rsidRPr="00656771" w:rsidRDefault="007300E0" w:rsidP="00656771">
            <w:pPr>
              <w:spacing w:after="0" w:line="240" w:lineRule="auto"/>
              <w:rPr>
                <w:rFonts w:ascii="Verdana" w:hAnsi="Verdana" w:cs="Arial"/>
                <w:sz w:val="18"/>
                <w:szCs w:val="18"/>
                <w:lang w:eastAsia="it-IT"/>
              </w:rPr>
            </w:pPr>
            <w:r w:rsidRPr="00656771">
              <w:rPr>
                <w:rFonts w:ascii="Verdana" w:hAnsi="Verdana" w:cs="Arial"/>
                <w:sz w:val="18"/>
                <w:szCs w:val="18"/>
                <w:lang w:eastAsia="it-IT"/>
              </w:rPr>
              <w:t>Fenomeno elettrico (Art.8 Sez.4)</w:t>
            </w:r>
          </w:p>
        </w:tc>
        <w:tc>
          <w:tcPr>
            <w:tcW w:w="3119" w:type="dxa"/>
          </w:tcPr>
          <w:p w:rsidR="007300E0" w:rsidRPr="00656771" w:rsidRDefault="007300E0" w:rsidP="00F8514F">
            <w:pPr>
              <w:spacing w:after="0" w:line="240" w:lineRule="auto"/>
              <w:rPr>
                <w:rFonts w:ascii="Verdana" w:hAnsi="Verdana" w:cs="Arial"/>
                <w:sz w:val="18"/>
                <w:szCs w:val="18"/>
                <w:lang w:eastAsia="it-IT"/>
              </w:rPr>
            </w:pPr>
            <w:r w:rsidRPr="00656771">
              <w:rPr>
                <w:rFonts w:ascii="Verdana" w:hAnsi="Verdana" w:cs="Arial"/>
                <w:sz w:val="18"/>
                <w:szCs w:val="18"/>
                <w:lang w:eastAsia="it-IT"/>
              </w:rPr>
              <w:t xml:space="preserve">€. </w:t>
            </w:r>
            <w:r>
              <w:rPr>
                <w:rFonts w:ascii="Verdana" w:hAnsi="Verdana" w:cs="Arial"/>
                <w:sz w:val="18"/>
                <w:szCs w:val="18"/>
                <w:lang w:eastAsia="it-IT"/>
              </w:rPr>
              <w:t>50.000,00.= per sinistro e €.150.000,00= per periodo</w:t>
            </w:r>
          </w:p>
        </w:tc>
        <w:tc>
          <w:tcPr>
            <w:tcW w:w="2976" w:type="dxa"/>
          </w:tcPr>
          <w:p w:rsidR="007300E0" w:rsidRPr="00656771" w:rsidRDefault="007300E0" w:rsidP="00D31163">
            <w:pPr>
              <w:spacing w:after="0" w:line="240" w:lineRule="auto"/>
              <w:rPr>
                <w:rFonts w:ascii="Verdana" w:hAnsi="Verdana" w:cs="Arial"/>
                <w:sz w:val="18"/>
                <w:szCs w:val="18"/>
                <w:lang w:eastAsia="it-IT"/>
              </w:rPr>
            </w:pPr>
            <w:r w:rsidRPr="00656771">
              <w:rPr>
                <w:rFonts w:ascii="Verdana" w:hAnsi="Verdana" w:cs="Arial"/>
                <w:sz w:val="18"/>
                <w:szCs w:val="18"/>
                <w:lang w:eastAsia="it-IT"/>
              </w:rPr>
              <w:t>Franchigia €</w:t>
            </w:r>
            <w:r>
              <w:rPr>
                <w:rFonts w:ascii="Verdana" w:hAnsi="Verdana" w:cs="Arial"/>
                <w:sz w:val="18"/>
                <w:szCs w:val="18"/>
                <w:lang w:eastAsia="it-IT"/>
              </w:rPr>
              <w:t xml:space="preserve"> 250,00 per sinistro</w:t>
            </w:r>
          </w:p>
        </w:tc>
      </w:tr>
      <w:tr w:rsidR="007300E0" w:rsidRPr="0080744D" w:rsidTr="00865055">
        <w:trPr>
          <w:cantSplit/>
        </w:trPr>
        <w:tc>
          <w:tcPr>
            <w:tcW w:w="3544" w:type="dxa"/>
          </w:tcPr>
          <w:p w:rsidR="007300E0" w:rsidRPr="00656771" w:rsidRDefault="007300E0" w:rsidP="00656771">
            <w:pPr>
              <w:spacing w:after="0" w:line="240" w:lineRule="auto"/>
              <w:rPr>
                <w:rFonts w:ascii="Verdana" w:hAnsi="Verdana" w:cs="Arial"/>
                <w:sz w:val="18"/>
                <w:szCs w:val="18"/>
                <w:lang w:eastAsia="it-IT"/>
              </w:rPr>
            </w:pPr>
            <w:r w:rsidRPr="00656771">
              <w:rPr>
                <w:rFonts w:ascii="Verdana" w:hAnsi="Verdana" w:cs="Arial"/>
                <w:sz w:val="18"/>
                <w:szCs w:val="18"/>
                <w:lang w:eastAsia="it-IT"/>
              </w:rPr>
              <w:t>Maggiori costi (Art.9 Sez.4)</w:t>
            </w:r>
          </w:p>
        </w:tc>
        <w:tc>
          <w:tcPr>
            <w:tcW w:w="3119" w:type="dxa"/>
          </w:tcPr>
          <w:p w:rsidR="007300E0" w:rsidRPr="00656771" w:rsidRDefault="007300E0" w:rsidP="00656771">
            <w:pPr>
              <w:spacing w:after="0" w:line="240" w:lineRule="auto"/>
              <w:rPr>
                <w:rFonts w:ascii="Verdana" w:hAnsi="Verdana" w:cs="Arial"/>
                <w:sz w:val="18"/>
                <w:szCs w:val="18"/>
                <w:lang w:eastAsia="it-IT"/>
              </w:rPr>
            </w:pPr>
            <w:r w:rsidRPr="00656771">
              <w:rPr>
                <w:rFonts w:ascii="Verdana" w:hAnsi="Verdana" w:cs="Arial"/>
                <w:sz w:val="18"/>
                <w:szCs w:val="18"/>
                <w:lang w:eastAsia="it-IT"/>
              </w:rPr>
              <w:t>€. 250.000,00.= per sinistro e per periodo assicurativo</w:t>
            </w:r>
          </w:p>
        </w:tc>
        <w:tc>
          <w:tcPr>
            <w:tcW w:w="2976" w:type="dxa"/>
          </w:tcPr>
          <w:p w:rsidR="007300E0" w:rsidRPr="00656771" w:rsidRDefault="007300E0" w:rsidP="00656771">
            <w:pPr>
              <w:spacing w:after="0" w:line="240" w:lineRule="auto"/>
              <w:rPr>
                <w:rFonts w:ascii="Verdana" w:hAnsi="Verdana" w:cs="Arial"/>
                <w:sz w:val="18"/>
                <w:szCs w:val="18"/>
                <w:lang w:eastAsia="it-IT"/>
              </w:rPr>
            </w:pPr>
            <w:r w:rsidRPr="00656771">
              <w:rPr>
                <w:rFonts w:ascii="Verdana" w:hAnsi="Verdana" w:cs="Arial"/>
                <w:sz w:val="18"/>
                <w:szCs w:val="18"/>
                <w:lang w:eastAsia="it-IT"/>
              </w:rPr>
              <w:t>Franchigia frontale per sinistro</w:t>
            </w:r>
          </w:p>
        </w:tc>
      </w:tr>
      <w:tr w:rsidR="007300E0" w:rsidRPr="0080744D" w:rsidTr="00865055">
        <w:trPr>
          <w:cantSplit/>
        </w:trPr>
        <w:tc>
          <w:tcPr>
            <w:tcW w:w="3544" w:type="dxa"/>
          </w:tcPr>
          <w:p w:rsidR="007300E0" w:rsidRPr="00656771" w:rsidRDefault="007300E0" w:rsidP="00656771">
            <w:pPr>
              <w:spacing w:after="0" w:line="240" w:lineRule="auto"/>
              <w:rPr>
                <w:rFonts w:ascii="Verdana" w:hAnsi="Verdana" w:cs="Arial"/>
                <w:sz w:val="18"/>
                <w:szCs w:val="18"/>
                <w:lang w:eastAsia="it-IT"/>
              </w:rPr>
            </w:pPr>
            <w:r w:rsidRPr="00656771">
              <w:rPr>
                <w:rFonts w:ascii="Verdana" w:hAnsi="Verdana" w:cs="Arial"/>
                <w:sz w:val="18"/>
                <w:szCs w:val="18"/>
                <w:lang w:eastAsia="it-IT"/>
              </w:rPr>
              <w:t>Differenziale Storico – Artistico (Art.16 Sez.4)</w:t>
            </w:r>
          </w:p>
        </w:tc>
        <w:tc>
          <w:tcPr>
            <w:tcW w:w="3119" w:type="dxa"/>
          </w:tcPr>
          <w:p w:rsidR="007300E0" w:rsidRPr="00656771" w:rsidRDefault="007300E0" w:rsidP="00F8514F">
            <w:pPr>
              <w:spacing w:after="0" w:line="240" w:lineRule="auto"/>
              <w:rPr>
                <w:rFonts w:ascii="Verdana" w:hAnsi="Verdana" w:cs="Arial"/>
                <w:sz w:val="18"/>
                <w:szCs w:val="18"/>
                <w:lang w:eastAsia="it-IT"/>
              </w:rPr>
            </w:pPr>
            <w:r w:rsidRPr="00656771">
              <w:rPr>
                <w:rFonts w:ascii="Verdana" w:hAnsi="Verdana" w:cs="Arial"/>
                <w:sz w:val="18"/>
                <w:szCs w:val="18"/>
                <w:lang w:eastAsia="it-IT"/>
              </w:rPr>
              <w:t xml:space="preserve">€. </w:t>
            </w:r>
            <w:r>
              <w:rPr>
                <w:rFonts w:ascii="Verdana" w:hAnsi="Verdana" w:cs="Arial"/>
                <w:sz w:val="18"/>
                <w:szCs w:val="18"/>
                <w:lang w:eastAsia="it-IT"/>
              </w:rPr>
              <w:t>25</w:t>
            </w:r>
            <w:r w:rsidRPr="00656771">
              <w:rPr>
                <w:rFonts w:ascii="Verdana" w:hAnsi="Verdana" w:cs="Arial"/>
                <w:sz w:val="18"/>
                <w:szCs w:val="18"/>
                <w:lang w:eastAsia="it-IT"/>
              </w:rPr>
              <w:t>0.000,00.= per sinistro e per periodo assicurativo</w:t>
            </w:r>
          </w:p>
        </w:tc>
        <w:tc>
          <w:tcPr>
            <w:tcW w:w="2976" w:type="dxa"/>
          </w:tcPr>
          <w:p w:rsidR="007300E0" w:rsidRPr="00656771" w:rsidRDefault="007300E0" w:rsidP="00656771">
            <w:pPr>
              <w:spacing w:after="0" w:line="240" w:lineRule="auto"/>
              <w:rPr>
                <w:rFonts w:ascii="Verdana" w:hAnsi="Verdana" w:cs="Arial"/>
                <w:sz w:val="18"/>
                <w:szCs w:val="18"/>
                <w:lang w:eastAsia="it-IT"/>
              </w:rPr>
            </w:pPr>
            <w:r w:rsidRPr="00656771">
              <w:rPr>
                <w:rFonts w:ascii="Verdana" w:hAnsi="Verdana" w:cs="Arial"/>
                <w:sz w:val="18"/>
                <w:szCs w:val="18"/>
                <w:lang w:eastAsia="it-IT"/>
              </w:rPr>
              <w:t>Nessuno</w:t>
            </w:r>
          </w:p>
        </w:tc>
      </w:tr>
      <w:tr w:rsidR="007300E0" w:rsidRPr="0080744D" w:rsidTr="00865055">
        <w:trPr>
          <w:cantSplit/>
        </w:trPr>
        <w:tc>
          <w:tcPr>
            <w:tcW w:w="3544" w:type="dxa"/>
          </w:tcPr>
          <w:p w:rsidR="007300E0" w:rsidRPr="00656771" w:rsidRDefault="007300E0" w:rsidP="00656771">
            <w:pPr>
              <w:spacing w:after="0" w:line="240" w:lineRule="auto"/>
              <w:rPr>
                <w:rFonts w:ascii="Verdana" w:hAnsi="Verdana" w:cs="Arial"/>
                <w:sz w:val="18"/>
                <w:szCs w:val="18"/>
                <w:lang w:eastAsia="it-IT"/>
              </w:rPr>
            </w:pPr>
            <w:r w:rsidRPr="00656771">
              <w:rPr>
                <w:rFonts w:ascii="Verdana" w:hAnsi="Verdana" w:cs="Arial"/>
                <w:sz w:val="18"/>
                <w:szCs w:val="18"/>
                <w:lang w:eastAsia="it-IT"/>
              </w:rPr>
              <w:t xml:space="preserve">Contenuto particolare posto all’esterno, quale Arredo urbano e Guard-rail: </w:t>
            </w:r>
          </w:p>
        </w:tc>
        <w:tc>
          <w:tcPr>
            <w:tcW w:w="3119" w:type="dxa"/>
          </w:tcPr>
          <w:p w:rsidR="007300E0" w:rsidRPr="00656771" w:rsidRDefault="007300E0" w:rsidP="00656771">
            <w:pPr>
              <w:spacing w:after="0" w:line="240" w:lineRule="auto"/>
              <w:rPr>
                <w:rFonts w:ascii="Verdana" w:hAnsi="Verdana" w:cs="Arial"/>
                <w:sz w:val="18"/>
                <w:szCs w:val="18"/>
                <w:lang w:eastAsia="it-IT"/>
              </w:rPr>
            </w:pPr>
            <w:r>
              <w:rPr>
                <w:rFonts w:ascii="Verdana" w:hAnsi="Verdana" w:cs="Arial"/>
                <w:sz w:val="18"/>
                <w:szCs w:val="18"/>
                <w:lang w:eastAsia="it-IT"/>
              </w:rPr>
              <w:t>€ 20.000,00.= per sinistro e €.5</w:t>
            </w:r>
            <w:r w:rsidRPr="00656771">
              <w:rPr>
                <w:rFonts w:ascii="Verdana" w:hAnsi="Verdana" w:cs="Arial"/>
                <w:sz w:val="18"/>
                <w:szCs w:val="18"/>
                <w:lang w:eastAsia="it-IT"/>
              </w:rPr>
              <w:t>0.000,00= per periodo assicurativo</w:t>
            </w:r>
          </w:p>
        </w:tc>
        <w:tc>
          <w:tcPr>
            <w:tcW w:w="2976" w:type="dxa"/>
          </w:tcPr>
          <w:p w:rsidR="007300E0" w:rsidRPr="00656771" w:rsidRDefault="007300E0" w:rsidP="00F8514F">
            <w:pPr>
              <w:spacing w:after="0" w:line="240" w:lineRule="auto"/>
              <w:rPr>
                <w:rFonts w:ascii="Verdana" w:hAnsi="Verdana" w:cs="Arial"/>
                <w:sz w:val="18"/>
                <w:szCs w:val="18"/>
                <w:lang w:eastAsia="it-IT"/>
              </w:rPr>
            </w:pPr>
            <w:r w:rsidRPr="00656771">
              <w:rPr>
                <w:rFonts w:ascii="Verdana" w:hAnsi="Verdana" w:cs="Arial"/>
                <w:sz w:val="18"/>
                <w:szCs w:val="18"/>
                <w:lang w:eastAsia="it-IT"/>
              </w:rPr>
              <w:t xml:space="preserve">Franchigia </w:t>
            </w:r>
            <w:r>
              <w:rPr>
                <w:rFonts w:ascii="Verdana" w:hAnsi="Verdana" w:cs="Arial"/>
                <w:sz w:val="18"/>
                <w:szCs w:val="18"/>
                <w:lang w:eastAsia="it-IT"/>
              </w:rPr>
              <w:t>frontale per sinistro</w:t>
            </w:r>
          </w:p>
        </w:tc>
      </w:tr>
      <w:tr w:rsidR="007300E0" w:rsidRPr="0080744D" w:rsidTr="00865055">
        <w:trPr>
          <w:cantSplit/>
        </w:trPr>
        <w:tc>
          <w:tcPr>
            <w:tcW w:w="3544" w:type="dxa"/>
          </w:tcPr>
          <w:p w:rsidR="007300E0" w:rsidRPr="00656771" w:rsidRDefault="007300E0" w:rsidP="00656771">
            <w:pPr>
              <w:spacing w:after="0" w:line="240" w:lineRule="auto"/>
              <w:rPr>
                <w:rFonts w:ascii="Verdana" w:hAnsi="Verdana" w:cs="Arial"/>
                <w:sz w:val="18"/>
                <w:szCs w:val="18"/>
                <w:lang w:eastAsia="it-IT"/>
              </w:rPr>
            </w:pPr>
            <w:r>
              <w:rPr>
                <w:rFonts w:ascii="Verdana" w:hAnsi="Verdana" w:cs="Arial"/>
                <w:sz w:val="18"/>
                <w:szCs w:val="18"/>
                <w:lang w:eastAsia="it-IT"/>
              </w:rPr>
              <w:t>Costi ricostruzione archivi non informatici (Art. 18 Sez. 4)</w:t>
            </w:r>
          </w:p>
        </w:tc>
        <w:tc>
          <w:tcPr>
            <w:tcW w:w="3119" w:type="dxa"/>
          </w:tcPr>
          <w:p w:rsidR="007300E0" w:rsidRPr="00656771" w:rsidRDefault="007300E0" w:rsidP="00656771">
            <w:pPr>
              <w:spacing w:after="0" w:line="240" w:lineRule="auto"/>
              <w:rPr>
                <w:rFonts w:ascii="Verdana" w:hAnsi="Verdana" w:cs="Arial"/>
                <w:sz w:val="18"/>
                <w:szCs w:val="18"/>
                <w:lang w:eastAsia="it-IT"/>
              </w:rPr>
            </w:pPr>
            <w:r>
              <w:rPr>
                <w:rFonts w:ascii="Verdana" w:hAnsi="Verdana" w:cs="Arial"/>
                <w:sz w:val="18"/>
                <w:szCs w:val="18"/>
                <w:lang w:eastAsia="it-IT"/>
              </w:rPr>
              <w:t>€.=50.000,00= per sinistro e per  periodo assicurativo</w:t>
            </w:r>
          </w:p>
        </w:tc>
        <w:tc>
          <w:tcPr>
            <w:tcW w:w="2976" w:type="dxa"/>
          </w:tcPr>
          <w:p w:rsidR="007300E0" w:rsidRPr="00656771" w:rsidRDefault="007300E0" w:rsidP="00656771">
            <w:pPr>
              <w:spacing w:after="0" w:line="240" w:lineRule="auto"/>
              <w:rPr>
                <w:rFonts w:ascii="Verdana" w:hAnsi="Verdana" w:cs="Arial"/>
                <w:sz w:val="18"/>
                <w:szCs w:val="18"/>
                <w:lang w:eastAsia="it-IT"/>
              </w:rPr>
            </w:pPr>
            <w:r>
              <w:rPr>
                <w:rFonts w:ascii="Verdana" w:hAnsi="Verdana" w:cs="Arial"/>
                <w:sz w:val="18"/>
                <w:szCs w:val="18"/>
                <w:lang w:eastAsia="it-IT"/>
              </w:rPr>
              <w:t>Franchigia frontale per sinistro</w:t>
            </w:r>
          </w:p>
        </w:tc>
      </w:tr>
      <w:tr w:rsidR="007300E0" w:rsidRPr="0080744D" w:rsidTr="00865055">
        <w:trPr>
          <w:cantSplit/>
        </w:trPr>
        <w:tc>
          <w:tcPr>
            <w:tcW w:w="3544" w:type="dxa"/>
          </w:tcPr>
          <w:p w:rsidR="007300E0" w:rsidRDefault="007300E0" w:rsidP="00086BC9">
            <w:pPr>
              <w:spacing w:after="0" w:line="240" w:lineRule="auto"/>
              <w:jc w:val="both"/>
              <w:rPr>
                <w:rFonts w:ascii="Verdana" w:hAnsi="Verdana" w:cs="Arial"/>
                <w:sz w:val="18"/>
                <w:szCs w:val="18"/>
                <w:lang w:eastAsia="it-IT"/>
              </w:rPr>
            </w:pPr>
            <w:r>
              <w:rPr>
                <w:rFonts w:ascii="Verdana" w:hAnsi="Verdana" w:cs="Arial"/>
                <w:sz w:val="18"/>
                <w:szCs w:val="18"/>
                <w:lang w:eastAsia="it-IT"/>
              </w:rPr>
              <w:t>Supporti dati (Art.19  Sez. 4)</w:t>
            </w:r>
          </w:p>
          <w:p w:rsidR="007300E0" w:rsidRPr="00656771" w:rsidRDefault="007300E0" w:rsidP="00086BC9">
            <w:pPr>
              <w:spacing w:after="0" w:line="240" w:lineRule="auto"/>
              <w:jc w:val="both"/>
              <w:rPr>
                <w:rFonts w:ascii="Verdana" w:hAnsi="Verdana" w:cs="Arial"/>
                <w:sz w:val="18"/>
                <w:szCs w:val="18"/>
                <w:lang w:eastAsia="it-IT"/>
              </w:rPr>
            </w:pPr>
          </w:p>
        </w:tc>
        <w:tc>
          <w:tcPr>
            <w:tcW w:w="3119" w:type="dxa"/>
          </w:tcPr>
          <w:p w:rsidR="007300E0" w:rsidRPr="00656771" w:rsidRDefault="007300E0" w:rsidP="00656771">
            <w:pPr>
              <w:spacing w:after="0" w:line="240" w:lineRule="auto"/>
              <w:rPr>
                <w:rFonts w:ascii="Verdana" w:hAnsi="Verdana" w:cs="Arial"/>
                <w:sz w:val="18"/>
                <w:szCs w:val="18"/>
                <w:lang w:eastAsia="it-IT"/>
              </w:rPr>
            </w:pPr>
            <w:r>
              <w:rPr>
                <w:rFonts w:ascii="Verdana" w:hAnsi="Verdana" w:cs="Arial"/>
                <w:sz w:val="18"/>
                <w:szCs w:val="18"/>
                <w:lang w:eastAsia="it-IT"/>
              </w:rPr>
              <w:t>€.=50.000,00= per sinistro e per  periodo assicurativo</w:t>
            </w:r>
          </w:p>
        </w:tc>
        <w:tc>
          <w:tcPr>
            <w:tcW w:w="2976" w:type="dxa"/>
          </w:tcPr>
          <w:p w:rsidR="007300E0" w:rsidRPr="00656771" w:rsidRDefault="007300E0" w:rsidP="00656771">
            <w:pPr>
              <w:spacing w:after="0" w:line="240" w:lineRule="auto"/>
              <w:rPr>
                <w:rFonts w:ascii="Verdana" w:hAnsi="Verdana" w:cs="Arial"/>
                <w:sz w:val="18"/>
                <w:szCs w:val="18"/>
                <w:lang w:eastAsia="it-IT"/>
              </w:rPr>
            </w:pPr>
            <w:r>
              <w:rPr>
                <w:rFonts w:ascii="Verdana" w:hAnsi="Verdana" w:cs="Arial"/>
                <w:sz w:val="18"/>
                <w:szCs w:val="18"/>
                <w:lang w:eastAsia="it-IT"/>
              </w:rPr>
              <w:t>Franchigia frontale per sinistro</w:t>
            </w:r>
          </w:p>
        </w:tc>
      </w:tr>
    </w:tbl>
    <w:p w:rsidR="007300E0" w:rsidRPr="00656771" w:rsidRDefault="007300E0" w:rsidP="00656771">
      <w:pPr>
        <w:spacing w:after="0" w:line="240" w:lineRule="auto"/>
        <w:jc w:val="both"/>
        <w:rPr>
          <w:rFonts w:ascii="Verdana" w:hAnsi="Verdana" w:cs="Arial"/>
          <w:sz w:val="18"/>
          <w:szCs w:val="18"/>
          <w:lang w:eastAsia="it-IT"/>
        </w:rPr>
      </w:pPr>
    </w:p>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Nessun altro limite, sottolimite, scoperto o franchigia oltre che quelli riportati nel presente articolo potranno essere applicati ad un sinistro indennizzabile ai termini della presente polizza.</w:t>
      </w:r>
    </w:p>
    <w:p w:rsidR="007300E0" w:rsidRPr="00656771" w:rsidRDefault="007300E0" w:rsidP="00656771">
      <w:pPr>
        <w:spacing w:after="0" w:line="240" w:lineRule="auto"/>
        <w:jc w:val="both"/>
        <w:rPr>
          <w:rFonts w:ascii="Verdana" w:hAnsi="Verdana" w:cs="Arial"/>
          <w:sz w:val="18"/>
          <w:szCs w:val="18"/>
          <w:lang w:eastAsia="it-IT"/>
        </w:rPr>
      </w:pPr>
    </w:p>
    <w:p w:rsidR="007300E0" w:rsidRPr="00656771" w:rsidRDefault="007300E0" w:rsidP="00656771">
      <w:pPr>
        <w:keepNext/>
        <w:spacing w:after="0" w:line="240" w:lineRule="auto"/>
        <w:jc w:val="both"/>
        <w:outlineLvl w:val="0"/>
        <w:rPr>
          <w:rFonts w:ascii="Verdana" w:hAnsi="Verdana" w:cs="Arial"/>
          <w:b/>
          <w:bCs/>
          <w:sz w:val="18"/>
          <w:szCs w:val="18"/>
          <w:lang w:eastAsia="it-IT"/>
        </w:rPr>
      </w:pPr>
      <w:r w:rsidRPr="00656771">
        <w:rPr>
          <w:rFonts w:ascii="Verdana" w:hAnsi="Verdana" w:cs="Arial"/>
          <w:b/>
          <w:bCs/>
          <w:sz w:val="18"/>
          <w:szCs w:val="18"/>
          <w:lang w:eastAsia="it-IT"/>
        </w:rPr>
        <w:t>Art.3 – Riparto di coassicurazione</w:t>
      </w:r>
    </w:p>
    <w:p w:rsidR="007300E0" w:rsidRPr="00656771" w:rsidRDefault="007300E0" w:rsidP="00656771">
      <w:pPr>
        <w:spacing w:after="0" w:line="240" w:lineRule="auto"/>
        <w:jc w:val="both"/>
        <w:rPr>
          <w:rFonts w:ascii="Verdana" w:hAnsi="Verdana" w:cs="Arial"/>
          <w:sz w:val="18"/>
          <w:szCs w:val="18"/>
          <w:lang w:eastAsia="it-IT"/>
        </w:rPr>
      </w:pPr>
      <w:r w:rsidRPr="00656771">
        <w:rPr>
          <w:rFonts w:ascii="Verdana" w:hAnsi="Verdana" w:cs="Arial"/>
          <w:sz w:val="18"/>
          <w:szCs w:val="18"/>
          <w:lang w:eastAsia="it-IT"/>
        </w:rPr>
        <w:t>Il rischio viene ripartito tra le seguenti Società secondo le percentuali qui di seguito indicate :</w:t>
      </w:r>
    </w:p>
    <w:p w:rsidR="007300E0" w:rsidRPr="00656771" w:rsidRDefault="007300E0" w:rsidP="00656771">
      <w:pPr>
        <w:spacing w:after="0" w:line="240" w:lineRule="auto"/>
        <w:jc w:val="both"/>
        <w:rPr>
          <w:rFonts w:ascii="Verdana" w:hAnsi="Verdana" w:cs="Arial"/>
          <w:sz w:val="18"/>
          <w:szCs w:val="18"/>
          <w:lang w:eastAsia="it-IT"/>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189"/>
        <w:gridCol w:w="3259"/>
        <w:gridCol w:w="3191"/>
      </w:tblGrid>
      <w:tr w:rsidR="007300E0" w:rsidRPr="0080744D" w:rsidTr="00865055">
        <w:tc>
          <w:tcPr>
            <w:tcW w:w="3189" w:type="dxa"/>
          </w:tcPr>
          <w:p w:rsidR="007300E0" w:rsidRPr="00656771" w:rsidRDefault="007300E0" w:rsidP="00656771">
            <w:pPr>
              <w:spacing w:after="0" w:line="240" w:lineRule="auto"/>
              <w:jc w:val="center"/>
              <w:rPr>
                <w:rFonts w:ascii="Verdana" w:hAnsi="Verdana" w:cs="Arial"/>
                <w:b/>
                <w:sz w:val="18"/>
                <w:szCs w:val="18"/>
                <w:lang w:eastAsia="it-IT"/>
              </w:rPr>
            </w:pPr>
            <w:r w:rsidRPr="00656771">
              <w:rPr>
                <w:rFonts w:ascii="Verdana" w:hAnsi="Verdana" w:cs="Arial"/>
                <w:b/>
                <w:sz w:val="18"/>
                <w:szCs w:val="18"/>
                <w:lang w:eastAsia="it-IT"/>
              </w:rPr>
              <w:t>Società</w:t>
            </w:r>
          </w:p>
        </w:tc>
        <w:tc>
          <w:tcPr>
            <w:tcW w:w="3259" w:type="dxa"/>
          </w:tcPr>
          <w:p w:rsidR="007300E0" w:rsidRPr="00656771" w:rsidRDefault="007300E0" w:rsidP="00656771">
            <w:pPr>
              <w:spacing w:after="0" w:line="240" w:lineRule="auto"/>
              <w:jc w:val="center"/>
              <w:rPr>
                <w:rFonts w:ascii="Verdana" w:hAnsi="Verdana" w:cs="Arial"/>
                <w:b/>
                <w:sz w:val="18"/>
                <w:szCs w:val="18"/>
                <w:lang w:eastAsia="it-IT"/>
              </w:rPr>
            </w:pPr>
            <w:r w:rsidRPr="00656771">
              <w:rPr>
                <w:rFonts w:ascii="Verdana" w:hAnsi="Verdana" w:cs="Arial"/>
                <w:b/>
                <w:sz w:val="18"/>
                <w:szCs w:val="18"/>
                <w:lang w:eastAsia="it-IT"/>
              </w:rPr>
              <w:t>Agenzia</w:t>
            </w:r>
          </w:p>
        </w:tc>
        <w:tc>
          <w:tcPr>
            <w:tcW w:w="3191" w:type="dxa"/>
          </w:tcPr>
          <w:p w:rsidR="007300E0" w:rsidRPr="00656771" w:rsidRDefault="007300E0" w:rsidP="00656771">
            <w:pPr>
              <w:spacing w:after="0" w:line="240" w:lineRule="auto"/>
              <w:jc w:val="center"/>
              <w:rPr>
                <w:rFonts w:ascii="Verdana" w:hAnsi="Verdana" w:cs="Arial"/>
                <w:b/>
                <w:sz w:val="18"/>
                <w:szCs w:val="18"/>
                <w:lang w:eastAsia="it-IT"/>
              </w:rPr>
            </w:pPr>
            <w:r w:rsidRPr="00656771">
              <w:rPr>
                <w:rFonts w:ascii="Verdana" w:hAnsi="Verdana" w:cs="Arial"/>
                <w:b/>
                <w:sz w:val="18"/>
                <w:szCs w:val="18"/>
                <w:lang w:eastAsia="it-IT"/>
              </w:rPr>
              <w:t>Percentuale di ritenzione</w:t>
            </w:r>
          </w:p>
        </w:tc>
      </w:tr>
      <w:tr w:rsidR="007300E0" w:rsidRPr="0080744D" w:rsidTr="00865055">
        <w:tc>
          <w:tcPr>
            <w:tcW w:w="3189" w:type="dxa"/>
          </w:tcPr>
          <w:p w:rsidR="007300E0" w:rsidRPr="00656771" w:rsidRDefault="007300E0" w:rsidP="00656771">
            <w:pPr>
              <w:spacing w:after="0" w:line="240" w:lineRule="auto"/>
              <w:jc w:val="both"/>
              <w:rPr>
                <w:rFonts w:ascii="Verdana" w:hAnsi="Verdana" w:cs="Arial"/>
                <w:b/>
                <w:sz w:val="18"/>
                <w:szCs w:val="18"/>
                <w:lang w:eastAsia="it-IT"/>
              </w:rPr>
            </w:pPr>
          </w:p>
        </w:tc>
        <w:tc>
          <w:tcPr>
            <w:tcW w:w="3259" w:type="dxa"/>
          </w:tcPr>
          <w:p w:rsidR="007300E0" w:rsidRPr="00656771" w:rsidRDefault="007300E0" w:rsidP="00656771">
            <w:pPr>
              <w:spacing w:after="0" w:line="240" w:lineRule="auto"/>
              <w:jc w:val="center"/>
              <w:rPr>
                <w:rFonts w:ascii="Verdana" w:hAnsi="Verdana" w:cs="Arial"/>
                <w:b/>
                <w:sz w:val="18"/>
                <w:szCs w:val="18"/>
                <w:lang w:eastAsia="it-IT"/>
              </w:rPr>
            </w:pPr>
          </w:p>
        </w:tc>
        <w:tc>
          <w:tcPr>
            <w:tcW w:w="3191" w:type="dxa"/>
          </w:tcPr>
          <w:p w:rsidR="007300E0" w:rsidRPr="00656771" w:rsidRDefault="007300E0" w:rsidP="00656771">
            <w:pPr>
              <w:spacing w:after="0" w:line="240" w:lineRule="auto"/>
              <w:jc w:val="center"/>
              <w:rPr>
                <w:rFonts w:ascii="Verdana" w:hAnsi="Verdana" w:cs="Arial"/>
                <w:b/>
                <w:sz w:val="18"/>
                <w:szCs w:val="18"/>
                <w:lang w:eastAsia="it-IT"/>
              </w:rPr>
            </w:pPr>
          </w:p>
        </w:tc>
      </w:tr>
      <w:tr w:rsidR="007300E0" w:rsidRPr="0080744D" w:rsidTr="00865055">
        <w:tc>
          <w:tcPr>
            <w:tcW w:w="3189" w:type="dxa"/>
          </w:tcPr>
          <w:p w:rsidR="007300E0" w:rsidRPr="00656771" w:rsidRDefault="007300E0" w:rsidP="00656771">
            <w:pPr>
              <w:spacing w:after="0" w:line="240" w:lineRule="auto"/>
              <w:jc w:val="both"/>
              <w:rPr>
                <w:rFonts w:ascii="Verdana" w:hAnsi="Verdana" w:cs="Arial"/>
                <w:sz w:val="18"/>
                <w:szCs w:val="18"/>
                <w:lang w:eastAsia="it-IT"/>
              </w:rPr>
            </w:pPr>
          </w:p>
        </w:tc>
        <w:tc>
          <w:tcPr>
            <w:tcW w:w="3259" w:type="dxa"/>
          </w:tcPr>
          <w:p w:rsidR="007300E0" w:rsidRPr="00656771" w:rsidRDefault="007300E0" w:rsidP="00656771">
            <w:pPr>
              <w:spacing w:after="0" w:line="240" w:lineRule="auto"/>
              <w:jc w:val="both"/>
              <w:rPr>
                <w:rFonts w:ascii="Verdana" w:hAnsi="Verdana" w:cs="Arial"/>
                <w:sz w:val="18"/>
                <w:szCs w:val="18"/>
                <w:lang w:eastAsia="it-IT"/>
              </w:rPr>
            </w:pPr>
          </w:p>
        </w:tc>
        <w:tc>
          <w:tcPr>
            <w:tcW w:w="3191" w:type="dxa"/>
          </w:tcPr>
          <w:p w:rsidR="007300E0" w:rsidRPr="00656771" w:rsidRDefault="007300E0" w:rsidP="00656771">
            <w:pPr>
              <w:spacing w:after="0" w:line="240" w:lineRule="auto"/>
              <w:jc w:val="both"/>
              <w:rPr>
                <w:rFonts w:ascii="Verdana" w:hAnsi="Verdana" w:cs="Arial"/>
                <w:sz w:val="18"/>
                <w:szCs w:val="18"/>
                <w:lang w:eastAsia="it-IT"/>
              </w:rPr>
            </w:pPr>
          </w:p>
        </w:tc>
      </w:tr>
      <w:tr w:rsidR="007300E0" w:rsidRPr="0080744D" w:rsidTr="00865055">
        <w:tc>
          <w:tcPr>
            <w:tcW w:w="3189" w:type="dxa"/>
          </w:tcPr>
          <w:p w:rsidR="007300E0" w:rsidRPr="00656771" w:rsidRDefault="007300E0" w:rsidP="00656771">
            <w:pPr>
              <w:spacing w:after="0" w:line="240" w:lineRule="auto"/>
              <w:jc w:val="both"/>
              <w:rPr>
                <w:rFonts w:ascii="Verdana" w:hAnsi="Verdana" w:cs="Arial"/>
                <w:sz w:val="18"/>
                <w:szCs w:val="18"/>
                <w:lang w:eastAsia="it-IT"/>
              </w:rPr>
            </w:pPr>
          </w:p>
        </w:tc>
        <w:tc>
          <w:tcPr>
            <w:tcW w:w="3259" w:type="dxa"/>
          </w:tcPr>
          <w:p w:rsidR="007300E0" w:rsidRPr="00656771" w:rsidRDefault="007300E0" w:rsidP="00656771">
            <w:pPr>
              <w:spacing w:after="0" w:line="240" w:lineRule="auto"/>
              <w:jc w:val="both"/>
              <w:rPr>
                <w:rFonts w:ascii="Verdana" w:hAnsi="Verdana" w:cs="Arial"/>
                <w:sz w:val="18"/>
                <w:szCs w:val="18"/>
                <w:lang w:eastAsia="it-IT"/>
              </w:rPr>
            </w:pPr>
          </w:p>
        </w:tc>
        <w:tc>
          <w:tcPr>
            <w:tcW w:w="3191" w:type="dxa"/>
          </w:tcPr>
          <w:p w:rsidR="007300E0" w:rsidRPr="00656771" w:rsidRDefault="007300E0" w:rsidP="00656771">
            <w:pPr>
              <w:spacing w:after="0" w:line="240" w:lineRule="auto"/>
              <w:jc w:val="both"/>
              <w:rPr>
                <w:rFonts w:ascii="Verdana" w:hAnsi="Verdana" w:cs="Arial"/>
                <w:sz w:val="18"/>
                <w:szCs w:val="18"/>
                <w:lang w:eastAsia="it-IT"/>
              </w:rPr>
            </w:pPr>
          </w:p>
        </w:tc>
      </w:tr>
    </w:tbl>
    <w:p w:rsidR="007300E0" w:rsidRPr="00656771" w:rsidRDefault="007300E0" w:rsidP="00656771">
      <w:pPr>
        <w:spacing w:after="0" w:line="240" w:lineRule="auto"/>
        <w:jc w:val="both"/>
        <w:rPr>
          <w:rFonts w:ascii="Verdana" w:hAnsi="Verdana" w:cs="Arial"/>
          <w:sz w:val="18"/>
          <w:szCs w:val="18"/>
          <w:lang w:eastAsia="it-IT"/>
        </w:rPr>
      </w:pPr>
    </w:p>
    <w:p w:rsidR="007300E0" w:rsidRPr="00656771" w:rsidRDefault="007300E0" w:rsidP="00656771">
      <w:pPr>
        <w:spacing w:after="0" w:line="240" w:lineRule="auto"/>
        <w:jc w:val="both"/>
        <w:rPr>
          <w:rFonts w:ascii="Verdana" w:hAnsi="Verdana" w:cs="Arial"/>
          <w:sz w:val="18"/>
          <w:szCs w:val="18"/>
          <w:lang w:eastAsia="it-IT"/>
        </w:rPr>
      </w:pPr>
    </w:p>
    <w:p w:rsidR="007300E0" w:rsidRPr="00656771" w:rsidRDefault="007300E0" w:rsidP="00656771">
      <w:pPr>
        <w:spacing w:after="0" w:line="240" w:lineRule="auto"/>
        <w:jc w:val="both"/>
        <w:rPr>
          <w:rFonts w:ascii="Verdana" w:hAnsi="Verdana" w:cs="Arial"/>
          <w:b/>
          <w:sz w:val="18"/>
          <w:szCs w:val="18"/>
          <w:lang w:eastAsia="it-IT"/>
        </w:rPr>
      </w:pPr>
      <w:r w:rsidRPr="00656771">
        <w:rPr>
          <w:rFonts w:ascii="Verdana" w:hAnsi="Verdana" w:cs="Arial"/>
          <w:b/>
          <w:sz w:val="18"/>
          <w:szCs w:val="18"/>
          <w:lang w:eastAsia="it-IT"/>
        </w:rPr>
        <w:t>Art.4 – Tracciabilità flussi finanziari</w:t>
      </w:r>
    </w:p>
    <w:p w:rsidR="007300E0" w:rsidRPr="00656771" w:rsidRDefault="007300E0" w:rsidP="0065677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line="240" w:lineRule="auto"/>
        <w:rPr>
          <w:rFonts w:ascii="Verdana" w:hAnsi="Verdana" w:cs="Arial"/>
          <w:sz w:val="18"/>
          <w:szCs w:val="18"/>
          <w:lang w:eastAsia="it-IT"/>
        </w:rPr>
      </w:pPr>
      <w:r w:rsidRPr="00656771">
        <w:rPr>
          <w:rFonts w:ascii="Verdana" w:hAnsi="Verdana"/>
          <w:sz w:val="18"/>
          <w:szCs w:val="18"/>
          <w:lang w:eastAsia="it-IT"/>
        </w:rPr>
        <w:t>La Società Assicuratrice in relazione all’affidamento del  presente servizio si assume tutti gli obblighi di competenza sulla tracciabilità dei flussi finanziari di cui all’art. 3 della Legge n. 136 del 13.08.2010.</w:t>
      </w:r>
    </w:p>
    <w:p w:rsidR="007300E0" w:rsidRPr="00656771" w:rsidRDefault="007300E0" w:rsidP="00656771">
      <w:pPr>
        <w:spacing w:after="0" w:line="240" w:lineRule="auto"/>
        <w:jc w:val="both"/>
        <w:rPr>
          <w:rFonts w:ascii="Verdana" w:hAnsi="Verdana" w:cs="Arial"/>
          <w:sz w:val="18"/>
          <w:szCs w:val="18"/>
          <w:lang w:eastAsia="it-IT"/>
        </w:rPr>
      </w:pPr>
    </w:p>
    <w:p w:rsidR="007300E0" w:rsidRPr="00656771" w:rsidRDefault="007300E0" w:rsidP="00656771">
      <w:pPr>
        <w:spacing w:after="0" w:line="240" w:lineRule="auto"/>
        <w:jc w:val="both"/>
        <w:rPr>
          <w:rFonts w:ascii="Verdana" w:hAnsi="Verdana" w:cs="Arial"/>
          <w:b/>
          <w:sz w:val="18"/>
          <w:szCs w:val="18"/>
          <w:lang w:eastAsia="it-IT"/>
        </w:rPr>
      </w:pPr>
      <w:r w:rsidRPr="00656771">
        <w:rPr>
          <w:rFonts w:ascii="Verdana" w:hAnsi="Verdana" w:cs="Arial"/>
          <w:b/>
          <w:sz w:val="18"/>
          <w:szCs w:val="18"/>
          <w:lang w:eastAsia="it-IT"/>
        </w:rPr>
        <w:t>Art.5 – Disposizione finale</w:t>
      </w:r>
    </w:p>
    <w:p w:rsidR="007300E0" w:rsidRPr="00656771" w:rsidRDefault="007300E0" w:rsidP="006567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Verdana" w:hAnsi="Verdana" w:cs="Arial"/>
          <w:snapToGrid w:val="0"/>
          <w:sz w:val="18"/>
          <w:szCs w:val="18"/>
        </w:rPr>
      </w:pPr>
      <w:r w:rsidRPr="00656771">
        <w:rPr>
          <w:rFonts w:ascii="Verdana" w:hAnsi="Verdana" w:cs="Arial"/>
          <w:sz w:val="18"/>
          <w:szCs w:val="18"/>
          <w:lang w:eastAsia="it-IT"/>
        </w:rPr>
        <w:t xml:space="preserve">Rimane convenuto che </w:t>
      </w:r>
      <w:r w:rsidRPr="00656771">
        <w:rPr>
          <w:rFonts w:ascii="Verdana" w:hAnsi="Verdana" w:cs="Arial"/>
          <w:snapToGrid w:val="0"/>
          <w:sz w:val="18"/>
          <w:szCs w:val="18"/>
        </w:rPr>
        <w:t>si intendono operanti solo le presenti norme dattiloscritte.</w:t>
      </w:r>
    </w:p>
    <w:p w:rsidR="007300E0" w:rsidRPr="00656771" w:rsidRDefault="007300E0" w:rsidP="0065677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line="240" w:lineRule="auto"/>
        <w:rPr>
          <w:rFonts w:ascii="Verdana" w:hAnsi="Verdana" w:cs="Arial"/>
          <w:sz w:val="18"/>
          <w:szCs w:val="18"/>
          <w:lang w:eastAsia="it-IT"/>
        </w:rPr>
      </w:pPr>
      <w:r w:rsidRPr="00656771">
        <w:rPr>
          <w:rFonts w:ascii="Verdana" w:hAnsi="Verdana" w:cs="Arial"/>
          <w:sz w:val="18"/>
          <w:szCs w:val="18"/>
          <w:lang w:eastAsia="it-IT"/>
        </w:rPr>
        <w:t>La firma apposta dalla Contraente su moduli a stampa forniti dalla Società Assicuratrice vale solo quale presa d'atto del premio e della ripartizione del rischio tra le Società partecipanti alla coassicurazione.</w:t>
      </w:r>
    </w:p>
    <w:p w:rsidR="007300E0" w:rsidRPr="00656771" w:rsidRDefault="007300E0" w:rsidP="00656771">
      <w:pPr>
        <w:spacing w:before="80" w:after="0" w:line="240" w:lineRule="auto"/>
        <w:jc w:val="both"/>
        <w:rPr>
          <w:rFonts w:ascii="Verdana" w:hAnsi="Verdana" w:cs="Arial"/>
          <w:sz w:val="18"/>
          <w:szCs w:val="18"/>
          <w:lang w:eastAsia="it-IT"/>
        </w:rPr>
      </w:pPr>
    </w:p>
    <w:p w:rsidR="007300E0" w:rsidRPr="00656771" w:rsidRDefault="007300E0" w:rsidP="00656771">
      <w:pPr>
        <w:spacing w:after="0" w:line="240" w:lineRule="auto"/>
        <w:rPr>
          <w:rFonts w:ascii="Verdana" w:hAnsi="Verdana"/>
          <w:sz w:val="18"/>
          <w:szCs w:val="18"/>
          <w:lang w:eastAsia="it-IT"/>
        </w:rPr>
      </w:pPr>
    </w:p>
    <w:p w:rsidR="007300E0" w:rsidRPr="00656771" w:rsidRDefault="007300E0" w:rsidP="00656771">
      <w:pPr>
        <w:spacing w:after="0" w:line="240" w:lineRule="auto"/>
        <w:rPr>
          <w:rFonts w:ascii="Verdana" w:hAnsi="Verdana"/>
          <w:sz w:val="18"/>
          <w:szCs w:val="18"/>
          <w:lang w:eastAsia="it-IT"/>
        </w:rPr>
      </w:pPr>
    </w:p>
    <w:p w:rsidR="007300E0" w:rsidRPr="00656771" w:rsidRDefault="007300E0" w:rsidP="00656771">
      <w:pPr>
        <w:spacing w:after="0" w:line="240" w:lineRule="auto"/>
        <w:rPr>
          <w:rFonts w:ascii="Verdana" w:hAnsi="Verdana"/>
          <w:sz w:val="18"/>
          <w:szCs w:val="18"/>
          <w:lang w:eastAsia="it-IT"/>
        </w:rPr>
      </w:pPr>
    </w:p>
    <w:p w:rsidR="007300E0" w:rsidRPr="00656771" w:rsidRDefault="007300E0" w:rsidP="00656771">
      <w:pPr>
        <w:spacing w:after="0" w:line="240" w:lineRule="auto"/>
        <w:rPr>
          <w:rFonts w:ascii="Verdana" w:hAnsi="Verdana"/>
          <w:sz w:val="18"/>
          <w:szCs w:val="18"/>
          <w:lang w:eastAsia="it-IT"/>
        </w:rPr>
      </w:pPr>
    </w:p>
    <w:p w:rsidR="007300E0" w:rsidRPr="00656771" w:rsidRDefault="007300E0" w:rsidP="00656771">
      <w:pPr>
        <w:spacing w:after="0" w:line="240" w:lineRule="auto"/>
        <w:rPr>
          <w:rFonts w:ascii="Verdana" w:hAnsi="Verdana"/>
          <w:sz w:val="18"/>
          <w:szCs w:val="18"/>
          <w:lang w:eastAsia="it-IT"/>
        </w:rPr>
      </w:pPr>
    </w:p>
    <w:sectPr w:rsidR="007300E0" w:rsidRPr="00656771" w:rsidSect="00D43025">
      <w:pgSz w:w="11906" w:h="16838"/>
      <w:pgMar w:top="851"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tillium">
    <w:altName w:val="New York"/>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Optima">
    <w:altName w:val="Times New Roman"/>
    <w:panose1 w:val="020B0502050508020304"/>
    <w:charset w:val="00"/>
    <w:family w:val="swiss"/>
    <w:pitch w:val="variable"/>
    <w:sig w:usb0="00000003" w:usb1="00000000" w:usb2="00000000" w:usb3="00000000" w:csb0="00000001" w:csb1="00000000"/>
  </w:font>
  <w:font w:name="Courier">
    <w:panose1 w:val="02060409020205020404"/>
    <w:charset w:val="00"/>
    <w:family w:val="modern"/>
    <w:pitch w:val="fixed"/>
    <w:sig w:usb0="00000003" w:usb1="00000000" w:usb2="00000000" w:usb3="00000000" w:csb0="00000001" w:csb1="00000000"/>
  </w:font>
  <w:font w:name="ArialNarrow">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4C941E20"/>
    <w:lvl w:ilvl="0">
      <w:start w:val="1"/>
      <w:numFmt w:val="bullet"/>
      <w:lvlText w:val=""/>
      <w:lvlJc w:val="left"/>
      <w:pPr>
        <w:tabs>
          <w:tab w:val="num" w:pos="1800"/>
        </w:tabs>
        <w:ind w:left="1800" w:hanging="360"/>
      </w:pPr>
      <w:rPr>
        <w:rFonts w:ascii="Symbol" w:hAnsi="Symbol" w:hint="default"/>
      </w:rPr>
    </w:lvl>
  </w:abstractNum>
  <w:abstractNum w:abstractNumId="1">
    <w:nsid w:val="FFFFFF81"/>
    <w:multiLevelType w:val="singleLevel"/>
    <w:tmpl w:val="B96AB4EC"/>
    <w:lvl w:ilvl="0">
      <w:start w:val="1"/>
      <w:numFmt w:val="bullet"/>
      <w:lvlText w:val=""/>
      <w:lvlJc w:val="left"/>
      <w:pPr>
        <w:tabs>
          <w:tab w:val="num" w:pos="1440"/>
        </w:tabs>
        <w:ind w:left="1440" w:hanging="360"/>
      </w:pPr>
      <w:rPr>
        <w:rFonts w:ascii="Symbol" w:hAnsi="Symbol" w:hint="default"/>
      </w:rPr>
    </w:lvl>
  </w:abstractNum>
  <w:abstractNum w:abstractNumId="2">
    <w:nsid w:val="FFFFFF82"/>
    <w:multiLevelType w:val="singleLevel"/>
    <w:tmpl w:val="93A6C2EE"/>
    <w:lvl w:ilvl="0">
      <w:start w:val="1"/>
      <w:numFmt w:val="bullet"/>
      <w:lvlText w:val=""/>
      <w:lvlJc w:val="left"/>
      <w:pPr>
        <w:tabs>
          <w:tab w:val="num" w:pos="1080"/>
        </w:tabs>
        <w:ind w:left="1080" w:hanging="360"/>
      </w:pPr>
      <w:rPr>
        <w:rFonts w:ascii="Symbol" w:hAnsi="Symbol" w:hint="default"/>
      </w:rPr>
    </w:lvl>
  </w:abstractNum>
  <w:abstractNum w:abstractNumId="3">
    <w:nsid w:val="FFFFFF83"/>
    <w:multiLevelType w:val="singleLevel"/>
    <w:tmpl w:val="B5C6E338"/>
    <w:lvl w:ilvl="0">
      <w:start w:val="1"/>
      <w:numFmt w:val="bullet"/>
      <w:lvlText w:val=""/>
      <w:lvlJc w:val="left"/>
      <w:pPr>
        <w:tabs>
          <w:tab w:val="num" w:pos="720"/>
        </w:tabs>
        <w:ind w:left="720" w:hanging="360"/>
      </w:pPr>
      <w:rPr>
        <w:rFonts w:ascii="Symbol" w:hAnsi="Symbol" w:hint="default"/>
      </w:rPr>
    </w:lvl>
  </w:abstractNum>
  <w:abstractNum w:abstractNumId="4">
    <w:nsid w:val="FFFFFF89"/>
    <w:multiLevelType w:val="singleLevel"/>
    <w:tmpl w:val="573CFC60"/>
    <w:lvl w:ilvl="0">
      <w:start w:val="1"/>
      <w:numFmt w:val="bullet"/>
      <w:lvlText w:val=""/>
      <w:lvlJc w:val="left"/>
      <w:pPr>
        <w:tabs>
          <w:tab w:val="num" w:pos="360"/>
        </w:tabs>
        <w:ind w:left="360" w:hanging="360"/>
      </w:pPr>
      <w:rPr>
        <w:rFonts w:ascii="Symbol" w:hAnsi="Symbol" w:hint="default"/>
      </w:rPr>
    </w:lvl>
  </w:abstractNum>
  <w:abstractNum w:abstractNumId="5">
    <w:nsid w:val="FFFFFFFE"/>
    <w:multiLevelType w:val="singleLevel"/>
    <w:tmpl w:val="FFFFFFFF"/>
    <w:lvl w:ilvl="0">
      <w:numFmt w:val="decimal"/>
      <w:lvlText w:val="*"/>
      <w:lvlJc w:val="left"/>
      <w:rPr>
        <w:rFonts w:cs="Times New Roman"/>
      </w:rPr>
    </w:lvl>
  </w:abstractNum>
  <w:abstractNum w:abstractNumId="6">
    <w:nsid w:val="00586511"/>
    <w:multiLevelType w:val="singleLevel"/>
    <w:tmpl w:val="FA46D36C"/>
    <w:lvl w:ilvl="0">
      <w:start w:val="1"/>
      <w:numFmt w:val="lowerLetter"/>
      <w:lvlText w:val="%1)"/>
      <w:lvlJc w:val="left"/>
      <w:pPr>
        <w:tabs>
          <w:tab w:val="num" w:pos="570"/>
        </w:tabs>
        <w:ind w:left="570" w:hanging="570"/>
      </w:pPr>
      <w:rPr>
        <w:rFonts w:cs="Times New Roman" w:hint="default"/>
      </w:rPr>
    </w:lvl>
  </w:abstractNum>
  <w:abstractNum w:abstractNumId="7">
    <w:nsid w:val="014B5537"/>
    <w:multiLevelType w:val="multilevel"/>
    <w:tmpl w:val="08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028D05B7"/>
    <w:multiLevelType w:val="singleLevel"/>
    <w:tmpl w:val="0410000F"/>
    <w:lvl w:ilvl="0">
      <w:start w:val="1"/>
      <w:numFmt w:val="decimal"/>
      <w:lvlText w:val="%1."/>
      <w:lvlJc w:val="left"/>
      <w:pPr>
        <w:tabs>
          <w:tab w:val="num" w:pos="360"/>
        </w:tabs>
        <w:ind w:left="360" w:hanging="360"/>
      </w:pPr>
      <w:rPr>
        <w:rFonts w:cs="Times New Roman"/>
      </w:rPr>
    </w:lvl>
  </w:abstractNum>
  <w:abstractNum w:abstractNumId="9">
    <w:nsid w:val="0BCA6FD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nsid w:val="0BDB784D"/>
    <w:multiLevelType w:val="singleLevel"/>
    <w:tmpl w:val="04100017"/>
    <w:lvl w:ilvl="0">
      <w:start w:val="1"/>
      <w:numFmt w:val="lowerLetter"/>
      <w:lvlText w:val="%1)"/>
      <w:lvlJc w:val="left"/>
      <w:pPr>
        <w:tabs>
          <w:tab w:val="num" w:pos="360"/>
        </w:tabs>
        <w:ind w:left="360" w:hanging="360"/>
      </w:pPr>
      <w:rPr>
        <w:rFonts w:cs="Times New Roman"/>
      </w:rPr>
    </w:lvl>
  </w:abstractNum>
  <w:abstractNum w:abstractNumId="11">
    <w:nsid w:val="0EFD255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nsid w:val="1980004B"/>
    <w:multiLevelType w:val="singleLevel"/>
    <w:tmpl w:val="404C00F2"/>
    <w:lvl w:ilvl="0">
      <w:start w:val="1"/>
      <w:numFmt w:val="lowerLetter"/>
      <w:lvlText w:val="%1)"/>
      <w:lvlJc w:val="left"/>
      <w:pPr>
        <w:tabs>
          <w:tab w:val="num" w:pos="401"/>
        </w:tabs>
        <w:ind w:left="401" w:hanging="360"/>
      </w:pPr>
      <w:rPr>
        <w:rFonts w:cs="Times New Roman" w:hint="default"/>
      </w:rPr>
    </w:lvl>
  </w:abstractNum>
  <w:abstractNum w:abstractNumId="13">
    <w:nsid w:val="260E24A9"/>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4">
    <w:nsid w:val="26EA279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nsid w:val="27953C5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nsid w:val="2A343A73"/>
    <w:multiLevelType w:val="singleLevel"/>
    <w:tmpl w:val="04100017"/>
    <w:lvl w:ilvl="0">
      <w:start w:val="1"/>
      <w:numFmt w:val="lowerLetter"/>
      <w:lvlText w:val="%1)"/>
      <w:lvlJc w:val="left"/>
      <w:pPr>
        <w:tabs>
          <w:tab w:val="num" w:pos="360"/>
        </w:tabs>
        <w:ind w:left="360" w:hanging="360"/>
      </w:pPr>
      <w:rPr>
        <w:rFonts w:cs="Times New Roman"/>
      </w:rPr>
    </w:lvl>
  </w:abstractNum>
  <w:abstractNum w:abstractNumId="17">
    <w:nsid w:val="2ACF79A2"/>
    <w:multiLevelType w:val="hybridMultilevel"/>
    <w:tmpl w:val="58DEC250"/>
    <w:lvl w:ilvl="0" w:tplc="2E4EBCC4">
      <w:start w:val="1"/>
      <w:numFmt w:val="decimal"/>
      <w:lvlText w:val="(%1)"/>
      <w:lvlJc w:val="left"/>
      <w:pPr>
        <w:ind w:left="720" w:hanging="360"/>
      </w:pPr>
      <w:rPr>
        <w:rFonts w:eastAsia="Times New Roman"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8">
    <w:nsid w:val="2D321E24"/>
    <w:multiLevelType w:val="singleLevel"/>
    <w:tmpl w:val="E16C6AC8"/>
    <w:lvl w:ilvl="0">
      <w:start w:val="2"/>
      <w:numFmt w:val="lowerLetter"/>
      <w:lvlText w:val="%1)"/>
      <w:lvlJc w:val="left"/>
      <w:pPr>
        <w:tabs>
          <w:tab w:val="num" w:pos="349"/>
        </w:tabs>
        <w:ind w:left="349" w:hanging="360"/>
      </w:pPr>
      <w:rPr>
        <w:rFonts w:cs="Times New Roman" w:hint="default"/>
      </w:rPr>
    </w:lvl>
  </w:abstractNum>
  <w:abstractNum w:abstractNumId="19">
    <w:nsid w:val="2E244D84"/>
    <w:multiLevelType w:val="singleLevel"/>
    <w:tmpl w:val="04100017"/>
    <w:lvl w:ilvl="0">
      <w:start w:val="1"/>
      <w:numFmt w:val="lowerLetter"/>
      <w:lvlText w:val="%1)"/>
      <w:lvlJc w:val="left"/>
      <w:pPr>
        <w:tabs>
          <w:tab w:val="num" w:pos="360"/>
        </w:tabs>
        <w:ind w:left="360" w:hanging="360"/>
      </w:pPr>
      <w:rPr>
        <w:rFonts w:cs="Times New Roman"/>
      </w:rPr>
    </w:lvl>
  </w:abstractNum>
  <w:abstractNum w:abstractNumId="20">
    <w:nsid w:val="35E55F00"/>
    <w:multiLevelType w:val="hybridMultilevel"/>
    <w:tmpl w:val="8C2846AA"/>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1">
    <w:nsid w:val="3BBF450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nsid w:val="3BCB2CA5"/>
    <w:multiLevelType w:val="hybridMultilevel"/>
    <w:tmpl w:val="E2F8DFE4"/>
    <w:lvl w:ilvl="0" w:tplc="E65031D6">
      <w:start w:val="8"/>
      <w:numFmt w:val="bullet"/>
      <w:lvlText w:val="-"/>
      <w:lvlJc w:val="left"/>
      <w:pPr>
        <w:tabs>
          <w:tab w:val="num" w:pos="360"/>
        </w:tabs>
        <w:ind w:left="530" w:hanging="170"/>
      </w:pPr>
      <w:rPr>
        <w:rFonts w:ascii="Verdana" w:eastAsia="Times New Roman" w:hAnsi="Verdana"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nsid w:val="3BEA5152"/>
    <w:multiLevelType w:val="singleLevel"/>
    <w:tmpl w:val="04100017"/>
    <w:lvl w:ilvl="0">
      <w:start w:val="1"/>
      <w:numFmt w:val="lowerLetter"/>
      <w:lvlText w:val="%1)"/>
      <w:lvlJc w:val="left"/>
      <w:pPr>
        <w:tabs>
          <w:tab w:val="num" w:pos="360"/>
        </w:tabs>
        <w:ind w:left="360" w:hanging="360"/>
      </w:pPr>
      <w:rPr>
        <w:rFonts w:cs="Times New Roman" w:hint="default"/>
      </w:rPr>
    </w:lvl>
  </w:abstractNum>
  <w:abstractNum w:abstractNumId="24">
    <w:nsid w:val="3D6B7A26"/>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25">
    <w:nsid w:val="3DDC59FA"/>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26">
    <w:nsid w:val="3F4F70A2"/>
    <w:multiLevelType w:val="hybridMultilevel"/>
    <w:tmpl w:val="C6DED58E"/>
    <w:lvl w:ilvl="0" w:tplc="04100017">
      <w:start w:val="1"/>
      <w:numFmt w:val="lowerLetter"/>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7">
    <w:nsid w:val="492A12FB"/>
    <w:multiLevelType w:val="hybridMultilevel"/>
    <w:tmpl w:val="AF02625E"/>
    <w:lvl w:ilvl="0" w:tplc="65A261FE">
      <w:start w:val="1"/>
      <w:numFmt w:val="lowerLetter"/>
      <w:lvlText w:val="%1)"/>
      <w:lvlJc w:val="left"/>
      <w:pPr>
        <w:tabs>
          <w:tab w:val="num" w:pos="720"/>
        </w:tabs>
        <w:ind w:left="720" w:hanging="360"/>
      </w:pPr>
      <w:rPr>
        <w:rFonts w:cs="Times New Roman"/>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8">
    <w:nsid w:val="49B7451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9">
    <w:nsid w:val="5665302C"/>
    <w:multiLevelType w:val="hybridMultilevel"/>
    <w:tmpl w:val="35B27D0E"/>
    <w:lvl w:ilvl="0" w:tplc="04100017">
      <w:start w:val="1"/>
      <w:numFmt w:val="lowerLetter"/>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0">
    <w:nsid w:val="5B81298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1">
    <w:nsid w:val="611110B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2">
    <w:nsid w:val="670B64D0"/>
    <w:multiLevelType w:val="singleLevel"/>
    <w:tmpl w:val="886E7648"/>
    <w:lvl w:ilvl="0">
      <w:start w:val="1"/>
      <w:numFmt w:val="lowerLetter"/>
      <w:lvlText w:val="%1)"/>
      <w:lvlJc w:val="left"/>
      <w:pPr>
        <w:tabs>
          <w:tab w:val="num" w:pos="1069"/>
        </w:tabs>
        <w:ind w:left="1069" w:hanging="360"/>
      </w:pPr>
      <w:rPr>
        <w:rFonts w:cs="Times New Roman" w:hint="default"/>
      </w:rPr>
    </w:lvl>
  </w:abstractNum>
  <w:abstractNum w:abstractNumId="33">
    <w:nsid w:val="682F0F4D"/>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34">
    <w:nsid w:val="749D7F3B"/>
    <w:multiLevelType w:val="singleLevel"/>
    <w:tmpl w:val="04100017"/>
    <w:lvl w:ilvl="0">
      <w:start w:val="1"/>
      <w:numFmt w:val="lowerLetter"/>
      <w:lvlText w:val="%1)"/>
      <w:lvlJc w:val="left"/>
      <w:pPr>
        <w:tabs>
          <w:tab w:val="num" w:pos="360"/>
        </w:tabs>
        <w:ind w:left="360" w:hanging="360"/>
      </w:pPr>
      <w:rPr>
        <w:rFonts w:cs="Times New Roman"/>
      </w:rPr>
    </w:lvl>
  </w:abstractNum>
  <w:abstractNum w:abstractNumId="35">
    <w:nsid w:val="768F0F00"/>
    <w:multiLevelType w:val="singleLevel"/>
    <w:tmpl w:val="08090017"/>
    <w:lvl w:ilvl="0">
      <w:start w:val="1"/>
      <w:numFmt w:val="lowerLetter"/>
      <w:lvlText w:val="%1)"/>
      <w:lvlJc w:val="left"/>
      <w:pPr>
        <w:tabs>
          <w:tab w:val="num" w:pos="360"/>
        </w:tabs>
        <w:ind w:left="360" w:hanging="360"/>
      </w:pPr>
      <w:rPr>
        <w:rFonts w:cs="Times New Roman" w:hint="default"/>
      </w:rPr>
    </w:lvl>
  </w:abstractNum>
  <w:abstractNum w:abstractNumId="36">
    <w:nsid w:val="7F301931"/>
    <w:multiLevelType w:val="singleLevel"/>
    <w:tmpl w:val="33FE2922"/>
    <w:lvl w:ilvl="0">
      <w:start w:val="1"/>
      <w:numFmt w:val="lowerLetter"/>
      <w:lvlText w:val="%1)"/>
      <w:lvlJc w:val="left"/>
      <w:pPr>
        <w:tabs>
          <w:tab w:val="num" w:pos="570"/>
        </w:tabs>
        <w:ind w:left="570" w:hanging="570"/>
      </w:pPr>
      <w:rPr>
        <w:rFonts w:cs="Times New Roman" w:hint="default"/>
      </w:rPr>
    </w:lvl>
  </w:abstractNum>
  <w:abstractNum w:abstractNumId="37">
    <w:nsid w:val="7FB10EF8"/>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3"/>
  </w:num>
  <w:num w:numId="3">
    <w:abstractNumId w:val="2"/>
  </w:num>
  <w:num w:numId="4">
    <w:abstractNumId w:val="1"/>
  </w:num>
  <w:num w:numId="5">
    <w:abstractNumId w:val="0"/>
  </w:num>
  <w:num w:numId="6">
    <w:abstractNumId w:val="4"/>
  </w:num>
  <w:num w:numId="7">
    <w:abstractNumId w:val="3"/>
  </w:num>
  <w:num w:numId="8">
    <w:abstractNumId w:val="2"/>
  </w:num>
  <w:num w:numId="9">
    <w:abstractNumId w:val="1"/>
  </w:num>
  <w:num w:numId="10">
    <w:abstractNumId w:val="0"/>
  </w:num>
  <w:num w:numId="11">
    <w:abstractNumId w:val="4"/>
  </w:num>
  <w:num w:numId="12">
    <w:abstractNumId w:val="3"/>
  </w:num>
  <w:num w:numId="13">
    <w:abstractNumId w:val="2"/>
  </w:num>
  <w:num w:numId="14">
    <w:abstractNumId w:val="1"/>
  </w:num>
  <w:num w:numId="15">
    <w:abstractNumId w:val="0"/>
  </w:num>
  <w:num w:numId="16">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17">
    <w:abstractNumId w:val="24"/>
  </w:num>
  <w:num w:numId="18">
    <w:abstractNumId w:val="33"/>
  </w:num>
  <w:num w:numId="19">
    <w:abstractNumId w:val="25"/>
  </w:num>
  <w:num w:numId="20">
    <w:abstractNumId w:val="13"/>
  </w:num>
  <w:num w:numId="21">
    <w:abstractNumId w:val="30"/>
  </w:num>
  <w:num w:numId="22">
    <w:abstractNumId w:val="15"/>
  </w:num>
  <w:num w:numId="23">
    <w:abstractNumId w:val="17"/>
  </w:num>
  <w:num w:numId="24">
    <w:abstractNumId w:val="14"/>
  </w:num>
  <w:num w:numId="25">
    <w:abstractNumId w:val="21"/>
  </w:num>
  <w:num w:numId="26">
    <w:abstractNumId w:val="10"/>
  </w:num>
  <w:num w:numId="27">
    <w:abstractNumId w:val="8"/>
  </w:num>
  <w:num w:numId="28">
    <w:abstractNumId w:val="6"/>
  </w:num>
  <w:num w:numId="29">
    <w:abstractNumId w:val="7"/>
  </w:num>
  <w:num w:numId="30">
    <w:abstractNumId w:val="32"/>
  </w:num>
  <w:num w:numId="31">
    <w:abstractNumId w:val="35"/>
  </w:num>
  <w:num w:numId="32">
    <w:abstractNumId w:val="18"/>
  </w:num>
  <w:num w:numId="33">
    <w:abstractNumId w:val="36"/>
  </w:num>
  <w:num w:numId="34">
    <w:abstractNumId w:val="23"/>
  </w:num>
  <w:num w:numId="35">
    <w:abstractNumId w:val="12"/>
  </w:num>
  <w:num w:numId="36">
    <w:abstractNumId w:val="11"/>
  </w:num>
  <w:num w:numId="37">
    <w:abstractNumId w:val="9"/>
  </w:num>
  <w:num w:numId="38">
    <w:abstractNumId w:val="28"/>
  </w:num>
  <w:num w:numId="39">
    <w:abstractNumId w:val="31"/>
  </w:num>
  <w:num w:numId="40">
    <w:abstractNumId w:val="37"/>
  </w:num>
  <w:num w:numId="41">
    <w:abstractNumId w:val="34"/>
  </w:num>
  <w:num w:numId="42">
    <w:abstractNumId w:val="19"/>
  </w:num>
  <w:num w:numId="43">
    <w:abstractNumId w:val="16"/>
  </w:num>
  <w:num w:numId="44">
    <w:abstractNumId w:val="26"/>
  </w:num>
  <w:num w:numId="45">
    <w:abstractNumId w:val="20"/>
  </w:num>
  <w:num w:numId="46">
    <w:abstractNumId w:val="29"/>
  </w:num>
  <w:num w:numId="47">
    <w:abstractNumId w:val="27"/>
  </w:num>
  <w:num w:numId="48">
    <w:abstractNumId w:val="22"/>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D3F89"/>
    <w:rsid w:val="00001A59"/>
    <w:rsid w:val="000619A4"/>
    <w:rsid w:val="00086BC9"/>
    <w:rsid w:val="000B5E0A"/>
    <w:rsid w:val="00117CF3"/>
    <w:rsid w:val="00162415"/>
    <w:rsid w:val="00195670"/>
    <w:rsid w:val="001A6029"/>
    <w:rsid w:val="001B2DB7"/>
    <w:rsid w:val="002C0CD0"/>
    <w:rsid w:val="002D3F89"/>
    <w:rsid w:val="00460B90"/>
    <w:rsid w:val="0048206C"/>
    <w:rsid w:val="004A57A4"/>
    <w:rsid w:val="004E60A2"/>
    <w:rsid w:val="00526058"/>
    <w:rsid w:val="005C51B6"/>
    <w:rsid w:val="005E4C38"/>
    <w:rsid w:val="00656771"/>
    <w:rsid w:val="006A6FFD"/>
    <w:rsid w:val="007300E0"/>
    <w:rsid w:val="00765259"/>
    <w:rsid w:val="0077559E"/>
    <w:rsid w:val="007A164E"/>
    <w:rsid w:val="007F2089"/>
    <w:rsid w:val="0080744D"/>
    <w:rsid w:val="00865055"/>
    <w:rsid w:val="008859FB"/>
    <w:rsid w:val="00886AEB"/>
    <w:rsid w:val="008C120F"/>
    <w:rsid w:val="00964C0B"/>
    <w:rsid w:val="00980D9D"/>
    <w:rsid w:val="009F33B4"/>
    <w:rsid w:val="00A55B0A"/>
    <w:rsid w:val="00AD7208"/>
    <w:rsid w:val="00AE15A7"/>
    <w:rsid w:val="00B03F45"/>
    <w:rsid w:val="00C53970"/>
    <w:rsid w:val="00CA22F9"/>
    <w:rsid w:val="00CF4DD4"/>
    <w:rsid w:val="00D02707"/>
    <w:rsid w:val="00D31163"/>
    <w:rsid w:val="00D43025"/>
    <w:rsid w:val="00D5264A"/>
    <w:rsid w:val="00D658A5"/>
    <w:rsid w:val="00DA2CB1"/>
    <w:rsid w:val="00E35A6A"/>
    <w:rsid w:val="00E540DD"/>
    <w:rsid w:val="00E72EF7"/>
    <w:rsid w:val="00EC4CD3"/>
    <w:rsid w:val="00EE1EFE"/>
    <w:rsid w:val="00EE21F2"/>
    <w:rsid w:val="00EE4802"/>
    <w:rsid w:val="00F1625B"/>
    <w:rsid w:val="00F8514F"/>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tillium" w:eastAsia="Calibri" w:hAnsi="Titillium" w:cs="Times New Roman"/>
        <w:sz w:val="22"/>
        <w:szCs w:val="22"/>
        <w:lang w:val="it-IT" w:eastAsia="it-IT"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locked="1" w:uiPriority="0"/>
    <w:lsdException w:name="index 2" w:locked="1" w:uiPriority="0"/>
    <w:lsdException w:name="index 3" w:locked="1" w:uiPriority="0"/>
    <w:lsdException w:name="index 4" w:locked="1" w:uiPriority="0"/>
    <w:lsdException w:name="index 5" w:locked="1" w:uiPriority="0"/>
    <w:lsdException w:name="index 6" w:locked="1" w:uiPriority="0"/>
    <w:lsdException w:name="index 7" w:locked="1" w:uiPriority="0"/>
    <w:lsdException w:name="index 8" w:locked="1" w:uiPriority="0"/>
    <w:lsdException w:name="index 9" w:locked="1" w:uiPriority="0"/>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locked="1" w:uiPriority="0"/>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locked="1" w:uiPriority="0"/>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locked="1" w:uiPriority="0"/>
    <w:lsdException w:name="List Bullet 3" w:locked="1" w:uiPriority="0"/>
    <w:lsdException w:name="List Bullet 4" w:locked="1" w:uiPriority="0"/>
    <w:lsdException w:name="List Bullet 5" w:locked="1" w:uiPriority="0"/>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locked="1" w:uiPriority="0"/>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2415"/>
    <w:pPr>
      <w:spacing w:after="160" w:line="259" w:lineRule="auto"/>
    </w:pPr>
    <w:rPr>
      <w:lang w:eastAsia="en-US"/>
    </w:rPr>
  </w:style>
  <w:style w:type="paragraph" w:styleId="Heading1">
    <w:name w:val="heading 1"/>
    <w:basedOn w:val="Normal"/>
    <w:next w:val="Normal"/>
    <w:link w:val="Heading1Char"/>
    <w:uiPriority w:val="99"/>
    <w:qFormat/>
    <w:rsid w:val="002D3F89"/>
    <w:pPr>
      <w:keepNext/>
      <w:spacing w:after="0" w:line="240" w:lineRule="auto"/>
      <w:jc w:val="both"/>
      <w:outlineLvl w:val="0"/>
    </w:pPr>
    <w:rPr>
      <w:rFonts w:ascii="Verdana" w:eastAsia="Times New Roman" w:hAnsi="Verdana"/>
      <w:b/>
      <w:bCs/>
      <w:sz w:val="18"/>
      <w:szCs w:val="18"/>
      <w:lang w:eastAsia="it-IT"/>
    </w:rPr>
  </w:style>
  <w:style w:type="paragraph" w:styleId="Heading2">
    <w:name w:val="heading 2"/>
    <w:basedOn w:val="Normal"/>
    <w:next w:val="Normal"/>
    <w:link w:val="Heading2Char"/>
    <w:uiPriority w:val="99"/>
    <w:qFormat/>
    <w:rsid w:val="002D3F89"/>
    <w:pPr>
      <w:keepNext/>
      <w:spacing w:before="240" w:after="60" w:line="240" w:lineRule="auto"/>
      <w:outlineLvl w:val="1"/>
    </w:pPr>
    <w:rPr>
      <w:rFonts w:ascii="Cambria" w:eastAsia="Times New Roman" w:hAnsi="Cambria"/>
      <w:b/>
      <w:bCs/>
      <w:i/>
      <w:iCs/>
      <w:sz w:val="28"/>
      <w:szCs w:val="28"/>
      <w:lang w:eastAsia="it-IT"/>
    </w:rPr>
  </w:style>
  <w:style w:type="paragraph" w:styleId="Heading3">
    <w:name w:val="heading 3"/>
    <w:basedOn w:val="Normal"/>
    <w:next w:val="Normal"/>
    <w:link w:val="Heading3Char"/>
    <w:uiPriority w:val="99"/>
    <w:qFormat/>
    <w:rsid w:val="002D3F89"/>
    <w:pPr>
      <w:keepNext/>
      <w:spacing w:before="240" w:after="60" w:line="240" w:lineRule="auto"/>
      <w:outlineLvl w:val="2"/>
    </w:pPr>
    <w:rPr>
      <w:rFonts w:ascii="Cambria" w:eastAsia="Times New Roman" w:hAnsi="Cambria"/>
      <w:b/>
      <w:bCs/>
      <w:sz w:val="26"/>
      <w:szCs w:val="26"/>
      <w:lang w:eastAsia="it-IT"/>
    </w:rPr>
  </w:style>
  <w:style w:type="paragraph" w:styleId="Heading4">
    <w:name w:val="heading 4"/>
    <w:basedOn w:val="Normal"/>
    <w:next w:val="Normal"/>
    <w:link w:val="Heading4Char"/>
    <w:uiPriority w:val="99"/>
    <w:qFormat/>
    <w:rsid w:val="002D3F89"/>
    <w:pPr>
      <w:keepNext/>
      <w:spacing w:before="240" w:after="60" w:line="240" w:lineRule="auto"/>
      <w:outlineLvl w:val="3"/>
    </w:pPr>
    <w:rPr>
      <w:rFonts w:ascii="Calibri" w:eastAsia="Times New Roman" w:hAnsi="Calibri"/>
      <w:b/>
      <w:bCs/>
      <w:sz w:val="28"/>
      <w:szCs w:val="28"/>
      <w:lang w:eastAsia="it-IT"/>
    </w:rPr>
  </w:style>
  <w:style w:type="paragraph" w:styleId="Heading6">
    <w:name w:val="heading 6"/>
    <w:basedOn w:val="Normal"/>
    <w:next w:val="Normal"/>
    <w:link w:val="Heading6Char"/>
    <w:uiPriority w:val="99"/>
    <w:qFormat/>
    <w:rsid w:val="002D3F89"/>
    <w:pPr>
      <w:spacing w:before="240" w:after="60" w:line="240" w:lineRule="auto"/>
      <w:outlineLvl w:val="5"/>
    </w:pPr>
    <w:rPr>
      <w:rFonts w:ascii="Arial" w:eastAsia="Times New Roman" w:hAnsi="Arial"/>
      <w:i/>
      <w:szCs w:val="20"/>
      <w:lang w:eastAsia="it-IT"/>
    </w:rPr>
  </w:style>
  <w:style w:type="paragraph" w:styleId="Heading9">
    <w:name w:val="heading 9"/>
    <w:basedOn w:val="Normal"/>
    <w:next w:val="Normal"/>
    <w:link w:val="Heading9Char"/>
    <w:uiPriority w:val="99"/>
    <w:qFormat/>
    <w:rsid w:val="002D3F89"/>
    <w:pPr>
      <w:keepNext/>
      <w:widowControl w:val="0"/>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spacing w:after="0" w:line="240" w:lineRule="auto"/>
      <w:jc w:val="center"/>
      <w:outlineLvl w:val="8"/>
    </w:pPr>
    <w:rPr>
      <w:rFonts w:ascii="Arial Narrow" w:eastAsia="Times New Roman" w:hAnsi="Arial Narrow"/>
      <w:b/>
      <w:sz w:val="28"/>
      <w:szCs w:val="20"/>
      <w:lang w:eastAsia="it-IT"/>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D3F89"/>
    <w:rPr>
      <w:rFonts w:ascii="Verdana" w:hAnsi="Verdana" w:cs="Times New Roman"/>
      <w:b/>
      <w:bCs/>
      <w:sz w:val="18"/>
      <w:szCs w:val="18"/>
      <w:lang w:eastAsia="it-IT"/>
    </w:rPr>
  </w:style>
  <w:style w:type="character" w:customStyle="1" w:styleId="Heading2Char">
    <w:name w:val="Heading 2 Char"/>
    <w:basedOn w:val="DefaultParagraphFont"/>
    <w:link w:val="Heading2"/>
    <w:uiPriority w:val="99"/>
    <w:locked/>
    <w:rsid w:val="002D3F89"/>
    <w:rPr>
      <w:rFonts w:ascii="Cambria" w:hAnsi="Cambria" w:cs="Times New Roman"/>
      <w:b/>
      <w:bCs/>
      <w:i/>
      <w:iCs/>
      <w:sz w:val="28"/>
      <w:szCs w:val="28"/>
      <w:lang w:eastAsia="it-IT"/>
    </w:rPr>
  </w:style>
  <w:style w:type="character" w:customStyle="1" w:styleId="Heading3Char">
    <w:name w:val="Heading 3 Char"/>
    <w:basedOn w:val="DefaultParagraphFont"/>
    <w:link w:val="Heading3"/>
    <w:uiPriority w:val="99"/>
    <w:locked/>
    <w:rsid w:val="002D3F89"/>
    <w:rPr>
      <w:rFonts w:ascii="Cambria" w:hAnsi="Cambria" w:cs="Times New Roman"/>
      <w:b/>
      <w:bCs/>
      <w:sz w:val="26"/>
      <w:szCs w:val="26"/>
      <w:lang w:eastAsia="it-IT"/>
    </w:rPr>
  </w:style>
  <w:style w:type="character" w:customStyle="1" w:styleId="Heading4Char">
    <w:name w:val="Heading 4 Char"/>
    <w:basedOn w:val="DefaultParagraphFont"/>
    <w:link w:val="Heading4"/>
    <w:uiPriority w:val="99"/>
    <w:semiHidden/>
    <w:locked/>
    <w:rsid w:val="002D3F89"/>
    <w:rPr>
      <w:rFonts w:ascii="Calibri" w:hAnsi="Calibri" w:cs="Times New Roman"/>
      <w:b/>
      <w:bCs/>
      <w:sz w:val="28"/>
      <w:szCs w:val="28"/>
      <w:lang w:eastAsia="it-IT"/>
    </w:rPr>
  </w:style>
  <w:style w:type="character" w:customStyle="1" w:styleId="Heading6Char">
    <w:name w:val="Heading 6 Char"/>
    <w:basedOn w:val="DefaultParagraphFont"/>
    <w:link w:val="Heading6"/>
    <w:uiPriority w:val="99"/>
    <w:locked/>
    <w:rsid w:val="002D3F89"/>
    <w:rPr>
      <w:rFonts w:ascii="Arial" w:hAnsi="Arial" w:cs="Times New Roman"/>
      <w:i/>
      <w:sz w:val="20"/>
      <w:szCs w:val="20"/>
      <w:lang w:eastAsia="it-IT"/>
    </w:rPr>
  </w:style>
  <w:style w:type="character" w:customStyle="1" w:styleId="Heading9Char">
    <w:name w:val="Heading 9 Char"/>
    <w:basedOn w:val="DefaultParagraphFont"/>
    <w:link w:val="Heading9"/>
    <w:uiPriority w:val="99"/>
    <w:locked/>
    <w:rsid w:val="002D3F89"/>
    <w:rPr>
      <w:rFonts w:ascii="Arial Narrow" w:hAnsi="Arial Narrow" w:cs="Times New Roman"/>
      <w:b/>
      <w:snapToGrid w:val="0"/>
      <w:sz w:val="20"/>
      <w:szCs w:val="20"/>
      <w:lang w:eastAsia="it-IT"/>
    </w:rPr>
  </w:style>
  <w:style w:type="paragraph" w:styleId="Header">
    <w:name w:val="header"/>
    <w:basedOn w:val="Normal"/>
    <w:link w:val="HeaderChar"/>
    <w:uiPriority w:val="99"/>
    <w:rsid w:val="002D3F89"/>
    <w:pPr>
      <w:tabs>
        <w:tab w:val="center" w:pos="4819"/>
        <w:tab w:val="right" w:pos="9638"/>
      </w:tabs>
      <w:spacing w:after="0" w:line="240" w:lineRule="auto"/>
    </w:pPr>
    <w:rPr>
      <w:rFonts w:ascii="Arial" w:eastAsia="Times New Roman" w:hAnsi="Arial"/>
      <w:szCs w:val="20"/>
      <w:lang w:eastAsia="it-IT"/>
    </w:rPr>
  </w:style>
  <w:style w:type="character" w:customStyle="1" w:styleId="HeaderChar">
    <w:name w:val="Header Char"/>
    <w:basedOn w:val="DefaultParagraphFont"/>
    <w:link w:val="Header"/>
    <w:uiPriority w:val="99"/>
    <w:locked/>
    <w:rsid w:val="002D3F89"/>
    <w:rPr>
      <w:rFonts w:ascii="Arial" w:hAnsi="Arial" w:cs="Times New Roman"/>
      <w:sz w:val="20"/>
      <w:szCs w:val="20"/>
      <w:lang w:eastAsia="it-IT"/>
    </w:rPr>
  </w:style>
  <w:style w:type="paragraph" w:styleId="Footer">
    <w:name w:val="footer"/>
    <w:basedOn w:val="Normal"/>
    <w:link w:val="FooterChar"/>
    <w:uiPriority w:val="99"/>
    <w:rsid w:val="002D3F89"/>
    <w:pPr>
      <w:tabs>
        <w:tab w:val="center" w:pos="4819"/>
        <w:tab w:val="right" w:pos="9638"/>
      </w:tabs>
      <w:spacing w:after="0" w:line="240" w:lineRule="auto"/>
    </w:pPr>
    <w:rPr>
      <w:rFonts w:ascii="Arial" w:eastAsia="Times New Roman" w:hAnsi="Arial"/>
      <w:szCs w:val="20"/>
      <w:lang w:eastAsia="it-IT"/>
    </w:rPr>
  </w:style>
  <w:style w:type="character" w:customStyle="1" w:styleId="FooterChar">
    <w:name w:val="Footer Char"/>
    <w:basedOn w:val="DefaultParagraphFont"/>
    <w:link w:val="Footer"/>
    <w:uiPriority w:val="99"/>
    <w:locked/>
    <w:rsid w:val="002D3F89"/>
    <w:rPr>
      <w:rFonts w:ascii="Arial" w:hAnsi="Arial" w:cs="Times New Roman"/>
      <w:sz w:val="20"/>
      <w:szCs w:val="20"/>
      <w:lang w:eastAsia="it-IT"/>
    </w:rPr>
  </w:style>
  <w:style w:type="character" w:styleId="Hyperlink">
    <w:name w:val="Hyperlink"/>
    <w:basedOn w:val="DefaultParagraphFont"/>
    <w:uiPriority w:val="99"/>
    <w:rsid w:val="002D3F89"/>
    <w:rPr>
      <w:rFonts w:cs="Times New Roman"/>
      <w:color w:val="0000FF"/>
      <w:u w:val="single"/>
    </w:rPr>
  </w:style>
  <w:style w:type="paragraph" w:styleId="Title">
    <w:name w:val="Title"/>
    <w:basedOn w:val="Normal"/>
    <w:link w:val="TitleChar"/>
    <w:uiPriority w:val="99"/>
    <w:qFormat/>
    <w:rsid w:val="002D3F89"/>
    <w:pPr>
      <w:spacing w:after="0" w:line="240" w:lineRule="auto"/>
      <w:jc w:val="center"/>
    </w:pPr>
    <w:rPr>
      <w:rFonts w:ascii="Arial" w:eastAsia="Times New Roman" w:hAnsi="Arial"/>
      <w:b/>
      <w:bCs/>
      <w:sz w:val="28"/>
      <w:szCs w:val="20"/>
      <w:u w:val="single"/>
      <w:lang w:eastAsia="it-IT"/>
    </w:rPr>
  </w:style>
  <w:style w:type="character" w:customStyle="1" w:styleId="TitleChar">
    <w:name w:val="Title Char"/>
    <w:basedOn w:val="DefaultParagraphFont"/>
    <w:link w:val="Title"/>
    <w:uiPriority w:val="99"/>
    <w:locked/>
    <w:rsid w:val="002D3F89"/>
    <w:rPr>
      <w:rFonts w:ascii="Arial" w:hAnsi="Arial" w:cs="Times New Roman"/>
      <w:b/>
      <w:bCs/>
      <w:sz w:val="20"/>
      <w:szCs w:val="20"/>
      <w:u w:val="single"/>
      <w:lang w:eastAsia="it-IT"/>
    </w:rPr>
  </w:style>
  <w:style w:type="paragraph" w:styleId="Index1">
    <w:name w:val="index 1"/>
    <w:basedOn w:val="Normal"/>
    <w:next w:val="Normal"/>
    <w:uiPriority w:val="99"/>
    <w:semiHidden/>
    <w:rsid w:val="002D3F89"/>
    <w:pPr>
      <w:spacing w:after="0" w:line="240" w:lineRule="auto"/>
    </w:pPr>
    <w:rPr>
      <w:rFonts w:ascii="Arial" w:eastAsia="Times New Roman" w:hAnsi="Arial"/>
      <w:szCs w:val="20"/>
      <w:lang w:eastAsia="it-IT"/>
    </w:rPr>
  </w:style>
  <w:style w:type="paragraph" w:styleId="MessageHeader">
    <w:name w:val="Message Header"/>
    <w:basedOn w:val="Normal"/>
    <w:link w:val="MessageHeaderChar"/>
    <w:uiPriority w:val="99"/>
    <w:rsid w:val="002D3F89"/>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Arial" w:eastAsia="Times New Roman" w:hAnsi="Arial"/>
      <w:szCs w:val="20"/>
      <w:lang w:eastAsia="it-IT"/>
    </w:rPr>
  </w:style>
  <w:style w:type="character" w:customStyle="1" w:styleId="MessageHeaderChar">
    <w:name w:val="Message Header Char"/>
    <w:basedOn w:val="DefaultParagraphFont"/>
    <w:link w:val="MessageHeader"/>
    <w:uiPriority w:val="99"/>
    <w:locked/>
    <w:rsid w:val="002D3F89"/>
    <w:rPr>
      <w:rFonts w:ascii="Arial" w:hAnsi="Arial" w:cs="Times New Roman"/>
      <w:sz w:val="20"/>
      <w:szCs w:val="20"/>
      <w:shd w:val="pct20" w:color="auto" w:fill="auto"/>
      <w:lang w:eastAsia="it-IT"/>
    </w:rPr>
  </w:style>
  <w:style w:type="paragraph" w:styleId="BodyTextIndent">
    <w:name w:val="Body Text Indent"/>
    <w:basedOn w:val="Normal"/>
    <w:link w:val="BodyTextIndentChar"/>
    <w:uiPriority w:val="99"/>
    <w:rsid w:val="002D3F89"/>
    <w:pPr>
      <w:spacing w:after="0" w:line="240" w:lineRule="auto"/>
      <w:ind w:left="-880"/>
      <w:jc w:val="center"/>
    </w:pPr>
    <w:rPr>
      <w:rFonts w:ascii="Arial" w:eastAsia="Times New Roman" w:hAnsi="Arial"/>
      <w:sz w:val="18"/>
      <w:szCs w:val="20"/>
      <w:lang w:eastAsia="it-IT"/>
    </w:rPr>
  </w:style>
  <w:style w:type="character" w:customStyle="1" w:styleId="BodyTextIndentChar">
    <w:name w:val="Body Text Indent Char"/>
    <w:basedOn w:val="DefaultParagraphFont"/>
    <w:link w:val="BodyTextIndent"/>
    <w:uiPriority w:val="99"/>
    <w:locked/>
    <w:rsid w:val="002D3F89"/>
    <w:rPr>
      <w:rFonts w:ascii="Arial" w:hAnsi="Arial" w:cs="Times New Roman"/>
      <w:sz w:val="20"/>
      <w:szCs w:val="20"/>
      <w:lang w:eastAsia="it-IT"/>
    </w:rPr>
  </w:style>
  <w:style w:type="paragraph" w:styleId="Index2">
    <w:name w:val="index 2"/>
    <w:basedOn w:val="Normal"/>
    <w:next w:val="Normal"/>
    <w:uiPriority w:val="99"/>
    <w:semiHidden/>
    <w:rsid w:val="002D3F89"/>
    <w:pPr>
      <w:spacing w:after="0" w:line="240" w:lineRule="auto"/>
      <w:ind w:left="480" w:hanging="240"/>
    </w:pPr>
    <w:rPr>
      <w:rFonts w:ascii="Arial" w:eastAsia="Times New Roman" w:hAnsi="Arial"/>
      <w:szCs w:val="20"/>
      <w:lang w:eastAsia="it-IT"/>
    </w:rPr>
  </w:style>
  <w:style w:type="paragraph" w:styleId="Index3">
    <w:name w:val="index 3"/>
    <w:basedOn w:val="Normal"/>
    <w:next w:val="Normal"/>
    <w:uiPriority w:val="99"/>
    <w:semiHidden/>
    <w:rsid w:val="002D3F89"/>
    <w:pPr>
      <w:spacing w:after="0" w:line="240" w:lineRule="auto"/>
      <w:ind w:left="720" w:hanging="240"/>
    </w:pPr>
    <w:rPr>
      <w:rFonts w:ascii="Arial" w:eastAsia="Times New Roman" w:hAnsi="Arial"/>
      <w:szCs w:val="20"/>
      <w:lang w:eastAsia="it-IT"/>
    </w:rPr>
  </w:style>
  <w:style w:type="paragraph" w:styleId="Index4">
    <w:name w:val="index 4"/>
    <w:basedOn w:val="Normal"/>
    <w:next w:val="Normal"/>
    <w:uiPriority w:val="99"/>
    <w:semiHidden/>
    <w:rsid w:val="002D3F89"/>
    <w:pPr>
      <w:spacing w:after="0" w:line="240" w:lineRule="auto"/>
      <w:ind w:left="960" w:hanging="240"/>
    </w:pPr>
    <w:rPr>
      <w:rFonts w:ascii="Arial" w:eastAsia="Times New Roman" w:hAnsi="Arial"/>
      <w:szCs w:val="20"/>
      <w:lang w:eastAsia="it-IT"/>
    </w:rPr>
  </w:style>
  <w:style w:type="paragraph" w:styleId="Index5">
    <w:name w:val="index 5"/>
    <w:basedOn w:val="Normal"/>
    <w:next w:val="Normal"/>
    <w:uiPriority w:val="99"/>
    <w:semiHidden/>
    <w:rsid w:val="002D3F89"/>
    <w:pPr>
      <w:spacing w:after="0" w:line="240" w:lineRule="auto"/>
      <w:ind w:left="1200" w:hanging="240"/>
    </w:pPr>
    <w:rPr>
      <w:rFonts w:ascii="Arial" w:eastAsia="Times New Roman" w:hAnsi="Arial"/>
      <w:szCs w:val="20"/>
      <w:lang w:eastAsia="it-IT"/>
    </w:rPr>
  </w:style>
  <w:style w:type="paragraph" w:styleId="Index6">
    <w:name w:val="index 6"/>
    <w:basedOn w:val="Normal"/>
    <w:next w:val="Normal"/>
    <w:uiPriority w:val="99"/>
    <w:semiHidden/>
    <w:rsid w:val="002D3F89"/>
    <w:pPr>
      <w:spacing w:after="0" w:line="240" w:lineRule="auto"/>
      <w:ind w:left="1440" w:hanging="240"/>
    </w:pPr>
    <w:rPr>
      <w:rFonts w:ascii="Arial" w:eastAsia="Times New Roman" w:hAnsi="Arial"/>
      <w:szCs w:val="20"/>
      <w:lang w:eastAsia="it-IT"/>
    </w:rPr>
  </w:style>
  <w:style w:type="paragraph" w:styleId="Index7">
    <w:name w:val="index 7"/>
    <w:basedOn w:val="Normal"/>
    <w:next w:val="Normal"/>
    <w:uiPriority w:val="99"/>
    <w:semiHidden/>
    <w:rsid w:val="002D3F89"/>
    <w:pPr>
      <w:spacing w:after="0" w:line="240" w:lineRule="auto"/>
      <w:ind w:left="1680" w:hanging="240"/>
    </w:pPr>
    <w:rPr>
      <w:rFonts w:ascii="Arial" w:eastAsia="Times New Roman" w:hAnsi="Arial"/>
      <w:szCs w:val="20"/>
      <w:lang w:eastAsia="it-IT"/>
    </w:rPr>
  </w:style>
  <w:style w:type="paragraph" w:styleId="Index8">
    <w:name w:val="index 8"/>
    <w:basedOn w:val="Normal"/>
    <w:next w:val="Normal"/>
    <w:uiPriority w:val="99"/>
    <w:semiHidden/>
    <w:rsid w:val="002D3F89"/>
    <w:pPr>
      <w:spacing w:after="0" w:line="240" w:lineRule="auto"/>
      <w:ind w:left="1920" w:hanging="240"/>
    </w:pPr>
    <w:rPr>
      <w:rFonts w:ascii="Arial" w:eastAsia="Times New Roman" w:hAnsi="Arial"/>
      <w:szCs w:val="20"/>
      <w:lang w:eastAsia="it-IT"/>
    </w:rPr>
  </w:style>
  <w:style w:type="paragraph" w:styleId="Index9">
    <w:name w:val="index 9"/>
    <w:basedOn w:val="Normal"/>
    <w:next w:val="Normal"/>
    <w:uiPriority w:val="99"/>
    <w:semiHidden/>
    <w:rsid w:val="002D3F89"/>
    <w:pPr>
      <w:spacing w:after="0" w:line="240" w:lineRule="auto"/>
      <w:ind w:left="2160" w:hanging="240"/>
    </w:pPr>
    <w:rPr>
      <w:rFonts w:ascii="Arial" w:eastAsia="Times New Roman" w:hAnsi="Arial"/>
      <w:szCs w:val="20"/>
      <w:lang w:eastAsia="it-IT"/>
    </w:rPr>
  </w:style>
  <w:style w:type="paragraph" w:styleId="EnvelopeAddress">
    <w:name w:val="envelope address"/>
    <w:basedOn w:val="Normal"/>
    <w:uiPriority w:val="99"/>
    <w:rsid w:val="002D3F89"/>
    <w:pPr>
      <w:framePr w:w="7920" w:h="1980" w:hRule="exact" w:hSpace="141" w:wrap="auto" w:hAnchor="page" w:xAlign="center" w:yAlign="bottom"/>
      <w:spacing w:after="0" w:line="240" w:lineRule="auto"/>
      <w:ind w:left="2880"/>
    </w:pPr>
    <w:rPr>
      <w:rFonts w:ascii="Arial" w:eastAsia="Times New Roman" w:hAnsi="Arial"/>
      <w:szCs w:val="20"/>
      <w:lang w:eastAsia="it-IT"/>
    </w:rPr>
  </w:style>
  <w:style w:type="paragraph" w:styleId="ListBullet">
    <w:name w:val="List Bullet"/>
    <w:basedOn w:val="Normal"/>
    <w:uiPriority w:val="99"/>
    <w:rsid w:val="002D3F89"/>
    <w:pPr>
      <w:numPr>
        <w:numId w:val="6"/>
      </w:numPr>
      <w:spacing w:after="0" w:line="240" w:lineRule="auto"/>
    </w:pPr>
    <w:rPr>
      <w:rFonts w:ascii="Arial" w:eastAsia="Times New Roman" w:hAnsi="Arial"/>
      <w:szCs w:val="20"/>
      <w:lang w:eastAsia="it-IT"/>
    </w:rPr>
  </w:style>
  <w:style w:type="paragraph" w:styleId="ListBullet2">
    <w:name w:val="List Bullet 2"/>
    <w:basedOn w:val="Normal"/>
    <w:uiPriority w:val="99"/>
    <w:rsid w:val="002D3F89"/>
    <w:pPr>
      <w:numPr>
        <w:numId w:val="7"/>
      </w:numPr>
      <w:spacing w:after="0" w:line="240" w:lineRule="auto"/>
    </w:pPr>
    <w:rPr>
      <w:rFonts w:ascii="Arial" w:eastAsia="Times New Roman" w:hAnsi="Arial"/>
      <w:szCs w:val="20"/>
      <w:lang w:eastAsia="it-IT"/>
    </w:rPr>
  </w:style>
  <w:style w:type="paragraph" w:styleId="ListBullet3">
    <w:name w:val="List Bullet 3"/>
    <w:basedOn w:val="Normal"/>
    <w:uiPriority w:val="99"/>
    <w:rsid w:val="002D3F89"/>
    <w:pPr>
      <w:numPr>
        <w:numId w:val="8"/>
      </w:numPr>
      <w:spacing w:after="0" w:line="240" w:lineRule="auto"/>
    </w:pPr>
    <w:rPr>
      <w:rFonts w:ascii="Arial" w:eastAsia="Times New Roman" w:hAnsi="Arial"/>
      <w:szCs w:val="20"/>
      <w:lang w:eastAsia="it-IT"/>
    </w:rPr>
  </w:style>
  <w:style w:type="paragraph" w:styleId="ListBullet4">
    <w:name w:val="List Bullet 4"/>
    <w:basedOn w:val="Normal"/>
    <w:uiPriority w:val="99"/>
    <w:rsid w:val="002D3F89"/>
    <w:pPr>
      <w:numPr>
        <w:numId w:val="9"/>
      </w:numPr>
      <w:spacing w:after="0" w:line="240" w:lineRule="auto"/>
    </w:pPr>
    <w:rPr>
      <w:rFonts w:ascii="Arial" w:eastAsia="Times New Roman" w:hAnsi="Arial"/>
      <w:szCs w:val="20"/>
      <w:lang w:eastAsia="it-IT"/>
    </w:rPr>
  </w:style>
  <w:style w:type="paragraph" w:styleId="ListBullet5">
    <w:name w:val="List Bullet 5"/>
    <w:basedOn w:val="Normal"/>
    <w:uiPriority w:val="99"/>
    <w:rsid w:val="002D3F89"/>
    <w:pPr>
      <w:numPr>
        <w:numId w:val="10"/>
      </w:numPr>
      <w:spacing w:after="0" w:line="240" w:lineRule="auto"/>
    </w:pPr>
    <w:rPr>
      <w:rFonts w:ascii="Arial" w:eastAsia="Times New Roman" w:hAnsi="Arial"/>
      <w:szCs w:val="20"/>
      <w:lang w:eastAsia="it-IT"/>
    </w:rPr>
  </w:style>
  <w:style w:type="paragraph" w:styleId="TOC1">
    <w:name w:val="toc 1"/>
    <w:basedOn w:val="Normal"/>
    <w:next w:val="Normal"/>
    <w:uiPriority w:val="99"/>
    <w:semiHidden/>
    <w:rsid w:val="002D3F89"/>
    <w:pPr>
      <w:spacing w:after="0" w:line="240" w:lineRule="auto"/>
    </w:pPr>
    <w:rPr>
      <w:rFonts w:ascii="Arial" w:eastAsia="Times New Roman" w:hAnsi="Arial"/>
      <w:szCs w:val="20"/>
      <w:lang w:eastAsia="it-IT"/>
    </w:rPr>
  </w:style>
  <w:style w:type="paragraph" w:styleId="TOC2">
    <w:name w:val="toc 2"/>
    <w:basedOn w:val="Normal"/>
    <w:next w:val="Normal"/>
    <w:uiPriority w:val="99"/>
    <w:semiHidden/>
    <w:rsid w:val="002D3F89"/>
    <w:pPr>
      <w:spacing w:after="0" w:line="240" w:lineRule="auto"/>
      <w:ind w:left="240"/>
    </w:pPr>
    <w:rPr>
      <w:rFonts w:ascii="Arial" w:eastAsia="Times New Roman" w:hAnsi="Arial"/>
      <w:szCs w:val="20"/>
      <w:lang w:eastAsia="it-IT"/>
    </w:rPr>
  </w:style>
  <w:style w:type="paragraph" w:styleId="TOC3">
    <w:name w:val="toc 3"/>
    <w:basedOn w:val="Normal"/>
    <w:next w:val="Normal"/>
    <w:uiPriority w:val="99"/>
    <w:semiHidden/>
    <w:rsid w:val="002D3F89"/>
    <w:pPr>
      <w:spacing w:after="0" w:line="240" w:lineRule="auto"/>
      <w:ind w:left="480"/>
    </w:pPr>
    <w:rPr>
      <w:rFonts w:ascii="Arial" w:eastAsia="Times New Roman" w:hAnsi="Arial"/>
      <w:szCs w:val="20"/>
      <w:lang w:eastAsia="it-IT"/>
    </w:rPr>
  </w:style>
  <w:style w:type="paragraph" w:styleId="TOC4">
    <w:name w:val="toc 4"/>
    <w:basedOn w:val="Normal"/>
    <w:next w:val="Normal"/>
    <w:uiPriority w:val="99"/>
    <w:semiHidden/>
    <w:rsid w:val="002D3F89"/>
    <w:pPr>
      <w:spacing w:after="0" w:line="240" w:lineRule="auto"/>
      <w:ind w:left="720"/>
    </w:pPr>
    <w:rPr>
      <w:rFonts w:ascii="Arial" w:eastAsia="Times New Roman" w:hAnsi="Arial"/>
      <w:szCs w:val="20"/>
      <w:lang w:eastAsia="it-IT"/>
    </w:rPr>
  </w:style>
  <w:style w:type="paragraph" w:styleId="TOC5">
    <w:name w:val="toc 5"/>
    <w:basedOn w:val="Normal"/>
    <w:next w:val="Normal"/>
    <w:uiPriority w:val="99"/>
    <w:semiHidden/>
    <w:rsid w:val="002D3F89"/>
    <w:pPr>
      <w:spacing w:after="0" w:line="240" w:lineRule="auto"/>
      <w:ind w:left="960"/>
    </w:pPr>
    <w:rPr>
      <w:rFonts w:ascii="Arial" w:eastAsia="Times New Roman" w:hAnsi="Arial"/>
      <w:szCs w:val="20"/>
      <w:lang w:eastAsia="it-IT"/>
    </w:rPr>
  </w:style>
  <w:style w:type="paragraph" w:styleId="TOC6">
    <w:name w:val="toc 6"/>
    <w:basedOn w:val="Normal"/>
    <w:next w:val="Normal"/>
    <w:uiPriority w:val="99"/>
    <w:semiHidden/>
    <w:rsid w:val="002D3F89"/>
    <w:pPr>
      <w:spacing w:after="0" w:line="240" w:lineRule="auto"/>
      <w:ind w:left="1200"/>
    </w:pPr>
    <w:rPr>
      <w:rFonts w:ascii="Arial" w:eastAsia="Times New Roman" w:hAnsi="Arial"/>
      <w:szCs w:val="20"/>
      <w:lang w:eastAsia="it-IT"/>
    </w:rPr>
  </w:style>
  <w:style w:type="paragraph" w:styleId="TOC7">
    <w:name w:val="toc 7"/>
    <w:basedOn w:val="Normal"/>
    <w:next w:val="Normal"/>
    <w:uiPriority w:val="99"/>
    <w:semiHidden/>
    <w:rsid w:val="002D3F89"/>
    <w:pPr>
      <w:spacing w:after="0" w:line="240" w:lineRule="auto"/>
      <w:ind w:left="1440"/>
    </w:pPr>
    <w:rPr>
      <w:rFonts w:ascii="Arial" w:eastAsia="Times New Roman" w:hAnsi="Arial"/>
      <w:szCs w:val="20"/>
      <w:lang w:eastAsia="it-IT"/>
    </w:rPr>
  </w:style>
  <w:style w:type="paragraph" w:styleId="TOC8">
    <w:name w:val="toc 8"/>
    <w:basedOn w:val="Normal"/>
    <w:next w:val="Normal"/>
    <w:uiPriority w:val="99"/>
    <w:semiHidden/>
    <w:rsid w:val="002D3F89"/>
    <w:pPr>
      <w:spacing w:after="0" w:line="240" w:lineRule="auto"/>
      <w:ind w:left="1680"/>
    </w:pPr>
    <w:rPr>
      <w:rFonts w:ascii="Arial" w:eastAsia="Times New Roman" w:hAnsi="Arial"/>
      <w:szCs w:val="20"/>
      <w:lang w:eastAsia="it-IT"/>
    </w:rPr>
  </w:style>
  <w:style w:type="paragraph" w:styleId="TOC9">
    <w:name w:val="toc 9"/>
    <w:basedOn w:val="Normal"/>
    <w:next w:val="Normal"/>
    <w:uiPriority w:val="99"/>
    <w:semiHidden/>
    <w:rsid w:val="002D3F89"/>
    <w:pPr>
      <w:spacing w:after="0" w:line="240" w:lineRule="auto"/>
      <w:ind w:left="1920"/>
    </w:pPr>
    <w:rPr>
      <w:rFonts w:ascii="Arial" w:eastAsia="Times New Roman" w:hAnsi="Arial"/>
      <w:szCs w:val="20"/>
      <w:lang w:eastAsia="it-IT"/>
    </w:rPr>
  </w:style>
  <w:style w:type="paragraph" w:styleId="MacroText">
    <w:name w:val="macro"/>
    <w:link w:val="MacroTextChar"/>
    <w:uiPriority w:val="99"/>
    <w:semiHidden/>
    <w:rsid w:val="002D3F89"/>
    <w:pPr>
      <w:tabs>
        <w:tab w:val="left" w:pos="480"/>
        <w:tab w:val="left" w:pos="960"/>
        <w:tab w:val="left" w:pos="1440"/>
        <w:tab w:val="left" w:pos="1920"/>
        <w:tab w:val="left" w:pos="2400"/>
        <w:tab w:val="left" w:pos="2880"/>
        <w:tab w:val="left" w:pos="3360"/>
        <w:tab w:val="left" w:pos="3840"/>
        <w:tab w:val="left" w:pos="4320"/>
      </w:tabs>
    </w:pPr>
    <w:rPr>
      <w:rFonts w:ascii="Arial" w:eastAsia="Times New Roman" w:hAnsi="Arial"/>
      <w:szCs w:val="20"/>
    </w:rPr>
  </w:style>
  <w:style w:type="character" w:customStyle="1" w:styleId="MacroTextChar">
    <w:name w:val="Macro Text Char"/>
    <w:basedOn w:val="DefaultParagraphFont"/>
    <w:link w:val="MacroText"/>
    <w:uiPriority w:val="99"/>
    <w:semiHidden/>
    <w:locked/>
    <w:rsid w:val="002D3F89"/>
    <w:rPr>
      <w:rFonts w:ascii="Arial" w:hAnsi="Arial" w:cs="Times New Roman"/>
      <w:sz w:val="22"/>
      <w:lang w:val="it-IT" w:eastAsia="it-IT" w:bidi="ar-SA"/>
    </w:rPr>
  </w:style>
  <w:style w:type="paragraph" w:styleId="PlainText">
    <w:name w:val="Plain Text"/>
    <w:basedOn w:val="Normal"/>
    <w:link w:val="PlainTextChar"/>
    <w:uiPriority w:val="99"/>
    <w:rsid w:val="002D3F89"/>
    <w:pPr>
      <w:spacing w:after="0" w:line="240" w:lineRule="auto"/>
    </w:pPr>
    <w:rPr>
      <w:rFonts w:ascii="Arial" w:eastAsia="Times New Roman" w:hAnsi="Arial"/>
      <w:szCs w:val="20"/>
      <w:lang w:eastAsia="it-IT"/>
    </w:rPr>
  </w:style>
  <w:style w:type="character" w:customStyle="1" w:styleId="PlainTextChar">
    <w:name w:val="Plain Text Char"/>
    <w:basedOn w:val="DefaultParagraphFont"/>
    <w:link w:val="PlainText"/>
    <w:uiPriority w:val="99"/>
    <w:locked/>
    <w:rsid w:val="002D3F89"/>
    <w:rPr>
      <w:rFonts w:ascii="Arial" w:hAnsi="Arial" w:cs="Times New Roman"/>
      <w:sz w:val="20"/>
      <w:szCs w:val="20"/>
      <w:lang w:eastAsia="it-IT"/>
    </w:rPr>
  </w:style>
  <w:style w:type="paragraph" w:customStyle="1" w:styleId="BSI">
    <w:name w:val="BSI"/>
    <w:basedOn w:val="Normal"/>
    <w:uiPriority w:val="99"/>
    <w:rsid w:val="002D3F89"/>
    <w:pPr>
      <w:spacing w:after="0" w:line="240" w:lineRule="auto"/>
    </w:pPr>
    <w:rPr>
      <w:rFonts w:ascii="Arial" w:eastAsia="Times New Roman" w:hAnsi="Arial"/>
      <w:szCs w:val="20"/>
      <w:lang w:eastAsia="it-IT"/>
    </w:rPr>
  </w:style>
  <w:style w:type="paragraph" w:styleId="E-mailSignature">
    <w:name w:val="E-mail Signature"/>
    <w:basedOn w:val="Normal"/>
    <w:link w:val="E-mailSignatureChar"/>
    <w:uiPriority w:val="99"/>
    <w:rsid w:val="002D3F89"/>
    <w:pPr>
      <w:spacing w:after="0" w:line="240" w:lineRule="auto"/>
    </w:pPr>
    <w:rPr>
      <w:rFonts w:ascii="Arial" w:eastAsia="Times New Roman" w:hAnsi="Arial" w:cs="Arial"/>
      <w:color w:val="000000"/>
      <w:sz w:val="24"/>
      <w:szCs w:val="24"/>
      <w:lang w:eastAsia="it-IT"/>
    </w:rPr>
  </w:style>
  <w:style w:type="character" w:customStyle="1" w:styleId="E-mailSignatureChar">
    <w:name w:val="E-mail Signature Char"/>
    <w:basedOn w:val="DefaultParagraphFont"/>
    <w:link w:val="E-mailSignature"/>
    <w:uiPriority w:val="99"/>
    <w:locked/>
    <w:rsid w:val="002D3F89"/>
    <w:rPr>
      <w:rFonts w:ascii="Arial" w:hAnsi="Arial" w:cs="Arial"/>
      <w:color w:val="000000"/>
      <w:sz w:val="24"/>
      <w:szCs w:val="24"/>
      <w:lang w:eastAsia="it-IT"/>
    </w:rPr>
  </w:style>
  <w:style w:type="paragraph" w:customStyle="1" w:styleId="CGA">
    <w:name w:val="CGA"/>
    <w:basedOn w:val="Normal"/>
    <w:next w:val="Normal"/>
    <w:uiPriority w:val="99"/>
    <w:rsid w:val="002D3F89"/>
    <w:pPr>
      <w:spacing w:after="0" w:line="240" w:lineRule="auto"/>
    </w:pPr>
    <w:rPr>
      <w:rFonts w:ascii="Arial" w:eastAsia="Times New Roman" w:hAnsi="Arial"/>
      <w:szCs w:val="20"/>
      <w:lang w:eastAsia="it-IT"/>
    </w:rPr>
  </w:style>
  <w:style w:type="paragraph" w:styleId="BalloonText">
    <w:name w:val="Balloon Text"/>
    <w:basedOn w:val="Normal"/>
    <w:link w:val="BalloonTextChar"/>
    <w:uiPriority w:val="99"/>
    <w:semiHidden/>
    <w:rsid w:val="002D3F89"/>
    <w:pPr>
      <w:spacing w:after="0" w:line="240" w:lineRule="auto"/>
    </w:pPr>
    <w:rPr>
      <w:rFonts w:ascii="Tahoma" w:eastAsia="Times New Roman" w:hAnsi="Tahoma" w:cs="Tahoma"/>
      <w:sz w:val="16"/>
      <w:szCs w:val="16"/>
      <w:lang w:eastAsia="it-IT"/>
    </w:rPr>
  </w:style>
  <w:style w:type="character" w:customStyle="1" w:styleId="BalloonTextChar">
    <w:name w:val="Balloon Text Char"/>
    <w:basedOn w:val="DefaultParagraphFont"/>
    <w:link w:val="BalloonText"/>
    <w:uiPriority w:val="99"/>
    <w:semiHidden/>
    <w:locked/>
    <w:rsid w:val="002D3F89"/>
    <w:rPr>
      <w:rFonts w:ascii="Tahoma" w:hAnsi="Tahoma" w:cs="Tahoma"/>
      <w:sz w:val="16"/>
      <w:szCs w:val="16"/>
      <w:lang w:eastAsia="it-IT"/>
    </w:rPr>
  </w:style>
  <w:style w:type="character" w:styleId="PageNumber">
    <w:name w:val="page number"/>
    <w:basedOn w:val="DefaultParagraphFont"/>
    <w:uiPriority w:val="99"/>
    <w:rsid w:val="002D3F89"/>
    <w:rPr>
      <w:rFonts w:cs="Times New Roman"/>
    </w:rPr>
  </w:style>
  <w:style w:type="paragraph" w:customStyle="1" w:styleId="Testonormale1">
    <w:name w:val="Testo normale1"/>
    <w:basedOn w:val="Normal"/>
    <w:uiPriority w:val="99"/>
    <w:rsid w:val="002D3F89"/>
    <w:pPr>
      <w:spacing w:after="0" w:line="240" w:lineRule="auto"/>
      <w:jc w:val="both"/>
    </w:pPr>
    <w:rPr>
      <w:rFonts w:ascii="Courier New" w:eastAsia="Times New Roman" w:hAnsi="Courier New"/>
      <w:sz w:val="20"/>
      <w:szCs w:val="20"/>
      <w:lang w:eastAsia="it-IT"/>
    </w:rPr>
  </w:style>
  <w:style w:type="paragraph" w:styleId="BodyText">
    <w:name w:val="Body Text"/>
    <w:basedOn w:val="Normal"/>
    <w:link w:val="BodyTextChar1"/>
    <w:uiPriority w:val="99"/>
    <w:rsid w:val="002D3F89"/>
    <w:pPr>
      <w:spacing w:after="120" w:line="240" w:lineRule="auto"/>
    </w:pPr>
    <w:rPr>
      <w:rFonts w:ascii="Arial" w:eastAsia="Times New Roman" w:hAnsi="Arial"/>
      <w:szCs w:val="20"/>
      <w:lang w:eastAsia="it-IT"/>
    </w:rPr>
  </w:style>
  <w:style w:type="character" w:customStyle="1" w:styleId="BodyTextChar">
    <w:name w:val="Body Text Char"/>
    <w:basedOn w:val="DefaultParagraphFont"/>
    <w:link w:val="BodyText"/>
    <w:uiPriority w:val="99"/>
    <w:semiHidden/>
    <w:rsid w:val="00EA526D"/>
    <w:rPr>
      <w:lang w:eastAsia="en-US"/>
    </w:rPr>
  </w:style>
  <w:style w:type="character" w:customStyle="1" w:styleId="BodyTextChar1">
    <w:name w:val="Body Text Char1"/>
    <w:basedOn w:val="DefaultParagraphFont"/>
    <w:link w:val="BodyText"/>
    <w:uiPriority w:val="99"/>
    <w:locked/>
    <w:rsid w:val="002D3F89"/>
    <w:rPr>
      <w:rFonts w:ascii="Arial" w:hAnsi="Arial" w:cs="Times New Roman"/>
      <w:sz w:val="20"/>
      <w:szCs w:val="20"/>
      <w:lang w:eastAsia="it-IT"/>
    </w:rPr>
  </w:style>
  <w:style w:type="character" w:customStyle="1" w:styleId="CarattereCarattere3">
    <w:name w:val="Carattere Carattere3"/>
    <w:uiPriority w:val="99"/>
    <w:rsid w:val="002D3F89"/>
    <w:rPr>
      <w:rFonts w:ascii="Arial" w:hAnsi="Arial"/>
      <w:sz w:val="22"/>
    </w:rPr>
  </w:style>
  <w:style w:type="paragraph" w:styleId="BodyText2">
    <w:name w:val="Body Text 2"/>
    <w:basedOn w:val="Normal"/>
    <w:link w:val="BodyText2Char"/>
    <w:uiPriority w:val="99"/>
    <w:rsid w:val="002D3F89"/>
    <w:pPr>
      <w:spacing w:after="120" w:line="480" w:lineRule="auto"/>
    </w:pPr>
    <w:rPr>
      <w:rFonts w:ascii="Arial" w:eastAsia="Times New Roman" w:hAnsi="Arial"/>
      <w:szCs w:val="20"/>
      <w:lang w:eastAsia="it-IT"/>
    </w:rPr>
  </w:style>
  <w:style w:type="character" w:customStyle="1" w:styleId="BodyText2Char">
    <w:name w:val="Body Text 2 Char"/>
    <w:basedOn w:val="DefaultParagraphFont"/>
    <w:link w:val="BodyText2"/>
    <w:uiPriority w:val="99"/>
    <w:locked/>
    <w:rsid w:val="002D3F89"/>
    <w:rPr>
      <w:rFonts w:ascii="Arial" w:hAnsi="Arial" w:cs="Times New Roman"/>
      <w:sz w:val="20"/>
      <w:szCs w:val="20"/>
      <w:lang w:eastAsia="it-IT"/>
    </w:rPr>
  </w:style>
  <w:style w:type="character" w:customStyle="1" w:styleId="CarattereCarattere2">
    <w:name w:val="Carattere Carattere2"/>
    <w:uiPriority w:val="99"/>
    <w:rsid w:val="002D3F89"/>
    <w:rPr>
      <w:rFonts w:ascii="Arial" w:hAnsi="Arial"/>
      <w:sz w:val="22"/>
    </w:rPr>
  </w:style>
  <w:style w:type="paragraph" w:styleId="BodyText3">
    <w:name w:val="Body Text 3"/>
    <w:basedOn w:val="Normal"/>
    <w:link w:val="BodyText3Char"/>
    <w:uiPriority w:val="99"/>
    <w:rsid w:val="002D3F89"/>
    <w:pPr>
      <w:spacing w:after="120" w:line="240" w:lineRule="auto"/>
    </w:pPr>
    <w:rPr>
      <w:rFonts w:ascii="Arial" w:eastAsia="Times New Roman" w:hAnsi="Arial"/>
      <w:sz w:val="16"/>
      <w:szCs w:val="16"/>
      <w:lang w:eastAsia="it-IT"/>
    </w:rPr>
  </w:style>
  <w:style w:type="character" w:customStyle="1" w:styleId="BodyText3Char">
    <w:name w:val="Body Text 3 Char"/>
    <w:basedOn w:val="DefaultParagraphFont"/>
    <w:link w:val="BodyText3"/>
    <w:uiPriority w:val="99"/>
    <w:locked/>
    <w:rsid w:val="002D3F89"/>
    <w:rPr>
      <w:rFonts w:ascii="Arial" w:hAnsi="Arial" w:cs="Times New Roman"/>
      <w:sz w:val="16"/>
      <w:szCs w:val="16"/>
      <w:lang w:eastAsia="it-IT"/>
    </w:rPr>
  </w:style>
  <w:style w:type="character" w:customStyle="1" w:styleId="CarattereCarattere1">
    <w:name w:val="Carattere Carattere1"/>
    <w:uiPriority w:val="99"/>
    <w:rsid w:val="002D3F89"/>
    <w:rPr>
      <w:rFonts w:ascii="Arial" w:hAnsi="Arial"/>
      <w:sz w:val="16"/>
    </w:rPr>
  </w:style>
  <w:style w:type="paragraph" w:customStyle="1" w:styleId="p2">
    <w:name w:val="p2"/>
    <w:basedOn w:val="Normal"/>
    <w:uiPriority w:val="99"/>
    <w:rsid w:val="002D3F89"/>
    <w:pPr>
      <w:widowControl w:val="0"/>
      <w:tabs>
        <w:tab w:val="left" w:pos="720"/>
      </w:tabs>
      <w:spacing w:after="0" w:line="240" w:lineRule="atLeast"/>
    </w:pPr>
    <w:rPr>
      <w:rFonts w:ascii="Optima" w:eastAsia="Times New Roman" w:hAnsi="Optima"/>
      <w:sz w:val="24"/>
    </w:rPr>
  </w:style>
  <w:style w:type="paragraph" w:styleId="BodyTextIndent2">
    <w:name w:val="Body Text Indent 2"/>
    <w:basedOn w:val="Normal"/>
    <w:link w:val="BodyTextIndent2Char"/>
    <w:uiPriority w:val="99"/>
    <w:rsid w:val="002D3F89"/>
    <w:pPr>
      <w:spacing w:after="120" w:line="480" w:lineRule="auto"/>
      <w:ind w:left="283"/>
    </w:pPr>
    <w:rPr>
      <w:rFonts w:ascii="Arial" w:eastAsia="Times New Roman" w:hAnsi="Arial"/>
      <w:szCs w:val="20"/>
      <w:lang w:eastAsia="it-IT"/>
    </w:rPr>
  </w:style>
  <w:style w:type="character" w:customStyle="1" w:styleId="BodyTextIndent2Char">
    <w:name w:val="Body Text Indent 2 Char"/>
    <w:basedOn w:val="DefaultParagraphFont"/>
    <w:link w:val="BodyTextIndent2"/>
    <w:uiPriority w:val="99"/>
    <w:locked/>
    <w:rsid w:val="002D3F89"/>
    <w:rPr>
      <w:rFonts w:ascii="Arial" w:hAnsi="Arial" w:cs="Times New Roman"/>
      <w:sz w:val="20"/>
      <w:szCs w:val="20"/>
      <w:lang w:eastAsia="it-IT"/>
    </w:rPr>
  </w:style>
  <w:style w:type="character" w:customStyle="1" w:styleId="CarattereCarattere">
    <w:name w:val="Carattere Carattere"/>
    <w:uiPriority w:val="99"/>
    <w:rsid w:val="002D3F89"/>
    <w:rPr>
      <w:rFonts w:ascii="Arial" w:hAnsi="Arial"/>
      <w:sz w:val="22"/>
    </w:rPr>
  </w:style>
  <w:style w:type="paragraph" w:styleId="BlockText">
    <w:name w:val="Block Text"/>
    <w:basedOn w:val="Normal"/>
    <w:uiPriority w:val="99"/>
    <w:rsid w:val="002D3F89"/>
    <w:pPr>
      <w:spacing w:after="0" w:line="240" w:lineRule="atLeast"/>
      <w:ind w:left="709" w:right="539"/>
      <w:jc w:val="both"/>
    </w:pPr>
    <w:rPr>
      <w:rFonts w:ascii="Optima" w:eastAsia="Times New Roman" w:hAnsi="Optima"/>
      <w:noProof/>
      <w:lang w:eastAsia="it-IT"/>
    </w:rPr>
  </w:style>
  <w:style w:type="paragraph" w:styleId="ListParagraph">
    <w:name w:val="List Paragraph"/>
    <w:basedOn w:val="Normal"/>
    <w:uiPriority w:val="99"/>
    <w:qFormat/>
    <w:rsid w:val="002D3F89"/>
    <w:pPr>
      <w:spacing w:after="0" w:line="240" w:lineRule="auto"/>
      <w:ind w:left="708"/>
    </w:pPr>
    <w:rPr>
      <w:rFonts w:ascii="Arial" w:eastAsia="Times New Roman" w:hAnsi="Arial"/>
      <w:szCs w:val="20"/>
      <w:lang w:eastAsia="it-IT"/>
    </w:rPr>
  </w:style>
  <w:style w:type="paragraph" w:styleId="BodyTextIndent3">
    <w:name w:val="Body Text Indent 3"/>
    <w:basedOn w:val="Normal"/>
    <w:link w:val="BodyTextIndent3Char"/>
    <w:uiPriority w:val="99"/>
    <w:rsid w:val="002D3F89"/>
    <w:pPr>
      <w:spacing w:after="120" w:line="240" w:lineRule="auto"/>
      <w:ind w:left="283"/>
    </w:pPr>
    <w:rPr>
      <w:rFonts w:ascii="Arial" w:eastAsia="Times New Roman" w:hAnsi="Arial"/>
      <w:sz w:val="16"/>
      <w:szCs w:val="16"/>
      <w:lang w:eastAsia="it-IT"/>
    </w:rPr>
  </w:style>
  <w:style w:type="character" w:customStyle="1" w:styleId="BodyTextIndent3Char">
    <w:name w:val="Body Text Indent 3 Char"/>
    <w:basedOn w:val="DefaultParagraphFont"/>
    <w:link w:val="BodyTextIndent3"/>
    <w:uiPriority w:val="99"/>
    <w:locked/>
    <w:rsid w:val="002D3F89"/>
    <w:rPr>
      <w:rFonts w:ascii="Arial" w:hAnsi="Arial" w:cs="Times New Roman"/>
      <w:sz w:val="16"/>
      <w:szCs w:val="16"/>
      <w:lang w:eastAsia="it-IT"/>
    </w:rPr>
  </w:style>
  <w:style w:type="paragraph" w:customStyle="1" w:styleId="DWStyle">
    <w:name w:val="DW Style"/>
    <w:uiPriority w:val="99"/>
    <w:rsid w:val="002D3F89"/>
    <w:pPr>
      <w:spacing w:line="240" w:lineRule="atLeast"/>
    </w:pPr>
    <w:rPr>
      <w:rFonts w:ascii="Courier" w:eastAsia="Times New Roman" w:hAnsi="Courier"/>
      <w:color w:val="000000"/>
      <w:sz w:val="20"/>
      <w:szCs w:val="20"/>
      <w:lang w:val="en-GB" w:eastAsia="en-US"/>
    </w:rPr>
  </w:style>
  <w:style w:type="character" w:styleId="CommentReference">
    <w:name w:val="annotation reference"/>
    <w:basedOn w:val="DefaultParagraphFont"/>
    <w:uiPriority w:val="99"/>
    <w:rsid w:val="002D3F89"/>
    <w:rPr>
      <w:rFonts w:cs="Times New Roman"/>
      <w:sz w:val="16"/>
    </w:rPr>
  </w:style>
  <w:style w:type="character" w:styleId="Strong">
    <w:name w:val="Strong"/>
    <w:basedOn w:val="DefaultParagraphFont"/>
    <w:uiPriority w:val="99"/>
    <w:qFormat/>
    <w:rsid w:val="002D3F89"/>
    <w:rPr>
      <w:rFonts w:cs="Times New Roman"/>
      <w:b/>
    </w:rPr>
  </w:style>
  <w:style w:type="paragraph" w:customStyle="1" w:styleId="TableParagraph">
    <w:name w:val="Table Paragraph"/>
    <w:basedOn w:val="Normal"/>
    <w:uiPriority w:val="99"/>
    <w:rsid w:val="002D3F89"/>
    <w:pPr>
      <w:widowControl w:val="0"/>
      <w:spacing w:after="0" w:line="240" w:lineRule="auto"/>
    </w:pPr>
    <w:rPr>
      <w:rFonts w:ascii="Calibri" w:hAnsi="Calibri"/>
      <w:lang w:val="en-US"/>
    </w:rPr>
  </w:style>
  <w:style w:type="paragraph" w:customStyle="1" w:styleId="Testonormale3">
    <w:name w:val="Testo normale3"/>
    <w:basedOn w:val="Normal"/>
    <w:uiPriority w:val="99"/>
    <w:rsid w:val="002D3F89"/>
    <w:pPr>
      <w:spacing w:after="0" w:line="240" w:lineRule="auto"/>
      <w:jc w:val="both"/>
    </w:pPr>
    <w:rPr>
      <w:rFonts w:ascii="Courier New" w:eastAsia="Times New Roman" w:hAnsi="Courier New"/>
      <w:sz w:val="20"/>
      <w:szCs w:val="20"/>
      <w:lang w:eastAsia="it-IT"/>
    </w:rPr>
  </w:style>
  <w:style w:type="paragraph" w:customStyle="1" w:styleId="Testonormale2">
    <w:name w:val="Testo normale2"/>
    <w:basedOn w:val="Normal"/>
    <w:uiPriority w:val="99"/>
    <w:rsid w:val="002D3F89"/>
    <w:pPr>
      <w:spacing w:after="0" w:line="240" w:lineRule="auto"/>
      <w:jc w:val="both"/>
    </w:pPr>
    <w:rPr>
      <w:rFonts w:ascii="Courier New" w:eastAsia="Times New Roman" w:hAnsi="Courier New"/>
      <w:sz w:val="20"/>
      <w:szCs w:val="20"/>
      <w:lang w:eastAsia="it-IT"/>
    </w:rPr>
  </w:style>
  <w:style w:type="paragraph" w:customStyle="1" w:styleId="Testonormale4">
    <w:name w:val="Testo normale4"/>
    <w:basedOn w:val="Normal"/>
    <w:uiPriority w:val="99"/>
    <w:rsid w:val="002D3F89"/>
    <w:pPr>
      <w:spacing w:after="0" w:line="240" w:lineRule="auto"/>
      <w:jc w:val="both"/>
    </w:pPr>
    <w:rPr>
      <w:rFonts w:ascii="Courier New" w:eastAsia="Times New Roman" w:hAnsi="Courier New"/>
      <w:sz w:val="20"/>
      <w:szCs w:val="20"/>
      <w:lang w:eastAsia="it-IT"/>
    </w:rPr>
  </w:style>
  <w:style w:type="table" w:customStyle="1" w:styleId="TableNormal1">
    <w:name w:val="Table Normal1"/>
    <w:uiPriority w:val="99"/>
    <w:semiHidden/>
    <w:rsid w:val="002D3F89"/>
    <w:pPr>
      <w:widowControl w:val="0"/>
    </w:pPr>
    <w:rPr>
      <w:rFonts w:ascii="Calibri" w:hAnsi="Calibri"/>
      <w:lang w:val="en-US" w:eastAsia="en-US"/>
    </w:rPr>
    <w:tblPr>
      <w:tblInd w:w="0" w:type="dxa"/>
      <w:tblCellMar>
        <w:top w:w="0" w:type="dxa"/>
        <w:left w:w="0" w:type="dxa"/>
        <w:bottom w:w="0" w:type="dxa"/>
        <w:right w:w="0" w:type="dxa"/>
      </w:tblCellMar>
    </w:tblPr>
  </w:style>
  <w:style w:type="character" w:styleId="Emphasis">
    <w:name w:val="Emphasis"/>
    <w:basedOn w:val="DefaultParagraphFont"/>
    <w:uiPriority w:val="99"/>
    <w:qFormat/>
    <w:rsid w:val="002D3F89"/>
    <w:rPr>
      <w:rFonts w:cs="Times New Roman"/>
      <w:i/>
      <w:iCs/>
    </w:rPr>
  </w:style>
  <w:style w:type="table" w:customStyle="1" w:styleId="TableNormal11">
    <w:name w:val="Table Normal11"/>
    <w:uiPriority w:val="99"/>
    <w:semiHidden/>
    <w:rsid w:val="00656771"/>
    <w:pPr>
      <w:widowControl w:val="0"/>
    </w:pPr>
    <w:rPr>
      <w:rFonts w:ascii="Calibri" w:hAnsi="Calibri"/>
      <w:lang w:val="en-US" w:eastAsia="en-US"/>
    </w:rPr>
    <w:tblPr>
      <w:tblInd w:w="0" w:type="dxa"/>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1704212522">
      <w:marLeft w:val="0"/>
      <w:marRight w:val="0"/>
      <w:marTop w:val="0"/>
      <w:marBottom w:val="0"/>
      <w:divBdr>
        <w:top w:val="none" w:sz="0" w:space="0" w:color="auto"/>
        <w:left w:val="none" w:sz="0" w:space="0" w:color="auto"/>
        <w:bottom w:val="none" w:sz="0" w:space="0" w:color="auto"/>
        <w:right w:val="none" w:sz="0" w:space="0" w:color="auto"/>
      </w:divBdr>
    </w:div>
    <w:div w:id="1704212523">
      <w:marLeft w:val="0"/>
      <w:marRight w:val="0"/>
      <w:marTop w:val="0"/>
      <w:marBottom w:val="0"/>
      <w:divBdr>
        <w:top w:val="none" w:sz="0" w:space="0" w:color="auto"/>
        <w:left w:val="none" w:sz="0" w:space="0" w:color="auto"/>
        <w:bottom w:val="none" w:sz="0" w:space="0" w:color="auto"/>
        <w:right w:val="none" w:sz="0" w:space="0" w:color="auto"/>
      </w:divBdr>
    </w:div>
    <w:div w:id="17042125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271</TotalTime>
  <Pages>26</Pages>
  <Words>13523</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Tornatore</dc:creator>
  <cp:keywords/>
  <dc:description/>
  <cp:lastModifiedBy>f.melina</cp:lastModifiedBy>
  <cp:revision>37</cp:revision>
  <dcterms:created xsi:type="dcterms:W3CDTF">2017-04-28T08:40:00Z</dcterms:created>
  <dcterms:modified xsi:type="dcterms:W3CDTF">2018-06-27T12:41:00Z</dcterms:modified>
</cp:coreProperties>
</file>