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C7A" w:rsidRDefault="000C2C7A" w:rsidP="008956EB">
      <w:pPr>
        <w:autoSpaceDE w:val="0"/>
        <w:autoSpaceDN w:val="0"/>
        <w:adjustRightInd w:val="0"/>
        <w:ind w:right="-120"/>
        <w:jc w:val="center"/>
        <w:rPr>
          <w:rFonts w:ascii="Arial" w:hAnsi="Arial" w:cs="Arial"/>
          <w:b/>
          <w:bCs/>
          <w:sz w:val="20"/>
          <w:szCs w:val="20"/>
        </w:rPr>
      </w:pPr>
    </w:p>
    <w:p w:rsidR="000C2C7A" w:rsidRPr="00805D9D" w:rsidRDefault="000C2C7A" w:rsidP="00DD054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805D9D">
        <w:rPr>
          <w:rFonts w:ascii="Arial" w:hAnsi="Arial" w:cs="Arial"/>
          <w:b/>
          <w:bCs/>
        </w:rPr>
        <w:t>AFFIDAMENTO SERVIZI ASSICURATIVI</w:t>
      </w:r>
    </w:p>
    <w:p w:rsidR="000C2C7A" w:rsidRPr="00805D9D" w:rsidRDefault="000C2C7A" w:rsidP="00DD0F4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805D9D">
        <w:rPr>
          <w:rFonts w:ascii="Arial" w:hAnsi="Arial" w:cs="Arial"/>
          <w:b/>
          <w:bCs/>
        </w:rPr>
        <w:t xml:space="preserve">POLIZZA RESPONSABILITA’ CIVILE PATRIMONIALE </w:t>
      </w:r>
    </w:p>
    <w:p w:rsidR="000C2C7A" w:rsidRPr="00805D9D" w:rsidRDefault="000C2C7A" w:rsidP="00DD0F45">
      <w:pPr>
        <w:autoSpaceDE w:val="0"/>
        <w:autoSpaceDN w:val="0"/>
        <w:adjustRightInd w:val="0"/>
        <w:jc w:val="center"/>
        <w:rPr>
          <w:rFonts w:ascii="Arial Black" w:hAnsi="Arial Black" w:cs="Arial"/>
          <w:b/>
        </w:rPr>
      </w:pPr>
      <w:r w:rsidRPr="00805D9D">
        <w:rPr>
          <w:rFonts w:ascii="Arial" w:hAnsi="Arial" w:cs="Arial"/>
          <w:b/>
          <w:bCs/>
        </w:rPr>
        <w:t>DELLA PUBBLICA AMMINISTRAZIONE</w:t>
      </w:r>
    </w:p>
    <w:p w:rsidR="000C2C7A" w:rsidRDefault="000C2C7A" w:rsidP="006C3A1D">
      <w:pPr>
        <w:autoSpaceDE w:val="0"/>
        <w:autoSpaceDN w:val="0"/>
        <w:adjustRightInd w:val="0"/>
        <w:jc w:val="center"/>
        <w:rPr>
          <w:rFonts w:ascii="Arial Black" w:hAnsi="Arial Black" w:cs="Arial"/>
          <w:b/>
          <w:sz w:val="28"/>
          <w:szCs w:val="28"/>
        </w:rPr>
      </w:pPr>
      <w:r>
        <w:rPr>
          <w:rFonts w:ascii="Arial Black" w:hAnsi="Arial Black" w:cs="Arial"/>
          <w:b/>
          <w:sz w:val="28"/>
          <w:szCs w:val="28"/>
        </w:rPr>
        <w:t>MODULO D’OFFERTA TECNICA</w:t>
      </w:r>
    </w:p>
    <w:p w:rsidR="000C2C7A" w:rsidRDefault="000C2C7A" w:rsidP="006C3A1D">
      <w:pPr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p w:rsidR="000C2C7A" w:rsidRDefault="000C2C7A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C2C7A" w:rsidRDefault="000C2C7A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sottoscritto …………………………….................……...……………..…….................……………………...……</w:t>
      </w:r>
    </w:p>
    <w:p w:rsidR="000C2C7A" w:rsidRDefault="000C2C7A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nato a ……………………………………..............................................…, il …………………………………………</w:t>
      </w:r>
    </w:p>
    <w:p w:rsidR="000C2C7A" w:rsidRDefault="000C2C7A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residente a ………………………………………........., via .......................…………………………………………...</w:t>
      </w:r>
    </w:p>
    <w:p w:rsidR="000C2C7A" w:rsidRDefault="000C2C7A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Codice Fiscale ……………………………………, nella sua qualità di  ...…………………………………………....</w:t>
      </w:r>
    </w:p>
    <w:p w:rsidR="000C2C7A" w:rsidRDefault="000C2C7A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della Ditta (Ragione Sociale) …………………………………………………………………………………............</w:t>
      </w:r>
    </w:p>
    <w:p w:rsidR="000C2C7A" w:rsidRDefault="000C2C7A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Partita IVA ………………………………………, C.F. ….......……….....……………………………...…………….</w:t>
      </w:r>
    </w:p>
    <w:p w:rsidR="000C2C7A" w:rsidRDefault="000C2C7A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Sede Legale …………………………………………………………...…........................................…...…………..</w:t>
      </w:r>
    </w:p>
    <w:p w:rsidR="000C2C7A" w:rsidRDefault="000C2C7A" w:rsidP="00805D9D">
      <w:pPr>
        <w:jc w:val="both"/>
        <w:rPr>
          <w:rFonts w:ascii="Arial" w:hAnsi="Arial" w:cs="Arial"/>
          <w:b/>
        </w:rPr>
      </w:pPr>
    </w:p>
    <w:p w:rsidR="000C2C7A" w:rsidRDefault="000C2C7A" w:rsidP="00805D9D">
      <w:pPr>
        <w:jc w:val="both"/>
        <w:rPr>
          <w:rFonts w:ascii="Arial" w:hAnsi="Arial" w:cs="Arial"/>
          <w:sz w:val="20"/>
          <w:szCs w:val="20"/>
        </w:rPr>
      </w:pPr>
      <w:r w:rsidRPr="0021531C">
        <w:rPr>
          <w:rFonts w:ascii="Arial" w:hAnsi="Arial" w:cs="Arial"/>
          <w:b/>
        </w:rPr>
        <w:t>Formula la seguente offerta tecnica</w:t>
      </w:r>
      <w:r w:rsidRPr="0021531C">
        <w:rPr>
          <w:rFonts w:ascii="Arial" w:hAnsi="Arial" w:cs="Arial"/>
        </w:rPr>
        <w:t xml:space="preserve"> alle condizioni richiamate nel disciplinare di gara e nei suoi allegati,</w:t>
      </w:r>
      <w:r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i/>
          <w:sz w:val="20"/>
          <w:szCs w:val="20"/>
          <w:u w:val="single"/>
        </w:rPr>
        <w:t>barrare la casella prescelta)</w:t>
      </w:r>
      <w:r>
        <w:rPr>
          <w:rFonts w:ascii="Arial" w:hAnsi="Arial" w:cs="Arial"/>
          <w:sz w:val="20"/>
          <w:szCs w:val="20"/>
        </w:rPr>
        <w:t>:</w:t>
      </w:r>
    </w:p>
    <w:p w:rsidR="000C2C7A" w:rsidRDefault="000C2C7A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18"/>
        <w:gridCol w:w="4032"/>
        <w:gridCol w:w="1439"/>
        <w:gridCol w:w="1289"/>
      </w:tblGrid>
      <w:tr w:rsidR="000C2C7A" w:rsidRPr="00545094" w:rsidTr="00D13570">
        <w:tc>
          <w:tcPr>
            <w:tcW w:w="1543" w:type="pct"/>
            <w:shd w:val="clear" w:color="auto" w:fill="FDE9D9"/>
            <w:vAlign w:val="center"/>
          </w:tcPr>
          <w:p w:rsidR="000C2C7A" w:rsidRPr="00541F49" w:rsidRDefault="000C2C7A" w:rsidP="00D13570">
            <w:pPr>
              <w:autoSpaceDE w:val="0"/>
              <w:autoSpaceDN w:val="0"/>
              <w:adjustRightInd w:val="0"/>
              <w:ind w:left="115" w:hanging="4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1F49">
              <w:rPr>
                <w:rFonts w:ascii="Arial" w:hAnsi="Arial" w:cs="Arial"/>
                <w:b/>
                <w:bCs/>
                <w:sz w:val="20"/>
                <w:szCs w:val="20"/>
              </w:rPr>
              <w:t>Riferimento Capitolato</w:t>
            </w:r>
          </w:p>
        </w:tc>
        <w:tc>
          <w:tcPr>
            <w:tcW w:w="2062" w:type="pct"/>
            <w:shd w:val="clear" w:color="auto" w:fill="FDE9D9"/>
            <w:vAlign w:val="center"/>
          </w:tcPr>
          <w:p w:rsidR="000C2C7A" w:rsidRPr="00545094" w:rsidRDefault="000C2C7A" w:rsidP="00D135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VARIANTI</w:t>
            </w:r>
            <w:r w:rsidRPr="005450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TECNICHE MIGLIORATIVE</w:t>
            </w:r>
          </w:p>
        </w:tc>
        <w:tc>
          <w:tcPr>
            <w:tcW w:w="736" w:type="pct"/>
            <w:shd w:val="clear" w:color="auto" w:fill="FDE9D9"/>
            <w:vAlign w:val="center"/>
          </w:tcPr>
          <w:p w:rsidR="000C2C7A" w:rsidRDefault="000C2C7A" w:rsidP="00D135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PUNTEGGIO</w:t>
            </w:r>
          </w:p>
          <w:p w:rsidR="000C2C7A" w:rsidRDefault="000C2C7A" w:rsidP="00D135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ATTRIBUITO</w:t>
            </w:r>
          </w:p>
        </w:tc>
        <w:tc>
          <w:tcPr>
            <w:tcW w:w="659" w:type="pct"/>
            <w:shd w:val="clear" w:color="auto" w:fill="FDE9D9"/>
            <w:vAlign w:val="center"/>
          </w:tcPr>
          <w:p w:rsidR="000C2C7A" w:rsidRPr="00545094" w:rsidRDefault="000C2C7A" w:rsidP="00D135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OFFERTA</w:t>
            </w:r>
          </w:p>
        </w:tc>
      </w:tr>
      <w:tr w:rsidR="000C2C7A" w:rsidRPr="00545094" w:rsidTr="00E02B84">
        <w:trPr>
          <w:trHeight w:hRule="exact" w:val="510"/>
        </w:trPr>
        <w:tc>
          <w:tcPr>
            <w:tcW w:w="1543" w:type="pct"/>
            <w:vMerge w:val="restart"/>
            <w:shd w:val="clear" w:color="999999" w:fill="auto"/>
            <w:vAlign w:val="center"/>
          </w:tcPr>
          <w:p w:rsidR="000C2C7A" w:rsidRPr="00541F49" w:rsidRDefault="000C2C7A" w:rsidP="00854ACE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41F49">
              <w:rPr>
                <w:rFonts w:ascii="Arial" w:hAnsi="Arial" w:cs="Arial"/>
                <w:sz w:val="20"/>
                <w:szCs w:val="20"/>
              </w:rPr>
              <w:t>Art. 7 - recesso in caso di sinistro</w:t>
            </w:r>
          </w:p>
        </w:tc>
        <w:tc>
          <w:tcPr>
            <w:tcW w:w="2062" w:type="pct"/>
            <w:shd w:val="clear" w:color="999999" w:fill="auto"/>
            <w:vAlign w:val="center"/>
          </w:tcPr>
          <w:p w:rsidR="000C2C7A" w:rsidRPr="00DF7218" w:rsidRDefault="000C2C7A" w:rsidP="00854ACE">
            <w:pPr>
              <w:pStyle w:val="ListParagraph"/>
              <w:ind w:left="1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DF7218">
              <w:rPr>
                <w:rFonts w:ascii="Arial" w:hAnsi="Arial" w:cs="Arial"/>
                <w:sz w:val="20"/>
                <w:szCs w:val="20"/>
              </w:rPr>
              <w:t>ermini di preavviso a 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DF7218">
              <w:rPr>
                <w:rFonts w:ascii="Arial" w:hAnsi="Arial" w:cs="Arial"/>
                <w:sz w:val="20"/>
                <w:szCs w:val="20"/>
              </w:rPr>
              <w:t>0 giorni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C2836">
              <w:rPr>
                <w:rFonts w:ascii="Arial" w:hAnsi="Arial" w:cs="Arial"/>
                <w:b/>
                <w:bCs/>
                <w:sz w:val="20"/>
                <w:szCs w:val="20"/>
              </w:rPr>
              <w:t>come da capitolato</w:t>
            </w:r>
          </w:p>
        </w:tc>
        <w:tc>
          <w:tcPr>
            <w:tcW w:w="736" w:type="pct"/>
            <w:shd w:val="clear" w:color="999999" w:fill="auto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0</w:t>
            </w:r>
          </w:p>
        </w:tc>
        <w:tc>
          <w:tcPr>
            <w:tcW w:w="659" w:type="pct"/>
            <w:shd w:val="clear" w:color="999999" w:fill="auto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0C2C7A" w:rsidRPr="00545094" w:rsidTr="00E02B84">
        <w:trPr>
          <w:trHeight w:hRule="exact" w:val="510"/>
        </w:trPr>
        <w:tc>
          <w:tcPr>
            <w:tcW w:w="1543" w:type="pct"/>
            <w:vMerge/>
            <w:shd w:val="clear" w:color="999999" w:fill="auto"/>
            <w:vAlign w:val="center"/>
          </w:tcPr>
          <w:p w:rsidR="000C2C7A" w:rsidRPr="00541F49" w:rsidRDefault="000C2C7A" w:rsidP="00854ACE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auto"/>
            <w:vAlign w:val="center"/>
          </w:tcPr>
          <w:p w:rsidR="000C2C7A" w:rsidRPr="00545094" w:rsidRDefault="000C2C7A" w:rsidP="00854ACE">
            <w:pPr>
              <w:pStyle w:val="ListParagraph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>Aumento termini di preavviso a 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DF7218">
              <w:rPr>
                <w:rFonts w:ascii="Arial" w:hAnsi="Arial" w:cs="Arial"/>
                <w:sz w:val="20"/>
                <w:szCs w:val="20"/>
              </w:rPr>
              <w:t>0 giorni</w:t>
            </w:r>
          </w:p>
        </w:tc>
        <w:tc>
          <w:tcPr>
            <w:tcW w:w="736" w:type="pct"/>
            <w:shd w:val="clear" w:color="999999" w:fill="auto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9</w:t>
            </w:r>
          </w:p>
        </w:tc>
        <w:tc>
          <w:tcPr>
            <w:tcW w:w="659" w:type="pct"/>
            <w:shd w:val="clear" w:color="999999" w:fill="auto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0C2C7A" w:rsidRPr="00545094" w:rsidTr="00D13570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0C2C7A" w:rsidRPr="00541F49" w:rsidRDefault="000C2C7A" w:rsidP="00854AC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0C2C7A" w:rsidRPr="00545094" w:rsidRDefault="000C2C7A" w:rsidP="00854ACE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0C2C7A" w:rsidRPr="00545094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0C2C7A" w:rsidRPr="00545094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C2C7A" w:rsidRPr="00545094" w:rsidTr="00D42EEA">
        <w:trPr>
          <w:trHeight w:val="510"/>
        </w:trPr>
        <w:tc>
          <w:tcPr>
            <w:tcW w:w="1543" w:type="pct"/>
            <w:vMerge w:val="restart"/>
            <w:vAlign w:val="center"/>
          </w:tcPr>
          <w:p w:rsidR="000C2C7A" w:rsidRPr="00120A50" w:rsidRDefault="000C2C7A" w:rsidP="00854AC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20A50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>
              <w:rPr>
                <w:rFonts w:ascii="Arial" w:hAnsi="Arial" w:cs="Arial"/>
                <w:sz w:val="20"/>
                <w:szCs w:val="20"/>
              </w:rPr>
              <w:t>27 - franchigia per ogni sinistro</w:t>
            </w:r>
          </w:p>
        </w:tc>
        <w:tc>
          <w:tcPr>
            <w:tcW w:w="2062" w:type="pct"/>
            <w:vAlign w:val="center"/>
          </w:tcPr>
          <w:p w:rsidR="000C2C7A" w:rsidRDefault="000C2C7A" w:rsidP="00854ACE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 xml:space="preserve">franchigia per ogni sinistro ad </w:t>
            </w:r>
          </w:p>
          <w:p w:rsidR="000C2C7A" w:rsidRPr="0012192C" w:rsidRDefault="000C2C7A" w:rsidP="00854ACE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 xml:space="preserve">€ </w:t>
            </w:r>
            <w:r>
              <w:rPr>
                <w:rFonts w:ascii="Arial" w:hAnsi="Arial" w:cs="Arial"/>
                <w:sz w:val="20"/>
                <w:szCs w:val="20"/>
              </w:rPr>
              <w:t>1.000</w:t>
            </w:r>
            <w:r w:rsidRPr="00DF7218">
              <w:rPr>
                <w:rFonts w:ascii="Arial" w:hAnsi="Arial" w:cs="Arial"/>
                <w:sz w:val="20"/>
                <w:szCs w:val="20"/>
              </w:rPr>
              <w:t>,00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C2836">
              <w:rPr>
                <w:rFonts w:ascii="Arial" w:hAnsi="Arial" w:cs="Arial"/>
                <w:b/>
                <w:bCs/>
                <w:sz w:val="20"/>
                <w:szCs w:val="20"/>
              </w:rPr>
              <w:t>come da capitolato</w:t>
            </w:r>
          </w:p>
        </w:tc>
        <w:tc>
          <w:tcPr>
            <w:tcW w:w="736" w:type="pct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0</w:t>
            </w:r>
          </w:p>
        </w:tc>
        <w:tc>
          <w:tcPr>
            <w:tcW w:w="659" w:type="pct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0C2C7A" w:rsidRPr="00545094" w:rsidTr="00D42EEA">
        <w:trPr>
          <w:trHeight w:val="510"/>
        </w:trPr>
        <w:tc>
          <w:tcPr>
            <w:tcW w:w="1543" w:type="pct"/>
            <w:vMerge/>
            <w:vAlign w:val="center"/>
          </w:tcPr>
          <w:p w:rsidR="000C2C7A" w:rsidRPr="003106BB" w:rsidRDefault="000C2C7A" w:rsidP="00854AC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0C2C7A" w:rsidRPr="0012192C" w:rsidRDefault="000C2C7A" w:rsidP="00854ACE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Riduzione franchigia ad € </w:t>
            </w: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Pr="0012192C">
              <w:rPr>
                <w:rFonts w:ascii="Arial" w:hAnsi="Arial" w:cs="Arial"/>
                <w:sz w:val="20"/>
                <w:szCs w:val="20"/>
              </w:rPr>
              <w:t>0,00.=</w:t>
            </w:r>
          </w:p>
        </w:tc>
        <w:tc>
          <w:tcPr>
            <w:tcW w:w="736" w:type="pct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10</w:t>
            </w:r>
          </w:p>
        </w:tc>
        <w:tc>
          <w:tcPr>
            <w:tcW w:w="659" w:type="pct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0C2C7A" w:rsidRPr="00545094" w:rsidTr="00D42EEA">
        <w:trPr>
          <w:trHeight w:val="510"/>
        </w:trPr>
        <w:tc>
          <w:tcPr>
            <w:tcW w:w="1543" w:type="pct"/>
            <w:vMerge/>
            <w:vAlign w:val="center"/>
          </w:tcPr>
          <w:p w:rsidR="000C2C7A" w:rsidRPr="00120A50" w:rsidRDefault="000C2C7A" w:rsidP="00854AC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0C2C7A" w:rsidRPr="0012192C" w:rsidRDefault="000C2C7A" w:rsidP="00854ACE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Azzeramento franchigia per ogni sinistro</w:t>
            </w:r>
          </w:p>
        </w:tc>
        <w:tc>
          <w:tcPr>
            <w:tcW w:w="736" w:type="pct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16</w:t>
            </w:r>
          </w:p>
        </w:tc>
        <w:tc>
          <w:tcPr>
            <w:tcW w:w="659" w:type="pct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0C2C7A" w:rsidRPr="00545094" w:rsidTr="00D42EEA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0C2C7A" w:rsidRPr="00541F49" w:rsidRDefault="000C2C7A" w:rsidP="00854AC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0C2C7A" w:rsidRPr="00545094" w:rsidRDefault="000C2C7A" w:rsidP="00854ACE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0C2C7A" w:rsidRPr="00545094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0C2C7A" w:rsidRPr="00545094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C2C7A" w:rsidRPr="00545094" w:rsidTr="00E02B84">
        <w:trPr>
          <w:trHeight w:val="510"/>
        </w:trPr>
        <w:tc>
          <w:tcPr>
            <w:tcW w:w="1543" w:type="pct"/>
            <w:vMerge w:val="restart"/>
            <w:vAlign w:val="center"/>
          </w:tcPr>
          <w:p w:rsidR="000C2C7A" w:rsidRDefault="000C2C7A" w:rsidP="00854AC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20A50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>
              <w:rPr>
                <w:rFonts w:ascii="Arial" w:hAnsi="Arial" w:cs="Arial"/>
                <w:sz w:val="20"/>
                <w:szCs w:val="20"/>
              </w:rPr>
              <w:t>29 – Garanzia Postuma</w:t>
            </w:r>
          </w:p>
          <w:p w:rsidR="000C2C7A" w:rsidRPr="00120A50" w:rsidRDefault="000C2C7A" w:rsidP="00854AC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Punto B – postuma alla scadenza del contratto</w:t>
            </w:r>
          </w:p>
        </w:tc>
        <w:tc>
          <w:tcPr>
            <w:tcW w:w="2062" w:type="pct"/>
            <w:vAlign w:val="center"/>
          </w:tcPr>
          <w:p w:rsidR="000C2C7A" w:rsidRPr="001E743C" w:rsidRDefault="000C2C7A" w:rsidP="00854ACE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Ultrattività </w:t>
            </w:r>
            <w:r w:rsidRPr="001E743C"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1E743C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cinque</w:t>
            </w:r>
            <w:r w:rsidRPr="001E743C">
              <w:rPr>
                <w:rFonts w:ascii="Arial" w:hAnsi="Arial" w:cs="Arial"/>
                <w:sz w:val="20"/>
                <w:szCs w:val="20"/>
              </w:rPr>
              <w:t>) anni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9C2836">
              <w:rPr>
                <w:rFonts w:ascii="Arial" w:hAnsi="Arial" w:cs="Arial"/>
                <w:b/>
                <w:bCs/>
                <w:sz w:val="20"/>
                <w:szCs w:val="20"/>
              </w:rPr>
              <w:t>come da capitolato</w:t>
            </w:r>
          </w:p>
        </w:tc>
        <w:tc>
          <w:tcPr>
            <w:tcW w:w="736" w:type="pct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0</w:t>
            </w:r>
          </w:p>
        </w:tc>
        <w:tc>
          <w:tcPr>
            <w:tcW w:w="659" w:type="pct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0C2C7A" w:rsidRPr="00545094" w:rsidTr="00E02B84">
        <w:trPr>
          <w:trHeight w:val="510"/>
        </w:trPr>
        <w:tc>
          <w:tcPr>
            <w:tcW w:w="1543" w:type="pct"/>
            <w:vMerge/>
            <w:vAlign w:val="center"/>
          </w:tcPr>
          <w:p w:rsidR="000C2C7A" w:rsidRPr="003106BB" w:rsidRDefault="000C2C7A" w:rsidP="00854AC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0C2C7A" w:rsidRPr="001E743C" w:rsidRDefault="000C2C7A" w:rsidP="00854ACE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E743C">
              <w:rPr>
                <w:rFonts w:ascii="Arial" w:hAnsi="Arial" w:cs="Arial"/>
                <w:sz w:val="20"/>
                <w:szCs w:val="20"/>
              </w:rPr>
              <w:t xml:space="preserve">Aumento periodo di </w:t>
            </w:r>
            <w:r>
              <w:rPr>
                <w:rFonts w:ascii="Arial" w:hAnsi="Arial" w:cs="Arial"/>
                <w:sz w:val="20"/>
                <w:szCs w:val="20"/>
              </w:rPr>
              <w:t xml:space="preserve">ultrattività </w:t>
            </w:r>
            <w:r w:rsidRPr="001E743C"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1E743C">
              <w:rPr>
                <w:rFonts w:ascii="Arial" w:hAnsi="Arial" w:cs="Arial"/>
                <w:sz w:val="20"/>
                <w:szCs w:val="20"/>
              </w:rPr>
              <w:t xml:space="preserve"> (se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1E743C">
              <w:rPr>
                <w:rFonts w:ascii="Arial" w:hAnsi="Arial" w:cs="Arial"/>
                <w:sz w:val="20"/>
                <w:szCs w:val="20"/>
              </w:rPr>
              <w:t>) anni</w:t>
            </w:r>
          </w:p>
        </w:tc>
        <w:tc>
          <w:tcPr>
            <w:tcW w:w="736" w:type="pct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</w:t>
            </w:r>
          </w:p>
        </w:tc>
        <w:tc>
          <w:tcPr>
            <w:tcW w:w="659" w:type="pct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0C2C7A" w:rsidRPr="00545094" w:rsidTr="00E02B84">
        <w:trPr>
          <w:trHeight w:val="510"/>
        </w:trPr>
        <w:tc>
          <w:tcPr>
            <w:tcW w:w="1543" w:type="pct"/>
            <w:vMerge/>
            <w:vAlign w:val="center"/>
          </w:tcPr>
          <w:p w:rsidR="000C2C7A" w:rsidRPr="00120A50" w:rsidRDefault="000C2C7A" w:rsidP="00854AC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0C2C7A" w:rsidRPr="001E743C" w:rsidRDefault="000C2C7A" w:rsidP="00854ACE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E743C">
              <w:rPr>
                <w:rFonts w:ascii="Arial" w:hAnsi="Arial" w:cs="Arial"/>
                <w:sz w:val="20"/>
                <w:szCs w:val="20"/>
              </w:rPr>
              <w:t xml:space="preserve">Aumento periodo di retroattività a 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1E743C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 xml:space="preserve">sette) </w:t>
            </w:r>
            <w:r w:rsidRPr="001E743C">
              <w:rPr>
                <w:rFonts w:ascii="Arial" w:hAnsi="Arial" w:cs="Arial"/>
                <w:sz w:val="20"/>
                <w:szCs w:val="20"/>
              </w:rPr>
              <w:t>anni</w:t>
            </w:r>
          </w:p>
        </w:tc>
        <w:tc>
          <w:tcPr>
            <w:tcW w:w="736" w:type="pct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8</w:t>
            </w:r>
          </w:p>
        </w:tc>
        <w:tc>
          <w:tcPr>
            <w:tcW w:w="659" w:type="pct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0C2C7A" w:rsidRPr="00545094" w:rsidTr="00E02B84">
        <w:trPr>
          <w:trHeight w:val="510"/>
        </w:trPr>
        <w:tc>
          <w:tcPr>
            <w:tcW w:w="1543" w:type="pct"/>
            <w:vMerge/>
            <w:vAlign w:val="center"/>
          </w:tcPr>
          <w:p w:rsidR="000C2C7A" w:rsidRPr="00120A50" w:rsidRDefault="000C2C7A" w:rsidP="00854AC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0C2C7A" w:rsidRPr="001E743C" w:rsidRDefault="000C2C7A" w:rsidP="00854ACE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E743C">
              <w:rPr>
                <w:rFonts w:ascii="Arial" w:hAnsi="Arial" w:cs="Arial"/>
                <w:sz w:val="20"/>
                <w:szCs w:val="20"/>
              </w:rPr>
              <w:t xml:space="preserve">Aumento periodo di retroattività a 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1E743C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otto</w:t>
            </w:r>
            <w:r w:rsidRPr="001E743C">
              <w:rPr>
                <w:rFonts w:ascii="Arial" w:hAnsi="Arial" w:cs="Arial"/>
                <w:sz w:val="20"/>
                <w:szCs w:val="20"/>
              </w:rPr>
              <w:t>) anni</w:t>
            </w:r>
          </w:p>
        </w:tc>
        <w:tc>
          <w:tcPr>
            <w:tcW w:w="736" w:type="pct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12</w:t>
            </w:r>
          </w:p>
        </w:tc>
        <w:tc>
          <w:tcPr>
            <w:tcW w:w="659" w:type="pct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0C2C7A" w:rsidRPr="00545094" w:rsidTr="00E02B84">
        <w:trPr>
          <w:trHeight w:val="510"/>
        </w:trPr>
        <w:tc>
          <w:tcPr>
            <w:tcW w:w="1543" w:type="pct"/>
            <w:vMerge/>
            <w:vAlign w:val="center"/>
          </w:tcPr>
          <w:p w:rsidR="000C2C7A" w:rsidRPr="00120A50" w:rsidRDefault="000C2C7A" w:rsidP="00854AC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0C2C7A" w:rsidRPr="001E743C" w:rsidRDefault="000C2C7A" w:rsidP="00854ACE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E743C">
              <w:rPr>
                <w:rFonts w:ascii="Arial" w:hAnsi="Arial" w:cs="Arial"/>
                <w:sz w:val="20"/>
                <w:szCs w:val="20"/>
              </w:rPr>
              <w:t xml:space="preserve">Aumento periodo di retroattività a 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1E743C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nove</w:t>
            </w:r>
            <w:r w:rsidRPr="001E743C">
              <w:rPr>
                <w:rFonts w:ascii="Arial" w:hAnsi="Arial" w:cs="Arial"/>
                <w:sz w:val="20"/>
                <w:szCs w:val="20"/>
              </w:rPr>
              <w:t>) anni</w:t>
            </w:r>
          </w:p>
        </w:tc>
        <w:tc>
          <w:tcPr>
            <w:tcW w:w="736" w:type="pct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16</w:t>
            </w:r>
          </w:p>
        </w:tc>
        <w:tc>
          <w:tcPr>
            <w:tcW w:w="659" w:type="pct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0C2C7A" w:rsidRPr="00545094" w:rsidTr="00E02B84">
        <w:trPr>
          <w:trHeight w:val="510"/>
        </w:trPr>
        <w:tc>
          <w:tcPr>
            <w:tcW w:w="1543" w:type="pct"/>
            <w:vMerge/>
            <w:vAlign w:val="center"/>
          </w:tcPr>
          <w:p w:rsidR="000C2C7A" w:rsidRPr="00120A50" w:rsidRDefault="000C2C7A" w:rsidP="00854AC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0C2C7A" w:rsidRPr="001E743C" w:rsidRDefault="000C2C7A" w:rsidP="00854ACE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E743C">
              <w:rPr>
                <w:rFonts w:ascii="Arial" w:hAnsi="Arial" w:cs="Arial"/>
                <w:sz w:val="20"/>
                <w:szCs w:val="20"/>
              </w:rPr>
              <w:t xml:space="preserve">Aumento periodo di retroattività a 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1E743C">
              <w:rPr>
                <w:rFonts w:ascii="Arial" w:hAnsi="Arial" w:cs="Arial"/>
                <w:sz w:val="20"/>
                <w:szCs w:val="20"/>
              </w:rPr>
              <w:t xml:space="preserve"> (dieci) anni</w:t>
            </w:r>
          </w:p>
        </w:tc>
        <w:tc>
          <w:tcPr>
            <w:tcW w:w="736" w:type="pct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18</w:t>
            </w:r>
          </w:p>
        </w:tc>
        <w:tc>
          <w:tcPr>
            <w:tcW w:w="659" w:type="pct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0C2C7A" w:rsidRPr="00545094" w:rsidTr="00D13570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0C2C7A" w:rsidRPr="00541F49" w:rsidRDefault="000C2C7A" w:rsidP="00854AC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0C2C7A" w:rsidRPr="00545094" w:rsidRDefault="000C2C7A" w:rsidP="00854ACE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0C2C7A" w:rsidRPr="00545094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0C2C7A" w:rsidRPr="00545094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C2C7A" w:rsidRPr="00545094" w:rsidTr="00E02B84">
        <w:trPr>
          <w:trHeight w:hRule="exact" w:val="510"/>
        </w:trPr>
        <w:tc>
          <w:tcPr>
            <w:tcW w:w="1543" w:type="pct"/>
            <w:vMerge w:val="restart"/>
            <w:vAlign w:val="center"/>
          </w:tcPr>
          <w:p w:rsidR="000C2C7A" w:rsidRDefault="000C2C7A" w:rsidP="00854AC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br w:type="page"/>
            </w:r>
            <w:r>
              <w:rPr>
                <w:rFonts w:ascii="Arial" w:hAnsi="Arial" w:cs="Arial"/>
                <w:sz w:val="20"/>
                <w:szCs w:val="20"/>
              </w:rPr>
              <w:t>Allegato A – Massimali:</w:t>
            </w:r>
          </w:p>
          <w:p w:rsidR="000C2C7A" w:rsidRDefault="000C2C7A" w:rsidP="00854ACE">
            <w:pPr>
              <w:autoSpaceDE w:val="0"/>
              <w:autoSpaceDN w:val="0"/>
              <w:adjustRightInd w:val="0"/>
            </w:pPr>
            <w:r>
              <w:rPr>
                <w:rFonts w:ascii="Arial" w:hAnsi="Arial" w:cs="Arial"/>
                <w:sz w:val="20"/>
                <w:szCs w:val="20"/>
              </w:rPr>
              <w:t>limite per sinistro</w:t>
            </w:r>
          </w:p>
        </w:tc>
        <w:tc>
          <w:tcPr>
            <w:tcW w:w="2062" w:type="pct"/>
            <w:vAlign w:val="center"/>
          </w:tcPr>
          <w:p w:rsidR="000C2C7A" w:rsidRPr="0012192C" w:rsidRDefault="000C2C7A" w:rsidP="00854ACE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Massimale per sinistro ad € 3.000.000,00 </w:t>
            </w:r>
            <w:r w:rsidRPr="009C2836">
              <w:rPr>
                <w:rFonts w:ascii="Arial" w:hAnsi="Arial" w:cs="Arial"/>
                <w:b/>
                <w:bCs/>
                <w:sz w:val="20"/>
                <w:szCs w:val="20"/>
              </w:rPr>
              <w:t>come da capitolato</w:t>
            </w:r>
          </w:p>
        </w:tc>
        <w:tc>
          <w:tcPr>
            <w:tcW w:w="736" w:type="pct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0</w:t>
            </w:r>
          </w:p>
        </w:tc>
        <w:tc>
          <w:tcPr>
            <w:tcW w:w="659" w:type="pct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0C2C7A" w:rsidRPr="00545094" w:rsidTr="00E02B84">
        <w:trPr>
          <w:trHeight w:hRule="exact" w:val="510"/>
        </w:trPr>
        <w:tc>
          <w:tcPr>
            <w:tcW w:w="1543" w:type="pct"/>
            <w:vMerge/>
            <w:vAlign w:val="center"/>
          </w:tcPr>
          <w:p w:rsidR="000C2C7A" w:rsidRPr="00120A50" w:rsidRDefault="000C2C7A" w:rsidP="00854AC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0C2C7A" w:rsidRPr="0012192C" w:rsidRDefault="000C2C7A" w:rsidP="00854ACE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</w:t>
            </w:r>
            <w:r>
              <w:rPr>
                <w:rFonts w:ascii="Arial" w:hAnsi="Arial" w:cs="Arial"/>
                <w:sz w:val="20"/>
                <w:szCs w:val="20"/>
              </w:rPr>
              <w:t>massimale</w:t>
            </w:r>
            <w:r w:rsidRPr="0012192C">
              <w:rPr>
                <w:rFonts w:ascii="Arial" w:hAnsi="Arial" w:cs="Arial"/>
                <w:sz w:val="20"/>
                <w:szCs w:val="20"/>
              </w:rPr>
              <w:t xml:space="preserve"> ad € </w:t>
            </w:r>
            <w:r>
              <w:rPr>
                <w:rFonts w:ascii="Arial" w:hAnsi="Arial" w:cs="Arial"/>
                <w:sz w:val="20"/>
                <w:szCs w:val="20"/>
              </w:rPr>
              <w:t>5.000.000</w:t>
            </w:r>
            <w:r w:rsidRPr="0012192C">
              <w:rPr>
                <w:rFonts w:ascii="Arial" w:hAnsi="Arial" w:cs="Arial"/>
                <w:sz w:val="20"/>
                <w:szCs w:val="20"/>
              </w:rPr>
              <w:t>,00.=</w:t>
            </w:r>
          </w:p>
        </w:tc>
        <w:tc>
          <w:tcPr>
            <w:tcW w:w="736" w:type="pct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8</w:t>
            </w:r>
          </w:p>
        </w:tc>
        <w:tc>
          <w:tcPr>
            <w:tcW w:w="659" w:type="pct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0C2C7A" w:rsidRPr="00545094" w:rsidTr="00E02B84">
        <w:trPr>
          <w:trHeight w:hRule="exact" w:val="510"/>
        </w:trPr>
        <w:tc>
          <w:tcPr>
            <w:tcW w:w="1543" w:type="pct"/>
            <w:vMerge/>
            <w:vAlign w:val="center"/>
          </w:tcPr>
          <w:p w:rsidR="000C2C7A" w:rsidRPr="00541F49" w:rsidRDefault="000C2C7A" w:rsidP="00854AC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vAlign w:val="center"/>
          </w:tcPr>
          <w:p w:rsidR="000C2C7A" w:rsidRPr="0012192C" w:rsidRDefault="000C2C7A" w:rsidP="00854ACE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</w:t>
            </w:r>
            <w:r>
              <w:rPr>
                <w:rFonts w:ascii="Arial" w:hAnsi="Arial" w:cs="Arial"/>
                <w:sz w:val="20"/>
                <w:szCs w:val="20"/>
              </w:rPr>
              <w:t>massimale</w:t>
            </w:r>
            <w:r w:rsidRPr="0012192C">
              <w:rPr>
                <w:rFonts w:ascii="Arial" w:hAnsi="Arial" w:cs="Arial"/>
                <w:sz w:val="20"/>
                <w:szCs w:val="20"/>
              </w:rPr>
              <w:t xml:space="preserve"> ad € </w:t>
            </w:r>
            <w:r>
              <w:rPr>
                <w:rFonts w:ascii="Arial" w:hAnsi="Arial" w:cs="Arial"/>
                <w:sz w:val="20"/>
                <w:szCs w:val="20"/>
              </w:rPr>
              <w:t>7.000.000</w:t>
            </w:r>
            <w:r w:rsidRPr="0012192C">
              <w:rPr>
                <w:rFonts w:ascii="Arial" w:hAnsi="Arial" w:cs="Arial"/>
                <w:sz w:val="20"/>
                <w:szCs w:val="20"/>
              </w:rPr>
              <w:t>,00.=</w:t>
            </w:r>
          </w:p>
        </w:tc>
        <w:tc>
          <w:tcPr>
            <w:tcW w:w="736" w:type="pct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12</w:t>
            </w:r>
          </w:p>
        </w:tc>
        <w:tc>
          <w:tcPr>
            <w:tcW w:w="659" w:type="pct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0C2C7A" w:rsidRPr="00545094" w:rsidTr="00E02B84">
        <w:trPr>
          <w:trHeight w:hRule="exact" w:val="510"/>
        </w:trPr>
        <w:tc>
          <w:tcPr>
            <w:tcW w:w="1543" w:type="pct"/>
            <w:vMerge/>
            <w:vAlign w:val="center"/>
          </w:tcPr>
          <w:p w:rsidR="000C2C7A" w:rsidRPr="00541F49" w:rsidRDefault="000C2C7A" w:rsidP="00854AC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vAlign w:val="center"/>
          </w:tcPr>
          <w:p w:rsidR="000C2C7A" w:rsidRPr="0012192C" w:rsidRDefault="000C2C7A" w:rsidP="00854ACE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</w:t>
            </w:r>
            <w:r>
              <w:rPr>
                <w:rFonts w:ascii="Arial" w:hAnsi="Arial" w:cs="Arial"/>
                <w:sz w:val="20"/>
                <w:szCs w:val="20"/>
              </w:rPr>
              <w:t>massimale</w:t>
            </w:r>
            <w:r w:rsidRPr="0012192C">
              <w:rPr>
                <w:rFonts w:ascii="Arial" w:hAnsi="Arial" w:cs="Arial"/>
                <w:sz w:val="20"/>
                <w:szCs w:val="20"/>
              </w:rPr>
              <w:t xml:space="preserve"> ad € </w:t>
            </w:r>
            <w:r>
              <w:rPr>
                <w:rFonts w:ascii="Arial" w:hAnsi="Arial" w:cs="Arial"/>
                <w:sz w:val="20"/>
                <w:szCs w:val="20"/>
              </w:rPr>
              <w:t>9.0</w:t>
            </w:r>
            <w:r w:rsidRPr="0012192C">
              <w:rPr>
                <w:rFonts w:ascii="Arial" w:hAnsi="Arial" w:cs="Arial"/>
                <w:sz w:val="20"/>
                <w:szCs w:val="20"/>
              </w:rPr>
              <w:t>00.000,00.=</w:t>
            </w:r>
          </w:p>
        </w:tc>
        <w:tc>
          <w:tcPr>
            <w:tcW w:w="736" w:type="pct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16</w:t>
            </w:r>
          </w:p>
        </w:tc>
        <w:tc>
          <w:tcPr>
            <w:tcW w:w="659" w:type="pct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0C2C7A" w:rsidRPr="00545094" w:rsidTr="00E02B84">
        <w:trPr>
          <w:trHeight w:hRule="exact" w:val="510"/>
        </w:trPr>
        <w:tc>
          <w:tcPr>
            <w:tcW w:w="1543" w:type="pct"/>
            <w:vMerge/>
            <w:vAlign w:val="center"/>
          </w:tcPr>
          <w:p w:rsidR="000C2C7A" w:rsidRPr="00541F49" w:rsidRDefault="000C2C7A" w:rsidP="00854AC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vAlign w:val="center"/>
          </w:tcPr>
          <w:p w:rsidR="000C2C7A" w:rsidRPr="0012192C" w:rsidRDefault="000C2C7A" w:rsidP="00854ACE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</w:t>
            </w:r>
            <w:r>
              <w:rPr>
                <w:rFonts w:ascii="Arial" w:hAnsi="Arial" w:cs="Arial"/>
                <w:sz w:val="20"/>
                <w:szCs w:val="20"/>
              </w:rPr>
              <w:t>massimale</w:t>
            </w:r>
            <w:r w:rsidRPr="0012192C">
              <w:rPr>
                <w:rFonts w:ascii="Arial" w:hAnsi="Arial" w:cs="Arial"/>
                <w:sz w:val="20"/>
                <w:szCs w:val="20"/>
              </w:rPr>
              <w:t xml:space="preserve"> ad € </w:t>
            </w:r>
            <w:r>
              <w:rPr>
                <w:rFonts w:ascii="Arial" w:hAnsi="Arial" w:cs="Arial"/>
                <w:sz w:val="20"/>
                <w:szCs w:val="20"/>
              </w:rPr>
              <w:t>10.0</w:t>
            </w:r>
            <w:r w:rsidRPr="0012192C">
              <w:rPr>
                <w:rFonts w:ascii="Arial" w:hAnsi="Arial" w:cs="Arial"/>
                <w:sz w:val="20"/>
                <w:szCs w:val="20"/>
              </w:rPr>
              <w:t>00.000,00.=</w:t>
            </w:r>
          </w:p>
        </w:tc>
        <w:tc>
          <w:tcPr>
            <w:tcW w:w="736" w:type="pct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18</w:t>
            </w:r>
          </w:p>
        </w:tc>
        <w:tc>
          <w:tcPr>
            <w:tcW w:w="659" w:type="pct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0C2C7A" w:rsidRPr="00545094" w:rsidTr="000B4D82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0C2C7A" w:rsidRPr="00541F49" w:rsidRDefault="000C2C7A" w:rsidP="00854AC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0C2C7A" w:rsidRPr="00545094" w:rsidRDefault="000C2C7A" w:rsidP="00854ACE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0C2C7A" w:rsidRPr="00545094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0C2C7A" w:rsidRPr="00545094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C2C7A" w:rsidRPr="00545094" w:rsidTr="000B4D82">
        <w:trPr>
          <w:trHeight w:hRule="exact" w:val="510"/>
        </w:trPr>
        <w:tc>
          <w:tcPr>
            <w:tcW w:w="1543" w:type="pct"/>
            <w:vMerge w:val="restart"/>
            <w:vAlign w:val="center"/>
          </w:tcPr>
          <w:p w:rsidR="000C2C7A" w:rsidRDefault="000C2C7A" w:rsidP="00854AC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Allegato A – Massimali:</w:t>
            </w:r>
          </w:p>
          <w:p w:rsidR="000C2C7A" w:rsidRDefault="000C2C7A" w:rsidP="00854AC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limite annuo in caso di corresponsabilità</w:t>
            </w:r>
          </w:p>
        </w:tc>
        <w:tc>
          <w:tcPr>
            <w:tcW w:w="2062" w:type="pct"/>
            <w:vAlign w:val="center"/>
          </w:tcPr>
          <w:p w:rsidR="000C2C7A" w:rsidRPr="0012192C" w:rsidRDefault="000C2C7A" w:rsidP="00854ACE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Massimale per sinistro ad € 5.000.000,00 </w:t>
            </w:r>
            <w:r w:rsidRPr="009C2836">
              <w:rPr>
                <w:rFonts w:ascii="Arial" w:hAnsi="Arial" w:cs="Arial"/>
                <w:b/>
                <w:bCs/>
                <w:sz w:val="20"/>
                <w:szCs w:val="20"/>
              </w:rPr>
              <w:t>come da capitolato</w:t>
            </w:r>
          </w:p>
        </w:tc>
        <w:tc>
          <w:tcPr>
            <w:tcW w:w="736" w:type="pct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0</w:t>
            </w:r>
          </w:p>
        </w:tc>
        <w:tc>
          <w:tcPr>
            <w:tcW w:w="659" w:type="pct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0C2C7A" w:rsidRPr="00545094" w:rsidTr="000B4D82">
        <w:trPr>
          <w:trHeight w:hRule="exact" w:val="510"/>
        </w:trPr>
        <w:tc>
          <w:tcPr>
            <w:tcW w:w="1543" w:type="pct"/>
            <w:vMerge/>
            <w:vAlign w:val="center"/>
          </w:tcPr>
          <w:p w:rsidR="000C2C7A" w:rsidRPr="00120A50" w:rsidRDefault="000C2C7A" w:rsidP="00854AC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0C2C7A" w:rsidRPr="0012192C" w:rsidRDefault="000C2C7A" w:rsidP="00854ACE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</w:t>
            </w:r>
            <w:r>
              <w:rPr>
                <w:rFonts w:ascii="Arial" w:hAnsi="Arial" w:cs="Arial"/>
                <w:sz w:val="20"/>
                <w:szCs w:val="20"/>
              </w:rPr>
              <w:t>massimale</w:t>
            </w:r>
            <w:r w:rsidRPr="0012192C">
              <w:rPr>
                <w:rFonts w:ascii="Arial" w:hAnsi="Arial" w:cs="Arial"/>
                <w:sz w:val="20"/>
                <w:szCs w:val="20"/>
              </w:rPr>
              <w:t xml:space="preserve"> ad € </w:t>
            </w:r>
            <w:r>
              <w:rPr>
                <w:rFonts w:ascii="Arial" w:hAnsi="Arial" w:cs="Arial"/>
                <w:sz w:val="20"/>
                <w:szCs w:val="20"/>
              </w:rPr>
              <w:t>7.0</w:t>
            </w:r>
            <w:r w:rsidRPr="0012192C">
              <w:rPr>
                <w:rFonts w:ascii="Arial" w:hAnsi="Arial" w:cs="Arial"/>
                <w:sz w:val="20"/>
                <w:szCs w:val="20"/>
              </w:rPr>
              <w:t>00.000,00.=</w:t>
            </w:r>
          </w:p>
        </w:tc>
        <w:tc>
          <w:tcPr>
            <w:tcW w:w="736" w:type="pct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</w:t>
            </w:r>
          </w:p>
        </w:tc>
        <w:tc>
          <w:tcPr>
            <w:tcW w:w="659" w:type="pct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0C2C7A" w:rsidRPr="00545094" w:rsidTr="000B4D82">
        <w:trPr>
          <w:trHeight w:hRule="exact" w:val="510"/>
        </w:trPr>
        <w:tc>
          <w:tcPr>
            <w:tcW w:w="1543" w:type="pct"/>
            <w:vMerge/>
            <w:vAlign w:val="center"/>
          </w:tcPr>
          <w:p w:rsidR="000C2C7A" w:rsidRPr="000B51AD" w:rsidRDefault="000C2C7A" w:rsidP="00854AC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0C2C7A" w:rsidRPr="0012192C" w:rsidRDefault="000C2C7A" w:rsidP="00854ACE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</w:t>
            </w:r>
            <w:r>
              <w:rPr>
                <w:rFonts w:ascii="Arial" w:hAnsi="Arial" w:cs="Arial"/>
                <w:sz w:val="20"/>
                <w:szCs w:val="20"/>
              </w:rPr>
              <w:t>massimale</w:t>
            </w:r>
            <w:r w:rsidRPr="0012192C">
              <w:rPr>
                <w:rFonts w:ascii="Arial" w:hAnsi="Arial" w:cs="Arial"/>
                <w:sz w:val="20"/>
                <w:szCs w:val="20"/>
              </w:rPr>
              <w:t xml:space="preserve"> ad € </w:t>
            </w:r>
            <w:r>
              <w:rPr>
                <w:rFonts w:ascii="Arial" w:hAnsi="Arial" w:cs="Arial"/>
                <w:sz w:val="20"/>
                <w:szCs w:val="20"/>
              </w:rPr>
              <w:t>9.0</w:t>
            </w:r>
            <w:r w:rsidRPr="0012192C">
              <w:rPr>
                <w:rFonts w:ascii="Arial" w:hAnsi="Arial" w:cs="Arial"/>
                <w:sz w:val="20"/>
                <w:szCs w:val="20"/>
              </w:rPr>
              <w:t>00.000,00.=</w:t>
            </w:r>
          </w:p>
        </w:tc>
        <w:tc>
          <w:tcPr>
            <w:tcW w:w="736" w:type="pct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6</w:t>
            </w:r>
          </w:p>
        </w:tc>
        <w:tc>
          <w:tcPr>
            <w:tcW w:w="659" w:type="pct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0C2C7A" w:rsidRPr="00545094" w:rsidTr="000B4D82">
        <w:trPr>
          <w:trHeight w:hRule="exact" w:val="510"/>
        </w:trPr>
        <w:tc>
          <w:tcPr>
            <w:tcW w:w="1543" w:type="pct"/>
            <w:vMerge/>
            <w:vAlign w:val="center"/>
          </w:tcPr>
          <w:p w:rsidR="000C2C7A" w:rsidRPr="000B51AD" w:rsidRDefault="000C2C7A" w:rsidP="00854AC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0C2C7A" w:rsidRPr="0012192C" w:rsidRDefault="000C2C7A" w:rsidP="00854ACE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</w:t>
            </w:r>
            <w:r>
              <w:rPr>
                <w:rFonts w:ascii="Arial" w:hAnsi="Arial" w:cs="Arial"/>
                <w:sz w:val="20"/>
                <w:szCs w:val="20"/>
              </w:rPr>
              <w:t>massimale</w:t>
            </w:r>
            <w:r w:rsidRPr="0012192C">
              <w:rPr>
                <w:rFonts w:ascii="Arial" w:hAnsi="Arial" w:cs="Arial"/>
                <w:sz w:val="20"/>
                <w:szCs w:val="20"/>
              </w:rPr>
              <w:t xml:space="preserve"> ad € </w:t>
            </w:r>
            <w:r>
              <w:rPr>
                <w:rFonts w:ascii="Arial" w:hAnsi="Arial" w:cs="Arial"/>
                <w:sz w:val="20"/>
                <w:szCs w:val="20"/>
              </w:rPr>
              <w:t>10.0</w:t>
            </w:r>
            <w:r w:rsidRPr="0012192C">
              <w:rPr>
                <w:rFonts w:ascii="Arial" w:hAnsi="Arial" w:cs="Arial"/>
                <w:sz w:val="20"/>
                <w:szCs w:val="20"/>
              </w:rPr>
              <w:t>00.000,00.=</w:t>
            </w:r>
          </w:p>
        </w:tc>
        <w:tc>
          <w:tcPr>
            <w:tcW w:w="736" w:type="pct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9</w:t>
            </w:r>
          </w:p>
        </w:tc>
        <w:tc>
          <w:tcPr>
            <w:tcW w:w="659" w:type="pct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0C2C7A" w:rsidRPr="00545094" w:rsidTr="00580AE8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0C2C7A" w:rsidRPr="00541F49" w:rsidRDefault="000C2C7A" w:rsidP="00854AC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0C2C7A" w:rsidRPr="00545094" w:rsidRDefault="000C2C7A" w:rsidP="00854ACE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0C2C7A" w:rsidRPr="00545094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0C2C7A" w:rsidRPr="00545094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C2C7A" w:rsidRPr="00545094" w:rsidTr="00E02B84">
        <w:trPr>
          <w:trHeight w:hRule="exact" w:val="510"/>
        </w:trPr>
        <w:tc>
          <w:tcPr>
            <w:tcW w:w="1543" w:type="pct"/>
            <w:vMerge w:val="restart"/>
            <w:vAlign w:val="center"/>
          </w:tcPr>
          <w:p w:rsidR="000C2C7A" w:rsidRDefault="000C2C7A" w:rsidP="00854AC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Allegato A – Massimali:</w:t>
            </w:r>
          </w:p>
          <w:p w:rsidR="000C2C7A" w:rsidRDefault="000C2C7A" w:rsidP="00854AC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art.31 B</w:t>
            </w:r>
          </w:p>
        </w:tc>
        <w:tc>
          <w:tcPr>
            <w:tcW w:w="2062" w:type="pct"/>
            <w:vAlign w:val="center"/>
          </w:tcPr>
          <w:p w:rsidR="000C2C7A" w:rsidRPr="0012192C" w:rsidRDefault="000C2C7A" w:rsidP="00854ACE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Massimale per sinistro ad € 500.000,00 </w:t>
            </w:r>
            <w:r w:rsidRPr="009C2836">
              <w:rPr>
                <w:rFonts w:ascii="Arial" w:hAnsi="Arial" w:cs="Arial"/>
                <w:b/>
                <w:bCs/>
                <w:sz w:val="20"/>
                <w:szCs w:val="20"/>
              </w:rPr>
              <w:t>come da capitolato</w:t>
            </w:r>
          </w:p>
        </w:tc>
        <w:tc>
          <w:tcPr>
            <w:tcW w:w="736" w:type="pct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0</w:t>
            </w:r>
          </w:p>
        </w:tc>
        <w:tc>
          <w:tcPr>
            <w:tcW w:w="659" w:type="pct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0C2C7A" w:rsidRPr="00545094" w:rsidTr="00E02B84">
        <w:trPr>
          <w:trHeight w:hRule="exact" w:val="510"/>
        </w:trPr>
        <w:tc>
          <w:tcPr>
            <w:tcW w:w="1543" w:type="pct"/>
            <w:vMerge/>
            <w:vAlign w:val="center"/>
          </w:tcPr>
          <w:p w:rsidR="000C2C7A" w:rsidRPr="00120A50" w:rsidRDefault="000C2C7A" w:rsidP="00854AC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0C2C7A" w:rsidRPr="0012192C" w:rsidRDefault="000C2C7A" w:rsidP="00854ACE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</w:t>
            </w:r>
            <w:r>
              <w:rPr>
                <w:rFonts w:ascii="Arial" w:hAnsi="Arial" w:cs="Arial"/>
                <w:sz w:val="20"/>
                <w:szCs w:val="20"/>
              </w:rPr>
              <w:t>massimale</w:t>
            </w:r>
            <w:r w:rsidRPr="0012192C">
              <w:rPr>
                <w:rFonts w:ascii="Arial" w:hAnsi="Arial" w:cs="Arial"/>
                <w:sz w:val="20"/>
                <w:szCs w:val="20"/>
              </w:rPr>
              <w:t xml:space="preserve"> ad € </w:t>
            </w:r>
            <w:r>
              <w:rPr>
                <w:rFonts w:ascii="Arial" w:hAnsi="Arial" w:cs="Arial"/>
                <w:sz w:val="20"/>
                <w:szCs w:val="20"/>
              </w:rPr>
              <w:t>700</w:t>
            </w:r>
            <w:r w:rsidRPr="0012192C">
              <w:rPr>
                <w:rFonts w:ascii="Arial" w:hAnsi="Arial" w:cs="Arial"/>
                <w:sz w:val="20"/>
                <w:szCs w:val="20"/>
              </w:rPr>
              <w:t>.000,00.=</w:t>
            </w:r>
          </w:p>
        </w:tc>
        <w:tc>
          <w:tcPr>
            <w:tcW w:w="736" w:type="pct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</w:t>
            </w:r>
          </w:p>
        </w:tc>
        <w:tc>
          <w:tcPr>
            <w:tcW w:w="659" w:type="pct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0C2C7A" w:rsidRPr="00545094" w:rsidTr="00E02B84">
        <w:trPr>
          <w:trHeight w:hRule="exact" w:val="510"/>
        </w:trPr>
        <w:tc>
          <w:tcPr>
            <w:tcW w:w="1543" w:type="pct"/>
            <w:vMerge/>
            <w:vAlign w:val="center"/>
          </w:tcPr>
          <w:p w:rsidR="000C2C7A" w:rsidRPr="000B51AD" w:rsidRDefault="000C2C7A" w:rsidP="00854AC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0C2C7A" w:rsidRPr="0012192C" w:rsidRDefault="000C2C7A" w:rsidP="00854ACE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</w:t>
            </w:r>
            <w:r>
              <w:rPr>
                <w:rFonts w:ascii="Arial" w:hAnsi="Arial" w:cs="Arial"/>
                <w:sz w:val="20"/>
                <w:szCs w:val="20"/>
              </w:rPr>
              <w:t>massimale</w:t>
            </w:r>
            <w:r w:rsidRPr="0012192C">
              <w:rPr>
                <w:rFonts w:ascii="Arial" w:hAnsi="Arial" w:cs="Arial"/>
                <w:sz w:val="20"/>
                <w:szCs w:val="20"/>
              </w:rPr>
              <w:t xml:space="preserve"> ad € </w:t>
            </w:r>
            <w:r>
              <w:rPr>
                <w:rFonts w:ascii="Arial" w:hAnsi="Arial" w:cs="Arial"/>
                <w:sz w:val="20"/>
                <w:szCs w:val="20"/>
              </w:rPr>
              <w:t>1.0</w:t>
            </w:r>
            <w:r w:rsidRPr="0012192C">
              <w:rPr>
                <w:rFonts w:ascii="Arial" w:hAnsi="Arial" w:cs="Arial"/>
                <w:sz w:val="20"/>
                <w:szCs w:val="20"/>
              </w:rPr>
              <w:t>00.000,00.=</w:t>
            </w:r>
          </w:p>
        </w:tc>
        <w:tc>
          <w:tcPr>
            <w:tcW w:w="736" w:type="pct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6</w:t>
            </w:r>
          </w:p>
        </w:tc>
        <w:tc>
          <w:tcPr>
            <w:tcW w:w="659" w:type="pct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0C2C7A" w:rsidRPr="00545094" w:rsidTr="00E02B84">
        <w:trPr>
          <w:trHeight w:hRule="exact" w:val="510"/>
        </w:trPr>
        <w:tc>
          <w:tcPr>
            <w:tcW w:w="1543" w:type="pct"/>
            <w:vMerge/>
            <w:vAlign w:val="center"/>
          </w:tcPr>
          <w:p w:rsidR="000C2C7A" w:rsidRPr="000B51AD" w:rsidRDefault="000C2C7A" w:rsidP="00854AC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0C2C7A" w:rsidRPr="0012192C" w:rsidRDefault="000C2C7A" w:rsidP="00854ACE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</w:t>
            </w:r>
            <w:r>
              <w:rPr>
                <w:rFonts w:ascii="Arial" w:hAnsi="Arial" w:cs="Arial"/>
                <w:sz w:val="20"/>
                <w:szCs w:val="20"/>
              </w:rPr>
              <w:t>massimale</w:t>
            </w:r>
            <w:r w:rsidRPr="0012192C">
              <w:rPr>
                <w:rFonts w:ascii="Arial" w:hAnsi="Arial" w:cs="Arial"/>
                <w:sz w:val="20"/>
                <w:szCs w:val="20"/>
              </w:rPr>
              <w:t xml:space="preserve"> ad € </w:t>
            </w:r>
            <w:r>
              <w:rPr>
                <w:rFonts w:ascii="Arial" w:hAnsi="Arial" w:cs="Arial"/>
                <w:sz w:val="20"/>
                <w:szCs w:val="20"/>
              </w:rPr>
              <w:t>1.500</w:t>
            </w:r>
            <w:r w:rsidRPr="0012192C">
              <w:rPr>
                <w:rFonts w:ascii="Arial" w:hAnsi="Arial" w:cs="Arial"/>
                <w:sz w:val="20"/>
                <w:szCs w:val="20"/>
              </w:rPr>
              <w:t>.000,00.=</w:t>
            </w:r>
          </w:p>
        </w:tc>
        <w:tc>
          <w:tcPr>
            <w:tcW w:w="736" w:type="pct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10</w:t>
            </w:r>
          </w:p>
        </w:tc>
        <w:tc>
          <w:tcPr>
            <w:tcW w:w="659" w:type="pct"/>
            <w:vAlign w:val="center"/>
          </w:tcPr>
          <w:p w:rsidR="000C2C7A" w:rsidRPr="00B514A1" w:rsidRDefault="000C2C7A" w:rsidP="00854A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</w:tbl>
    <w:p w:rsidR="000C2C7A" w:rsidRDefault="000C2C7A" w:rsidP="00805D9D">
      <w:pPr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b/>
          <w:bCs/>
          <w:sz w:val="20"/>
          <w:szCs w:val="20"/>
        </w:rPr>
      </w:pPr>
    </w:p>
    <w:p w:rsidR="000C2C7A" w:rsidRPr="00F17596" w:rsidRDefault="000C2C7A" w:rsidP="00805D9D">
      <w:pPr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</w:t>
      </w:r>
      <w:r w:rsidRPr="00F17596">
        <w:rPr>
          <w:rFonts w:ascii="Arial" w:hAnsi="Arial" w:cs="Arial"/>
          <w:b/>
          <w:bCs/>
          <w:sz w:val="20"/>
          <w:szCs w:val="20"/>
        </w:rPr>
        <w:t xml:space="preserve">i sensi degli articoli 46 e 47 del DPR 445/00, consapevole delle sanzioni penali previste dall’articolo 76 dello stesso decreto per le ipotesi di falsità in atti e mendaci dichiarazioni, il sottoscritto dichiara </w:t>
      </w:r>
      <w:r w:rsidRPr="00F17596">
        <w:rPr>
          <w:rFonts w:ascii="Arial" w:hAnsi="Arial" w:cs="Arial"/>
          <w:b/>
          <w:sz w:val="20"/>
          <w:szCs w:val="20"/>
        </w:rPr>
        <w:t>di aver tenuto conto, nel formulare l'offerta, di tutto quanto previsto nel bando, nel disciplinare, nel contratto/capitolato di gara e in tutti i suoi allegati.</w:t>
      </w:r>
    </w:p>
    <w:p w:rsidR="000C2C7A" w:rsidRDefault="000C2C7A" w:rsidP="00805D9D">
      <w:pPr>
        <w:spacing w:after="120" w:line="240" w:lineRule="exact"/>
        <w:jc w:val="both"/>
        <w:rPr>
          <w:rFonts w:ascii="Arial" w:hAnsi="Arial" w:cs="Arial"/>
          <w:sz w:val="20"/>
          <w:szCs w:val="20"/>
        </w:rPr>
      </w:pPr>
    </w:p>
    <w:p w:rsidR="000C2C7A" w:rsidRPr="00282E1A" w:rsidRDefault="000C2C7A" w:rsidP="00805D9D">
      <w:pPr>
        <w:spacing w:after="120" w:line="240" w:lineRule="exact"/>
        <w:jc w:val="both"/>
        <w:rPr>
          <w:rFonts w:ascii="Arial" w:hAnsi="Arial" w:cs="Arial"/>
          <w:sz w:val="20"/>
          <w:szCs w:val="20"/>
        </w:rPr>
      </w:pPr>
      <w:r w:rsidRPr="00282E1A">
        <w:rPr>
          <w:rFonts w:ascii="Arial" w:hAnsi="Arial" w:cs="Arial"/>
          <w:sz w:val="20"/>
          <w:szCs w:val="20"/>
        </w:rPr>
        <w:t xml:space="preserve">E’ inoltre pienamente consapevole che: </w:t>
      </w:r>
    </w:p>
    <w:p w:rsidR="000C2C7A" w:rsidRPr="00282E1A" w:rsidRDefault="000C2C7A" w:rsidP="00805D9D">
      <w:pPr>
        <w:pStyle w:val="Testodelblocco1"/>
        <w:widowControl/>
        <w:numPr>
          <w:ilvl w:val="0"/>
          <w:numId w:val="43"/>
        </w:numPr>
        <w:tabs>
          <w:tab w:val="clear" w:pos="284"/>
          <w:tab w:val="clear" w:pos="851"/>
          <w:tab w:val="clear" w:pos="156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after="120"/>
        <w:ind w:left="714" w:right="0" w:hanging="357"/>
        <w:rPr>
          <w:rFonts w:ascii="Arial" w:hAnsi="Arial" w:cs="Arial"/>
          <w:sz w:val="20"/>
          <w:szCs w:val="20"/>
        </w:rPr>
      </w:pPr>
      <w:r w:rsidRPr="00282E1A">
        <w:rPr>
          <w:rFonts w:ascii="Arial" w:hAnsi="Arial" w:cs="Arial"/>
          <w:sz w:val="20"/>
          <w:szCs w:val="20"/>
        </w:rPr>
        <w:t xml:space="preserve">Le varianti ammesse in sede di offerta </w:t>
      </w:r>
      <w:r w:rsidRPr="00282E1A">
        <w:rPr>
          <w:rFonts w:ascii="Arial" w:hAnsi="Arial" w:cs="Arial"/>
          <w:b/>
          <w:i/>
          <w:sz w:val="20"/>
          <w:szCs w:val="20"/>
        </w:rPr>
        <w:t xml:space="preserve">sono solo ed esclusivamente quelle riportate nella colonna “Varianti tecniche migliorative”.  </w:t>
      </w:r>
      <w:r w:rsidRPr="00282E1A">
        <w:rPr>
          <w:rFonts w:ascii="Arial" w:hAnsi="Arial" w:cs="Arial"/>
          <w:i/>
          <w:iCs/>
          <w:sz w:val="20"/>
          <w:szCs w:val="20"/>
        </w:rPr>
        <w:t>Eventuali altre varianti non contenute nella tabella oppure ulteriori modifiche a parti del capitolato non menzionate, non verranno prese in considerazione ed invalideranno l’offerta ricevuta, limitatamente al lotto in questione</w:t>
      </w:r>
      <w:r w:rsidRPr="00282E1A">
        <w:rPr>
          <w:rFonts w:ascii="Arial" w:hAnsi="Arial" w:cs="Arial"/>
          <w:sz w:val="20"/>
          <w:szCs w:val="20"/>
        </w:rPr>
        <w:t xml:space="preserve">. </w:t>
      </w:r>
    </w:p>
    <w:p w:rsidR="000C2C7A" w:rsidRPr="00282E1A" w:rsidRDefault="000C2C7A" w:rsidP="00805D9D">
      <w:pPr>
        <w:pStyle w:val="Testodelblocco1"/>
        <w:numPr>
          <w:ilvl w:val="0"/>
          <w:numId w:val="43"/>
        </w:numPr>
        <w:spacing w:after="120"/>
        <w:ind w:left="714" w:right="0" w:hanging="357"/>
        <w:rPr>
          <w:rFonts w:ascii="Arial" w:hAnsi="Arial" w:cs="Arial"/>
          <w:sz w:val="20"/>
          <w:szCs w:val="20"/>
        </w:rPr>
      </w:pPr>
      <w:r w:rsidRPr="00282E1A">
        <w:rPr>
          <w:rFonts w:ascii="Arial" w:hAnsi="Arial" w:cs="Arial"/>
          <w:sz w:val="20"/>
          <w:szCs w:val="20"/>
        </w:rPr>
        <w:t xml:space="preserve">Laddove, nel presente Modulo di Offerta Tecnica, non è indicato nulla in una qualsiasi delle singole voci/elementi di offerta, resterà valido quanto previsto nel capitolato (documento di polizza), e saranno attribuiti, dalla Commissione, punti 0 (zero). </w:t>
      </w:r>
    </w:p>
    <w:p w:rsidR="000C2C7A" w:rsidRPr="00282E1A" w:rsidRDefault="000C2C7A" w:rsidP="00805D9D">
      <w:pPr>
        <w:pStyle w:val="Testodelblocco1"/>
        <w:numPr>
          <w:ilvl w:val="0"/>
          <w:numId w:val="43"/>
        </w:numPr>
        <w:ind w:right="0"/>
        <w:rPr>
          <w:rFonts w:ascii="Arial" w:hAnsi="Arial" w:cs="Arial"/>
          <w:sz w:val="20"/>
          <w:szCs w:val="20"/>
        </w:rPr>
      </w:pPr>
      <w:r w:rsidRPr="00282E1A">
        <w:rPr>
          <w:rFonts w:ascii="Arial" w:hAnsi="Arial" w:cs="Arial"/>
          <w:sz w:val="20"/>
          <w:szCs w:val="20"/>
        </w:rPr>
        <w:t>Il punteggio tecnico finale, attribuito ad ogni singola offerta dell’operatore economico,</w:t>
      </w:r>
      <w:r>
        <w:rPr>
          <w:rFonts w:ascii="Arial" w:hAnsi="Arial" w:cs="Arial"/>
          <w:sz w:val="20"/>
          <w:szCs w:val="20"/>
        </w:rPr>
        <w:t xml:space="preserve"> è </w:t>
      </w:r>
      <w:r w:rsidRPr="00282E1A">
        <w:rPr>
          <w:rFonts w:ascii="Arial" w:hAnsi="Arial" w:cs="Arial"/>
          <w:sz w:val="20"/>
          <w:szCs w:val="20"/>
        </w:rPr>
        <w:t xml:space="preserve">determinato dalla somma dei sub-punteggi attribuiti alle singole componenti dell’offerta tecnica.  </w:t>
      </w:r>
    </w:p>
    <w:p w:rsidR="000C2C7A" w:rsidRDefault="000C2C7A" w:rsidP="00805D9D">
      <w:pPr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b/>
          <w:bCs/>
          <w:sz w:val="20"/>
          <w:szCs w:val="20"/>
        </w:rPr>
      </w:pPr>
    </w:p>
    <w:p w:rsidR="000C2C7A" w:rsidRDefault="000C2C7A" w:rsidP="00805D9D">
      <w:pPr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b/>
          <w:bCs/>
          <w:sz w:val="20"/>
          <w:szCs w:val="20"/>
        </w:rPr>
      </w:pPr>
    </w:p>
    <w:p w:rsidR="000C2C7A" w:rsidRDefault="000C2C7A" w:rsidP="00805D9D">
      <w:pPr>
        <w:spacing w:after="120" w:line="240" w:lineRule="exact"/>
        <w:jc w:val="both"/>
        <w:rPr>
          <w:rFonts w:ascii="Arial" w:hAnsi="Arial" w:cs="Arial"/>
          <w:sz w:val="20"/>
          <w:szCs w:val="20"/>
        </w:rPr>
      </w:pPr>
      <w:r w:rsidRPr="002477C9">
        <w:rPr>
          <w:rFonts w:ascii="Arial" w:hAnsi="Arial" w:cs="Arial"/>
          <w:sz w:val="20"/>
          <w:szCs w:val="20"/>
        </w:rPr>
        <w:t xml:space="preserve">La presente offerta ha validità per un periodo </w:t>
      </w:r>
      <w:r w:rsidRPr="003C0305">
        <w:rPr>
          <w:rFonts w:ascii="Arial" w:hAnsi="Arial" w:cs="Arial"/>
          <w:sz w:val="20"/>
          <w:szCs w:val="20"/>
        </w:rPr>
        <w:t xml:space="preserve">di </w:t>
      </w:r>
      <w:r w:rsidRPr="003C0305">
        <w:rPr>
          <w:rFonts w:ascii="Arial" w:hAnsi="Arial" w:cs="Arial"/>
          <w:b/>
          <w:sz w:val="20"/>
          <w:szCs w:val="20"/>
        </w:rPr>
        <w:t>180</w:t>
      </w:r>
      <w:r w:rsidRPr="003C0305">
        <w:rPr>
          <w:rFonts w:ascii="Arial" w:hAnsi="Arial" w:cs="Arial"/>
          <w:sz w:val="20"/>
          <w:szCs w:val="20"/>
        </w:rPr>
        <w:t xml:space="preserve"> (centottanta)</w:t>
      </w:r>
      <w:r w:rsidRPr="002477C9">
        <w:rPr>
          <w:rFonts w:ascii="Arial" w:hAnsi="Arial" w:cs="Arial"/>
          <w:sz w:val="20"/>
          <w:szCs w:val="20"/>
        </w:rPr>
        <w:t xml:space="preserve"> giorni a decorrere dalla data di scadenza della presentazione della stessa ed è immediatamente impegnativa per questa Ditta.</w:t>
      </w:r>
    </w:p>
    <w:p w:rsidR="000C2C7A" w:rsidRDefault="000C2C7A" w:rsidP="00805D9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A"/>
          <w:sz w:val="20"/>
          <w:szCs w:val="20"/>
        </w:rPr>
      </w:pPr>
    </w:p>
    <w:p w:rsidR="000C2C7A" w:rsidRPr="005E381E" w:rsidRDefault="000C2C7A" w:rsidP="00805D9D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0A2D32">
        <w:rPr>
          <w:rFonts w:ascii="Arial" w:hAnsi="Arial" w:cs="Arial"/>
          <w:color w:val="00000A"/>
          <w:sz w:val="20"/>
          <w:szCs w:val="20"/>
        </w:rPr>
        <w:t>Data .............................</w:t>
      </w:r>
      <w:r>
        <w:rPr>
          <w:rFonts w:ascii="Arial" w:hAnsi="Arial" w:cs="Arial"/>
          <w:color w:val="00000A"/>
          <w:sz w:val="20"/>
          <w:szCs w:val="20"/>
        </w:rPr>
        <w:tab/>
      </w:r>
      <w:r>
        <w:rPr>
          <w:rFonts w:ascii="Arial" w:hAnsi="Arial" w:cs="Arial"/>
          <w:color w:val="00000A"/>
          <w:sz w:val="20"/>
          <w:szCs w:val="20"/>
        </w:rPr>
        <w:tab/>
      </w:r>
      <w:r>
        <w:rPr>
          <w:rFonts w:ascii="Arial" w:hAnsi="Arial" w:cs="Arial"/>
          <w:color w:val="00000A"/>
          <w:sz w:val="20"/>
          <w:szCs w:val="20"/>
        </w:rPr>
        <w:tab/>
      </w:r>
      <w:r>
        <w:rPr>
          <w:rFonts w:ascii="Arial" w:hAnsi="Arial" w:cs="Arial"/>
          <w:color w:val="00000A"/>
          <w:sz w:val="20"/>
          <w:szCs w:val="20"/>
        </w:rPr>
        <w:tab/>
      </w:r>
      <w:r w:rsidRPr="005E381E">
        <w:rPr>
          <w:rFonts w:ascii="Arial" w:hAnsi="Arial" w:cs="Arial"/>
          <w:b/>
          <w:bCs/>
          <w:color w:val="000000"/>
          <w:sz w:val="20"/>
          <w:szCs w:val="20"/>
        </w:rPr>
        <w:t xml:space="preserve">      IL LEGALE/I  RAPPRESENTANTE/I</w:t>
      </w:r>
    </w:p>
    <w:p w:rsidR="000C2C7A" w:rsidRPr="005E381E" w:rsidRDefault="000C2C7A" w:rsidP="00805D9D">
      <w:pPr>
        <w:autoSpaceDE w:val="0"/>
        <w:autoSpaceDN w:val="0"/>
        <w:adjustRightInd w:val="0"/>
        <w:ind w:left="4956"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5E381E">
        <w:rPr>
          <w:rFonts w:ascii="Arial" w:hAnsi="Arial" w:cs="Arial"/>
          <w:color w:val="000000"/>
          <w:sz w:val="20"/>
          <w:szCs w:val="20"/>
        </w:rPr>
        <w:t xml:space="preserve">  (firma digitale)</w:t>
      </w:r>
    </w:p>
    <w:p w:rsidR="000C2C7A" w:rsidRDefault="000C2C7A" w:rsidP="00805D9D">
      <w:pPr>
        <w:jc w:val="both"/>
        <w:rPr>
          <w:color w:val="000000"/>
        </w:rPr>
      </w:pPr>
      <w:r w:rsidRPr="005C236B">
        <w:rPr>
          <w:color w:val="000000"/>
        </w:rPr>
        <w:t xml:space="preserve">     </w:t>
      </w:r>
      <w:r w:rsidRPr="005C236B">
        <w:rPr>
          <w:color w:val="000000"/>
        </w:rPr>
        <w:tab/>
      </w:r>
    </w:p>
    <w:p w:rsidR="000C2C7A" w:rsidRDefault="000C2C7A" w:rsidP="00805D9D">
      <w:pPr>
        <w:jc w:val="both"/>
        <w:rPr>
          <w:rFonts w:ascii="Arial" w:hAnsi="Arial" w:cs="Arial"/>
          <w:b/>
          <w:bCs/>
          <w:i/>
          <w:iCs/>
          <w:color w:val="00000A"/>
          <w:sz w:val="20"/>
          <w:szCs w:val="20"/>
        </w:rPr>
      </w:pPr>
      <w:r w:rsidRPr="005C236B">
        <w:rPr>
          <w:color w:val="000000"/>
        </w:rPr>
        <w:tab/>
      </w:r>
      <w:r w:rsidRPr="005C236B">
        <w:rPr>
          <w:color w:val="000000"/>
        </w:rPr>
        <w:tab/>
      </w:r>
      <w:r w:rsidRPr="005C236B">
        <w:rPr>
          <w:color w:val="000000"/>
        </w:rPr>
        <w:tab/>
      </w:r>
      <w:r w:rsidRPr="005C236B">
        <w:rPr>
          <w:color w:val="000000"/>
        </w:rPr>
        <w:tab/>
        <w:t xml:space="preserve">     </w:t>
      </w:r>
    </w:p>
    <w:p w:rsidR="000C2C7A" w:rsidRPr="0014600A" w:rsidRDefault="000C2C7A" w:rsidP="00805D9D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14600A">
        <w:rPr>
          <w:rFonts w:ascii="Arial" w:hAnsi="Arial" w:cs="Arial"/>
          <w:b/>
          <w:bCs/>
          <w:i/>
          <w:iCs/>
          <w:color w:val="00000A"/>
          <w:sz w:val="20"/>
          <w:szCs w:val="20"/>
        </w:rPr>
        <w:t>N.B. In caso di associazione temporanea, consorzio ordinario di concorrenti non ancora costituiti o coassicurazione, l'offerta dovrà essere sottoscritta, a pena di esclusione, dai legali rappresentanti delle imprese componenti il raggruppamento/consorzio/coassicurazione.</w:t>
      </w:r>
    </w:p>
    <w:p w:rsidR="000C2C7A" w:rsidRPr="0014600A" w:rsidRDefault="000C2C7A" w:rsidP="00805D9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0C2C7A" w:rsidRPr="0014600A" w:rsidRDefault="000C2C7A" w:rsidP="00805D9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14600A">
        <w:rPr>
          <w:rFonts w:ascii="Arial" w:hAnsi="Arial" w:cs="Arial"/>
          <w:sz w:val="20"/>
          <w:szCs w:val="20"/>
        </w:rPr>
        <w:t>L’offerta, per essere valida, deve essere formulata e sottoscritta da soggetto abilitato a rappresentare ed impegnare la società/impresa, ovvero da un legale rappresentante o da un procuratore speciale. In quest'ultimo caso deve essere fornita dall'impresa la procura speciale da cui trae i poteri di firma, a meno che questi poteri non risultino già iscritti nel certificato rilasciato dalla Camera di Commercio.</w:t>
      </w:r>
    </w:p>
    <w:p w:rsidR="000C2C7A" w:rsidRDefault="000C2C7A" w:rsidP="00E86034">
      <w:pPr>
        <w:spacing w:after="120"/>
        <w:jc w:val="both"/>
        <w:rPr>
          <w:rFonts w:ascii="Arial" w:hAnsi="Arial" w:cs="Arial"/>
          <w:sz w:val="20"/>
          <w:szCs w:val="20"/>
        </w:rPr>
      </w:pPr>
    </w:p>
    <w:sectPr w:rsidR="000C2C7A" w:rsidSect="00BB0B99">
      <w:headerReference w:type="default" r:id="rId7"/>
      <w:headerReference w:type="first" r:id="rId8"/>
      <w:footerReference w:type="first" r:id="rId9"/>
      <w:pgSz w:w="11906" w:h="16838" w:code="9"/>
      <w:pgMar w:top="1417" w:right="1134" w:bottom="426" w:left="1134" w:header="981" w:footer="11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C7A" w:rsidRDefault="000C2C7A">
      <w:r>
        <w:separator/>
      </w:r>
    </w:p>
  </w:endnote>
  <w:endnote w:type="continuationSeparator" w:id="0">
    <w:p w:rsidR="000C2C7A" w:rsidRDefault="000C2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C7A" w:rsidRDefault="000C2C7A" w:rsidP="00F01516">
    <w:pPr>
      <w:pStyle w:val="Footer"/>
      <w:tabs>
        <w:tab w:val="clear" w:pos="9638"/>
      </w:tabs>
      <w:ind w:right="9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C7A" w:rsidRDefault="000C2C7A">
      <w:r>
        <w:separator/>
      </w:r>
    </w:p>
  </w:footnote>
  <w:footnote w:type="continuationSeparator" w:id="0">
    <w:p w:rsidR="000C2C7A" w:rsidRDefault="000C2C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C7A" w:rsidRPr="00805D9D" w:rsidRDefault="000C2C7A" w:rsidP="00805D9D">
    <w:pPr>
      <w:tabs>
        <w:tab w:val="center" w:pos="3298"/>
        <w:tab w:val="right" w:pos="7763"/>
      </w:tabs>
      <w:spacing w:line="220" w:lineRule="exact"/>
      <w:ind w:left="108"/>
      <w:jc w:val="right"/>
      <w:rPr>
        <w:rFonts w:ascii="Arial" w:hAnsi="Arial" w:cs="Arial"/>
        <w:bCs/>
        <w:sz w:val="20"/>
        <w:szCs w:val="20"/>
      </w:rPr>
    </w:pPr>
    <w:r w:rsidRPr="00F159CC">
      <w:rPr>
        <w:rFonts w:ascii="Arial" w:hAnsi="Arial" w:cs="Arial"/>
        <w:b/>
        <w:bCs/>
        <w:sz w:val="18"/>
        <w:szCs w:val="18"/>
      </w:rPr>
      <w:tab/>
    </w:r>
    <w:r w:rsidRPr="00805D9D">
      <w:rPr>
        <w:rFonts w:ascii="Arial" w:hAnsi="Arial" w:cs="Arial"/>
        <w:bCs/>
        <w:sz w:val="20"/>
        <w:szCs w:val="20"/>
      </w:rPr>
      <w:t xml:space="preserve">Pagina </w:t>
    </w:r>
    <w:r w:rsidRPr="00805D9D">
      <w:rPr>
        <w:rFonts w:ascii="Arial" w:hAnsi="Arial" w:cs="Arial"/>
        <w:bCs/>
        <w:sz w:val="20"/>
        <w:szCs w:val="20"/>
      </w:rPr>
      <w:fldChar w:fldCharType="begin"/>
    </w:r>
    <w:r w:rsidRPr="00805D9D">
      <w:rPr>
        <w:rFonts w:ascii="Arial" w:hAnsi="Arial" w:cs="Arial"/>
        <w:bCs/>
        <w:sz w:val="20"/>
        <w:szCs w:val="20"/>
      </w:rPr>
      <w:instrText xml:space="preserve"> PAGE </w:instrText>
    </w:r>
    <w:r w:rsidRPr="00805D9D">
      <w:rPr>
        <w:rFonts w:ascii="Arial" w:hAnsi="Arial" w:cs="Arial"/>
        <w:bCs/>
        <w:sz w:val="20"/>
        <w:szCs w:val="20"/>
      </w:rPr>
      <w:fldChar w:fldCharType="separate"/>
    </w:r>
    <w:r>
      <w:rPr>
        <w:rFonts w:ascii="Arial" w:hAnsi="Arial" w:cs="Arial"/>
        <w:bCs/>
        <w:noProof/>
        <w:sz w:val="20"/>
        <w:szCs w:val="20"/>
      </w:rPr>
      <w:t>2</w:t>
    </w:r>
    <w:r w:rsidRPr="00805D9D">
      <w:rPr>
        <w:rFonts w:ascii="Arial" w:hAnsi="Arial" w:cs="Arial"/>
        <w:bCs/>
        <w:sz w:val="20"/>
        <w:szCs w:val="20"/>
      </w:rPr>
      <w:fldChar w:fldCharType="end"/>
    </w:r>
    <w:r w:rsidRPr="00805D9D">
      <w:rPr>
        <w:rFonts w:ascii="Arial" w:hAnsi="Arial" w:cs="Arial"/>
        <w:bCs/>
        <w:sz w:val="20"/>
        <w:szCs w:val="20"/>
      </w:rPr>
      <w:t xml:space="preserve"> di </w:t>
    </w:r>
    <w:r w:rsidRPr="00805D9D">
      <w:rPr>
        <w:rFonts w:ascii="Arial" w:hAnsi="Arial" w:cs="Arial"/>
        <w:bCs/>
        <w:sz w:val="20"/>
        <w:szCs w:val="20"/>
      </w:rPr>
      <w:fldChar w:fldCharType="begin"/>
    </w:r>
    <w:r w:rsidRPr="00805D9D">
      <w:rPr>
        <w:rFonts w:ascii="Arial" w:hAnsi="Arial" w:cs="Arial"/>
        <w:bCs/>
        <w:sz w:val="20"/>
        <w:szCs w:val="20"/>
      </w:rPr>
      <w:instrText xml:space="preserve"> NUMPAGES </w:instrText>
    </w:r>
    <w:r w:rsidRPr="00805D9D">
      <w:rPr>
        <w:rFonts w:ascii="Arial" w:hAnsi="Arial" w:cs="Arial"/>
        <w:bCs/>
        <w:sz w:val="20"/>
        <w:szCs w:val="20"/>
      </w:rPr>
      <w:fldChar w:fldCharType="separate"/>
    </w:r>
    <w:r>
      <w:rPr>
        <w:rFonts w:ascii="Arial" w:hAnsi="Arial" w:cs="Arial"/>
        <w:bCs/>
        <w:noProof/>
        <w:sz w:val="20"/>
        <w:szCs w:val="20"/>
      </w:rPr>
      <w:t>2</w:t>
    </w:r>
    <w:r w:rsidRPr="00805D9D">
      <w:rPr>
        <w:rFonts w:ascii="Arial" w:hAnsi="Arial" w:cs="Arial"/>
        <w:bCs/>
        <w:sz w:val="20"/>
        <w:szCs w:val="20"/>
      </w:rPr>
      <w:fldChar w:fldCharType="end"/>
    </w:r>
  </w:p>
  <w:p w:rsidR="000C2C7A" w:rsidRDefault="000C2C7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C7A" w:rsidRPr="00805D9D" w:rsidRDefault="000C2C7A" w:rsidP="00805D9D">
    <w:pPr>
      <w:pStyle w:val="Ufficiotipo"/>
      <w:ind w:left="6492"/>
      <w:jc w:val="right"/>
      <w:rPr>
        <w:b w:val="0"/>
        <w:sz w:val="22"/>
        <w:szCs w:val="22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s2049" type="#_x0000_t75" style="position:absolute;left:0;text-align:left;margin-left:2.45pt;margin-top:-14.05pt;width:72.25pt;height:74.2pt;z-index:251660288;visibility:visible">
          <v:imagedata r:id="rId1" o:title=""/>
          <w10:wrap type="square"/>
        </v:shape>
      </w:pict>
    </w:r>
    <w:r w:rsidRPr="00911AEA">
      <w:tab/>
    </w:r>
    <w:r w:rsidRPr="00805D9D">
      <w:rPr>
        <w:b w:val="0"/>
        <w:sz w:val="22"/>
        <w:szCs w:val="22"/>
      </w:rPr>
      <w:t xml:space="preserve">Pagina </w:t>
    </w:r>
    <w:r w:rsidRPr="00805D9D">
      <w:rPr>
        <w:b w:val="0"/>
        <w:sz w:val="22"/>
        <w:szCs w:val="22"/>
      </w:rPr>
      <w:fldChar w:fldCharType="begin"/>
    </w:r>
    <w:r w:rsidRPr="00805D9D">
      <w:rPr>
        <w:b w:val="0"/>
        <w:sz w:val="22"/>
        <w:szCs w:val="22"/>
      </w:rPr>
      <w:instrText xml:space="preserve"> PAGE </w:instrText>
    </w:r>
    <w:r w:rsidRPr="00805D9D">
      <w:rPr>
        <w:b w:val="0"/>
        <w:sz w:val="22"/>
        <w:szCs w:val="22"/>
      </w:rPr>
      <w:fldChar w:fldCharType="separate"/>
    </w:r>
    <w:r>
      <w:rPr>
        <w:b w:val="0"/>
        <w:noProof/>
        <w:sz w:val="22"/>
        <w:szCs w:val="22"/>
      </w:rPr>
      <w:t>1</w:t>
    </w:r>
    <w:r w:rsidRPr="00805D9D">
      <w:rPr>
        <w:b w:val="0"/>
        <w:sz w:val="22"/>
        <w:szCs w:val="22"/>
      </w:rPr>
      <w:fldChar w:fldCharType="end"/>
    </w:r>
    <w:r w:rsidRPr="00805D9D">
      <w:rPr>
        <w:b w:val="0"/>
        <w:sz w:val="22"/>
        <w:szCs w:val="22"/>
      </w:rPr>
      <w:t xml:space="preserve"> di </w:t>
    </w:r>
    <w:r w:rsidRPr="00805D9D">
      <w:rPr>
        <w:b w:val="0"/>
        <w:sz w:val="22"/>
        <w:szCs w:val="22"/>
      </w:rPr>
      <w:fldChar w:fldCharType="begin"/>
    </w:r>
    <w:r w:rsidRPr="00805D9D">
      <w:rPr>
        <w:b w:val="0"/>
        <w:sz w:val="22"/>
        <w:szCs w:val="22"/>
      </w:rPr>
      <w:instrText xml:space="preserve"> NUMPAGES </w:instrText>
    </w:r>
    <w:r w:rsidRPr="00805D9D">
      <w:rPr>
        <w:b w:val="0"/>
        <w:sz w:val="22"/>
        <w:szCs w:val="22"/>
      </w:rPr>
      <w:fldChar w:fldCharType="separate"/>
    </w:r>
    <w:r>
      <w:rPr>
        <w:b w:val="0"/>
        <w:noProof/>
        <w:sz w:val="22"/>
        <w:szCs w:val="22"/>
      </w:rPr>
      <w:t>2</w:t>
    </w:r>
    <w:r w:rsidRPr="00805D9D">
      <w:rPr>
        <w:b w:val="0"/>
        <w:sz w:val="22"/>
        <w:szCs w:val="22"/>
      </w:rPr>
      <w:fldChar w:fldCharType="end"/>
    </w:r>
  </w:p>
  <w:p w:rsidR="000C2C7A" w:rsidRDefault="000C2C7A" w:rsidP="00805D9D">
    <w:pPr>
      <w:tabs>
        <w:tab w:val="right" w:pos="3406"/>
      </w:tabs>
      <w:ind w:left="216"/>
      <w:jc w:val="right"/>
      <w:rPr>
        <w:rFonts w:ascii="Arial Unicode MS" w:hAnsi="Arial Unicode MS" w:cs="Arial Unicode MS"/>
        <w:b/>
        <w:bCs/>
        <w:noProof/>
        <w:sz w:val="20"/>
        <w:szCs w:val="20"/>
      </w:rPr>
    </w:pPr>
    <w:r w:rsidRPr="00911AEA">
      <w:rPr>
        <w:rFonts w:ascii="Arial Unicode MS" w:hAnsi="Arial Unicode MS" w:cs="Arial Unicode MS"/>
        <w:b/>
        <w:bCs/>
        <w:noProof/>
        <w:sz w:val="20"/>
        <w:szCs w:val="20"/>
      </w:rPr>
      <w:tab/>
    </w:r>
  </w:p>
  <w:p w:rsidR="000C2C7A" w:rsidRPr="009154F2" w:rsidRDefault="000C2C7A" w:rsidP="00805D9D">
    <w:pPr>
      <w:tabs>
        <w:tab w:val="right" w:pos="3406"/>
      </w:tabs>
      <w:ind w:left="216"/>
      <w:jc w:val="right"/>
      <w:rPr>
        <w:rFonts w:ascii="Arial" w:hAnsi="Arial" w:cs="Arial"/>
        <w:b/>
        <w:bCs/>
        <w:sz w:val="20"/>
        <w:szCs w:val="20"/>
      </w:rPr>
    </w:pPr>
    <w:r w:rsidRPr="009154F2">
      <w:rPr>
        <w:rFonts w:ascii="Arial" w:hAnsi="Arial" w:cs="Arial"/>
        <w:b/>
        <w:bCs/>
        <w:sz w:val="20"/>
        <w:szCs w:val="20"/>
      </w:rPr>
      <w:t>Lotto n. 5 – Polizza R.C. Patrimoniale</w:t>
    </w:r>
    <w:r w:rsidRPr="009154F2">
      <w:rPr>
        <w:rFonts w:ascii="Arial" w:hAnsi="Arial" w:cs="Arial"/>
        <w:sz w:val="20"/>
        <w:szCs w:val="20"/>
      </w:rPr>
      <w:t xml:space="preserve"> - </w:t>
    </w:r>
    <w:r w:rsidRPr="009154F2">
      <w:rPr>
        <w:rFonts w:ascii="Arial" w:hAnsi="Arial" w:cs="Arial"/>
        <w:b/>
        <w:bCs/>
        <w:sz w:val="20"/>
        <w:szCs w:val="20"/>
      </w:rPr>
      <w:t xml:space="preserve">CIG </w:t>
    </w:r>
    <w:r w:rsidRPr="009154F2">
      <w:rPr>
        <w:rFonts w:ascii="Arial" w:eastAsia="MS Mincho" w:hAnsi="Arial" w:cs="Arial"/>
        <w:b/>
        <w:bCs/>
        <w:color w:val="000000"/>
        <w:sz w:val="20"/>
        <w:szCs w:val="20"/>
        <w:lang w:eastAsia="ja-JP"/>
      </w:rPr>
      <w:t>8391024C0C</w:t>
    </w:r>
  </w:p>
  <w:p w:rsidR="000C2C7A" w:rsidRPr="00911AEA" w:rsidRDefault="000C2C7A" w:rsidP="00BB0B99">
    <w:pPr>
      <w:tabs>
        <w:tab w:val="right" w:pos="3406"/>
      </w:tabs>
      <w:ind w:left="216"/>
      <w:jc w:val="right"/>
      <w:rPr>
        <w:rFonts w:ascii="Arial" w:hAnsi="Arial" w:cs="Arial"/>
        <w:b/>
        <w:bCs/>
        <w:sz w:val="20"/>
        <w:szCs w:val="20"/>
      </w:rPr>
    </w:pPr>
  </w:p>
  <w:p w:rsidR="000C2C7A" w:rsidRPr="005D5AF8" w:rsidRDefault="000C2C7A" w:rsidP="00F159CC">
    <w:pPr>
      <w:pStyle w:val="Ufficiotipo"/>
      <w:ind w:left="7055"/>
      <w:jc w:val="right"/>
      <w:rPr>
        <w:sz w:val="16"/>
        <w:szCs w:val="16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E6471"/>
    <w:multiLevelType w:val="hybridMultilevel"/>
    <w:tmpl w:val="227EA24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173EFC"/>
    <w:multiLevelType w:val="hybridMultilevel"/>
    <w:tmpl w:val="9CB69930"/>
    <w:lvl w:ilvl="0" w:tplc="8ED29734">
      <w:start w:val="1"/>
      <w:numFmt w:val="bullet"/>
      <w:lvlText w:val=""/>
      <w:lvlJc w:val="left"/>
      <w:pPr>
        <w:ind w:left="1428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36602BA"/>
    <w:multiLevelType w:val="hybridMultilevel"/>
    <w:tmpl w:val="7610E5E4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3">
    <w:nsid w:val="04001DC2"/>
    <w:multiLevelType w:val="hybridMultilevel"/>
    <w:tmpl w:val="1C8C8DB4"/>
    <w:lvl w:ilvl="0" w:tplc="6D025C4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4240A85"/>
    <w:multiLevelType w:val="hybridMultilevel"/>
    <w:tmpl w:val="0870306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DA3062"/>
    <w:multiLevelType w:val="hybridMultilevel"/>
    <w:tmpl w:val="DE46D8A4"/>
    <w:lvl w:ilvl="0" w:tplc="0410000F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cs="Times New Roman"/>
      </w:rPr>
    </w:lvl>
  </w:abstractNum>
  <w:abstractNum w:abstractNumId="6">
    <w:nsid w:val="0B475288"/>
    <w:multiLevelType w:val="hybridMultilevel"/>
    <w:tmpl w:val="FFB09202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7">
    <w:nsid w:val="0CC2273B"/>
    <w:multiLevelType w:val="hybridMultilevel"/>
    <w:tmpl w:val="62E2E778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4956AB"/>
    <w:multiLevelType w:val="hybridMultilevel"/>
    <w:tmpl w:val="6C9E4B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0F7706"/>
    <w:multiLevelType w:val="hybridMultilevel"/>
    <w:tmpl w:val="DF14A5F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7E6C08"/>
    <w:multiLevelType w:val="hybridMultilevel"/>
    <w:tmpl w:val="4AB6ACD8"/>
    <w:lvl w:ilvl="0" w:tplc="0410000F">
      <w:start w:val="1"/>
      <w:numFmt w:val="decimal"/>
      <w:lvlText w:val="%1."/>
      <w:lvlJc w:val="left"/>
      <w:pPr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11">
    <w:nsid w:val="222B016B"/>
    <w:multiLevelType w:val="hybridMultilevel"/>
    <w:tmpl w:val="497A458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25B34CC"/>
    <w:multiLevelType w:val="hybridMultilevel"/>
    <w:tmpl w:val="5658BF8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67A3F4C"/>
    <w:multiLevelType w:val="hybridMultilevel"/>
    <w:tmpl w:val="FA6A53C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686C670">
      <w:numFmt w:val="bullet"/>
      <w:lvlText w:val="-"/>
      <w:lvlJc w:val="left"/>
      <w:pPr>
        <w:ind w:left="1785" w:hanging="705"/>
      </w:pPr>
      <w:rPr>
        <w:rFonts w:ascii="Arial" w:eastAsia="Times New Roman" w:hAnsi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3E1486"/>
    <w:multiLevelType w:val="hybridMultilevel"/>
    <w:tmpl w:val="D43215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BA980828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D3333AE"/>
    <w:multiLevelType w:val="hybridMultilevel"/>
    <w:tmpl w:val="A0E4EEF4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8C4070"/>
    <w:multiLevelType w:val="hybridMultilevel"/>
    <w:tmpl w:val="EA2A0BE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33CD6BF9"/>
    <w:multiLevelType w:val="hybridMultilevel"/>
    <w:tmpl w:val="FD5C5B2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65804D8"/>
    <w:multiLevelType w:val="hybridMultilevel"/>
    <w:tmpl w:val="0360E4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113371"/>
    <w:multiLevelType w:val="hybridMultilevel"/>
    <w:tmpl w:val="7F94D164"/>
    <w:lvl w:ilvl="0" w:tplc="92CC42C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AE079E"/>
    <w:multiLevelType w:val="hybridMultilevel"/>
    <w:tmpl w:val="1598CB58"/>
    <w:lvl w:ilvl="0" w:tplc="E2207E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577E89"/>
    <w:multiLevelType w:val="hybridMultilevel"/>
    <w:tmpl w:val="460EEE78"/>
    <w:lvl w:ilvl="0" w:tplc="0410000D">
      <w:start w:val="1"/>
      <w:numFmt w:val="bullet"/>
      <w:lvlText w:val=""/>
      <w:lvlJc w:val="left"/>
      <w:pPr>
        <w:tabs>
          <w:tab w:val="num" w:pos="-273"/>
        </w:tabs>
        <w:ind w:left="-273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447"/>
        </w:tabs>
        <w:ind w:left="44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167"/>
        </w:tabs>
        <w:ind w:left="116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887"/>
        </w:tabs>
        <w:ind w:left="188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607"/>
        </w:tabs>
        <w:ind w:left="260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327"/>
        </w:tabs>
        <w:ind w:left="332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047"/>
        </w:tabs>
        <w:ind w:left="404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767"/>
        </w:tabs>
        <w:ind w:left="476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487"/>
        </w:tabs>
        <w:ind w:left="5487" w:hanging="360"/>
      </w:pPr>
      <w:rPr>
        <w:rFonts w:ascii="Wingdings" w:hAnsi="Wingdings" w:hint="default"/>
      </w:rPr>
    </w:lvl>
  </w:abstractNum>
  <w:abstractNum w:abstractNumId="22">
    <w:nsid w:val="44FE0298"/>
    <w:multiLevelType w:val="hybridMultilevel"/>
    <w:tmpl w:val="567E9D02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6712D39"/>
    <w:multiLevelType w:val="hybridMultilevel"/>
    <w:tmpl w:val="4C9EA7A0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921485F"/>
    <w:multiLevelType w:val="hybridMultilevel"/>
    <w:tmpl w:val="44A84B48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25">
    <w:nsid w:val="4CD96132"/>
    <w:multiLevelType w:val="hybridMultilevel"/>
    <w:tmpl w:val="2B665B7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26">
    <w:nsid w:val="517E0A2F"/>
    <w:multiLevelType w:val="hybridMultilevel"/>
    <w:tmpl w:val="21B455A2"/>
    <w:lvl w:ilvl="0" w:tplc="091AA06E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4710"/>
        </w:tabs>
        <w:ind w:left="47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5430"/>
        </w:tabs>
        <w:ind w:left="54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150"/>
        </w:tabs>
        <w:ind w:left="61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870"/>
        </w:tabs>
        <w:ind w:left="687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7590"/>
        </w:tabs>
        <w:ind w:left="75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8310"/>
        </w:tabs>
        <w:ind w:left="83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9030"/>
        </w:tabs>
        <w:ind w:left="903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9750"/>
        </w:tabs>
        <w:ind w:left="9750" w:hanging="360"/>
      </w:pPr>
      <w:rPr>
        <w:rFonts w:ascii="Wingdings" w:hAnsi="Wingdings" w:hint="default"/>
      </w:rPr>
    </w:lvl>
  </w:abstractNum>
  <w:abstractNum w:abstractNumId="27">
    <w:nsid w:val="536A3DCC"/>
    <w:multiLevelType w:val="hybridMultilevel"/>
    <w:tmpl w:val="D90AFA0C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37A331C"/>
    <w:multiLevelType w:val="hybridMultilevel"/>
    <w:tmpl w:val="F16ED3F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BDC6132"/>
    <w:multiLevelType w:val="hybridMultilevel"/>
    <w:tmpl w:val="03FC4CC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DC3449A"/>
    <w:multiLevelType w:val="hybridMultilevel"/>
    <w:tmpl w:val="22EAD9FC"/>
    <w:lvl w:ilvl="0" w:tplc="8ED29734">
      <w:start w:val="1"/>
      <w:numFmt w:val="bullet"/>
      <w:lvlText w:val=""/>
      <w:lvlJc w:val="left"/>
      <w:pPr>
        <w:tabs>
          <w:tab w:val="num" w:pos="1068"/>
        </w:tabs>
        <w:ind w:left="1068" w:hanging="360"/>
      </w:pPr>
      <w:rPr>
        <w:rFonts w:ascii="Wingdings 2" w:hAnsi="Wingdings 2" w:hint="default"/>
        <w:sz w:val="16"/>
      </w:rPr>
    </w:lvl>
    <w:lvl w:ilvl="1" w:tplc="92CC42C4">
      <w:start w:val="1"/>
      <w:numFmt w:val="bullet"/>
      <w:lvlText w:val="­"/>
      <w:lvlJc w:val="left"/>
      <w:pPr>
        <w:tabs>
          <w:tab w:val="num" w:pos="246"/>
        </w:tabs>
        <w:ind w:left="246" w:hanging="360"/>
      </w:pPr>
      <w:rPr>
        <w:rFonts w:ascii="Courier New" w:hAnsi="Courier New" w:hint="default"/>
        <w:sz w:val="16"/>
      </w:rPr>
    </w:lvl>
    <w:lvl w:ilvl="2" w:tplc="04100005">
      <w:start w:val="1"/>
      <w:numFmt w:val="bullet"/>
      <w:lvlText w:val=""/>
      <w:lvlJc w:val="left"/>
      <w:pPr>
        <w:tabs>
          <w:tab w:val="num" w:pos="966"/>
        </w:tabs>
        <w:ind w:left="96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686"/>
        </w:tabs>
        <w:ind w:left="168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406"/>
        </w:tabs>
        <w:ind w:left="240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126"/>
        </w:tabs>
        <w:ind w:left="312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3846"/>
        </w:tabs>
        <w:ind w:left="384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566"/>
        </w:tabs>
        <w:ind w:left="4566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286"/>
        </w:tabs>
        <w:ind w:left="5286" w:hanging="360"/>
      </w:pPr>
      <w:rPr>
        <w:rFonts w:ascii="Wingdings" w:hAnsi="Wingdings" w:hint="default"/>
      </w:rPr>
    </w:lvl>
  </w:abstractNum>
  <w:abstractNum w:abstractNumId="31">
    <w:nsid w:val="5EEE29DC"/>
    <w:multiLevelType w:val="hybridMultilevel"/>
    <w:tmpl w:val="2680646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32">
    <w:nsid w:val="62077078"/>
    <w:multiLevelType w:val="hybridMultilevel"/>
    <w:tmpl w:val="FD2632E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2CB526D"/>
    <w:multiLevelType w:val="hybridMultilevel"/>
    <w:tmpl w:val="B21676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3C96BBE"/>
    <w:multiLevelType w:val="hybridMultilevel"/>
    <w:tmpl w:val="4D1EEE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BC117FF"/>
    <w:multiLevelType w:val="hybridMultilevel"/>
    <w:tmpl w:val="A7B8D728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175545A"/>
    <w:multiLevelType w:val="hybridMultilevel"/>
    <w:tmpl w:val="7214DAC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7">
    <w:nsid w:val="724641FA"/>
    <w:multiLevelType w:val="hybridMultilevel"/>
    <w:tmpl w:val="BE40510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48B475A"/>
    <w:multiLevelType w:val="hybridMultilevel"/>
    <w:tmpl w:val="25102E90"/>
    <w:lvl w:ilvl="0" w:tplc="04100001">
      <w:start w:val="1"/>
      <w:numFmt w:val="bullet"/>
      <w:lvlText w:val=""/>
      <w:lvlJc w:val="left"/>
      <w:pPr>
        <w:tabs>
          <w:tab w:val="num" w:pos="87"/>
        </w:tabs>
        <w:ind w:left="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807"/>
        </w:tabs>
        <w:ind w:left="80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527"/>
        </w:tabs>
        <w:ind w:left="15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247"/>
        </w:tabs>
        <w:ind w:left="22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967"/>
        </w:tabs>
        <w:ind w:left="296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687"/>
        </w:tabs>
        <w:ind w:left="36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407"/>
        </w:tabs>
        <w:ind w:left="44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127"/>
        </w:tabs>
        <w:ind w:left="512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847"/>
        </w:tabs>
        <w:ind w:left="5847" w:hanging="360"/>
      </w:pPr>
      <w:rPr>
        <w:rFonts w:ascii="Wingdings" w:hAnsi="Wingdings" w:hint="default"/>
      </w:rPr>
    </w:lvl>
  </w:abstractNum>
  <w:abstractNum w:abstractNumId="39">
    <w:nsid w:val="75ED6055"/>
    <w:multiLevelType w:val="hybridMultilevel"/>
    <w:tmpl w:val="D33A157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95158B4"/>
    <w:multiLevelType w:val="hybridMultilevel"/>
    <w:tmpl w:val="84CAB862"/>
    <w:lvl w:ilvl="0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207"/>
        </w:tabs>
        <w:ind w:left="-2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13"/>
        </w:tabs>
        <w:ind w:left="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53"/>
        </w:tabs>
        <w:ind w:left="19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673"/>
        </w:tabs>
        <w:ind w:left="2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393"/>
        </w:tabs>
        <w:ind w:left="3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9"/>
  </w:num>
  <w:num w:numId="4">
    <w:abstractNumId w:val="0"/>
  </w:num>
  <w:num w:numId="5">
    <w:abstractNumId w:val="40"/>
  </w:num>
  <w:num w:numId="6">
    <w:abstractNumId w:val="20"/>
  </w:num>
  <w:num w:numId="7">
    <w:abstractNumId w:val="25"/>
  </w:num>
  <w:num w:numId="8">
    <w:abstractNumId w:val="6"/>
  </w:num>
  <w:num w:numId="9">
    <w:abstractNumId w:val="31"/>
  </w:num>
  <w:num w:numId="10">
    <w:abstractNumId w:val="10"/>
  </w:num>
  <w:num w:numId="11">
    <w:abstractNumId w:val="18"/>
  </w:num>
  <w:num w:numId="12">
    <w:abstractNumId w:val="8"/>
  </w:num>
  <w:num w:numId="13">
    <w:abstractNumId w:val="28"/>
  </w:num>
  <w:num w:numId="14">
    <w:abstractNumId w:val="13"/>
  </w:num>
  <w:num w:numId="15">
    <w:abstractNumId w:val="11"/>
  </w:num>
  <w:num w:numId="16">
    <w:abstractNumId w:val="27"/>
  </w:num>
  <w:num w:numId="17">
    <w:abstractNumId w:val="12"/>
  </w:num>
  <w:num w:numId="18">
    <w:abstractNumId w:val="37"/>
  </w:num>
  <w:num w:numId="19">
    <w:abstractNumId w:val="7"/>
  </w:num>
  <w:num w:numId="20">
    <w:abstractNumId w:val="34"/>
  </w:num>
  <w:num w:numId="21">
    <w:abstractNumId w:val="14"/>
  </w:num>
  <w:num w:numId="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4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29"/>
  </w:num>
  <w:num w:numId="28">
    <w:abstractNumId w:val="32"/>
  </w:num>
  <w:num w:numId="29">
    <w:abstractNumId w:val="9"/>
  </w:num>
  <w:num w:numId="30">
    <w:abstractNumId w:val="30"/>
  </w:num>
  <w:num w:numId="31">
    <w:abstractNumId w:val="33"/>
  </w:num>
  <w:num w:numId="3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</w:num>
  <w:num w:numId="34">
    <w:abstractNumId w:val="15"/>
  </w:num>
  <w:num w:numId="35">
    <w:abstractNumId w:val="22"/>
  </w:num>
  <w:num w:numId="36">
    <w:abstractNumId w:val="1"/>
  </w:num>
  <w:num w:numId="37">
    <w:abstractNumId w:val="19"/>
  </w:num>
  <w:num w:numId="38">
    <w:abstractNumId w:val="26"/>
  </w:num>
  <w:num w:numId="39">
    <w:abstractNumId w:val="38"/>
  </w:num>
  <w:num w:numId="40">
    <w:abstractNumId w:val="21"/>
  </w:num>
  <w:num w:numId="41">
    <w:abstractNumId w:val="38"/>
  </w:num>
  <w:num w:numId="42">
    <w:abstractNumId w:val="21"/>
  </w:num>
  <w:num w:numId="4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0406"/>
    <w:rsid w:val="000144FB"/>
    <w:rsid w:val="00025CE2"/>
    <w:rsid w:val="00046B7B"/>
    <w:rsid w:val="00052F98"/>
    <w:rsid w:val="00061756"/>
    <w:rsid w:val="0009767B"/>
    <w:rsid w:val="000A177F"/>
    <w:rsid w:val="000A2D32"/>
    <w:rsid w:val="000A4AF2"/>
    <w:rsid w:val="000B2CE9"/>
    <w:rsid w:val="000B4D82"/>
    <w:rsid w:val="000B51AD"/>
    <w:rsid w:val="000C2C7A"/>
    <w:rsid w:val="000F04F0"/>
    <w:rsid w:val="000F07AB"/>
    <w:rsid w:val="000F1DB4"/>
    <w:rsid w:val="00112790"/>
    <w:rsid w:val="00117F82"/>
    <w:rsid w:val="00120A50"/>
    <w:rsid w:val="0012192C"/>
    <w:rsid w:val="00124FB8"/>
    <w:rsid w:val="00134545"/>
    <w:rsid w:val="0014600A"/>
    <w:rsid w:val="00154332"/>
    <w:rsid w:val="0015624F"/>
    <w:rsid w:val="00157553"/>
    <w:rsid w:val="00167FAA"/>
    <w:rsid w:val="0018682E"/>
    <w:rsid w:val="001B738F"/>
    <w:rsid w:val="001D25E5"/>
    <w:rsid w:val="001E743C"/>
    <w:rsid w:val="0021531C"/>
    <w:rsid w:val="00216BB7"/>
    <w:rsid w:val="00223CA8"/>
    <w:rsid w:val="0023495D"/>
    <w:rsid w:val="00237486"/>
    <w:rsid w:val="002477C9"/>
    <w:rsid w:val="00250406"/>
    <w:rsid w:val="00282E1A"/>
    <w:rsid w:val="002D4F2D"/>
    <w:rsid w:val="003106BB"/>
    <w:rsid w:val="0031630F"/>
    <w:rsid w:val="00325705"/>
    <w:rsid w:val="003278AF"/>
    <w:rsid w:val="00333707"/>
    <w:rsid w:val="003402B0"/>
    <w:rsid w:val="0034571A"/>
    <w:rsid w:val="00352723"/>
    <w:rsid w:val="0039090C"/>
    <w:rsid w:val="00392DBA"/>
    <w:rsid w:val="00395033"/>
    <w:rsid w:val="003A2260"/>
    <w:rsid w:val="003A3660"/>
    <w:rsid w:val="003C0305"/>
    <w:rsid w:val="003D513E"/>
    <w:rsid w:val="00402DA4"/>
    <w:rsid w:val="004145CB"/>
    <w:rsid w:val="00424EA0"/>
    <w:rsid w:val="00425948"/>
    <w:rsid w:val="00430AA7"/>
    <w:rsid w:val="00447BD2"/>
    <w:rsid w:val="00461F05"/>
    <w:rsid w:val="00473EF6"/>
    <w:rsid w:val="00494820"/>
    <w:rsid w:val="004A6E0F"/>
    <w:rsid w:val="004B6160"/>
    <w:rsid w:val="004F6B09"/>
    <w:rsid w:val="005010B6"/>
    <w:rsid w:val="005126F7"/>
    <w:rsid w:val="00513925"/>
    <w:rsid w:val="00531DF5"/>
    <w:rsid w:val="00541F49"/>
    <w:rsid w:val="00543B14"/>
    <w:rsid w:val="00543D58"/>
    <w:rsid w:val="00545094"/>
    <w:rsid w:val="00575959"/>
    <w:rsid w:val="00576A16"/>
    <w:rsid w:val="00580AE8"/>
    <w:rsid w:val="005A78D2"/>
    <w:rsid w:val="005C236B"/>
    <w:rsid w:val="005D23B3"/>
    <w:rsid w:val="005D5AF8"/>
    <w:rsid w:val="005E13C2"/>
    <w:rsid w:val="005E381E"/>
    <w:rsid w:val="005E66B9"/>
    <w:rsid w:val="005F093E"/>
    <w:rsid w:val="005F0BBA"/>
    <w:rsid w:val="00601CBF"/>
    <w:rsid w:val="00610677"/>
    <w:rsid w:val="00612C2F"/>
    <w:rsid w:val="006229ED"/>
    <w:rsid w:val="00632AA2"/>
    <w:rsid w:val="00656F71"/>
    <w:rsid w:val="00657AC9"/>
    <w:rsid w:val="0066460A"/>
    <w:rsid w:val="006A131D"/>
    <w:rsid w:val="006A2CD8"/>
    <w:rsid w:val="006C3A1D"/>
    <w:rsid w:val="006C590F"/>
    <w:rsid w:val="006C7939"/>
    <w:rsid w:val="006D49AC"/>
    <w:rsid w:val="006E033D"/>
    <w:rsid w:val="007100BD"/>
    <w:rsid w:val="0073300B"/>
    <w:rsid w:val="00750FCF"/>
    <w:rsid w:val="007619CE"/>
    <w:rsid w:val="00784DBA"/>
    <w:rsid w:val="007955C3"/>
    <w:rsid w:val="007A3AD0"/>
    <w:rsid w:val="007A4CD0"/>
    <w:rsid w:val="007C0B9C"/>
    <w:rsid w:val="007C7E9C"/>
    <w:rsid w:val="007E2301"/>
    <w:rsid w:val="007E4BC9"/>
    <w:rsid w:val="007E56A8"/>
    <w:rsid w:val="007E75BD"/>
    <w:rsid w:val="007F1BE9"/>
    <w:rsid w:val="007F20B2"/>
    <w:rsid w:val="007F4117"/>
    <w:rsid w:val="00801B0B"/>
    <w:rsid w:val="00803C31"/>
    <w:rsid w:val="00805D9D"/>
    <w:rsid w:val="00816653"/>
    <w:rsid w:val="00817EBE"/>
    <w:rsid w:val="008276FA"/>
    <w:rsid w:val="00837A1D"/>
    <w:rsid w:val="00854ACE"/>
    <w:rsid w:val="00855CE2"/>
    <w:rsid w:val="00861940"/>
    <w:rsid w:val="00874626"/>
    <w:rsid w:val="00893629"/>
    <w:rsid w:val="00893AC4"/>
    <w:rsid w:val="008956EB"/>
    <w:rsid w:val="008A665D"/>
    <w:rsid w:val="008B628F"/>
    <w:rsid w:val="008D12D1"/>
    <w:rsid w:val="008E0150"/>
    <w:rsid w:val="008E4FF7"/>
    <w:rsid w:val="008F1254"/>
    <w:rsid w:val="008F378A"/>
    <w:rsid w:val="008F3A47"/>
    <w:rsid w:val="00911AEA"/>
    <w:rsid w:val="009154F2"/>
    <w:rsid w:val="00922948"/>
    <w:rsid w:val="009748FB"/>
    <w:rsid w:val="0097668D"/>
    <w:rsid w:val="009859BB"/>
    <w:rsid w:val="00986C84"/>
    <w:rsid w:val="009A7536"/>
    <w:rsid w:val="009B218C"/>
    <w:rsid w:val="009C2836"/>
    <w:rsid w:val="009F3076"/>
    <w:rsid w:val="009F4288"/>
    <w:rsid w:val="00A2301C"/>
    <w:rsid w:val="00A23030"/>
    <w:rsid w:val="00A26EFE"/>
    <w:rsid w:val="00A33147"/>
    <w:rsid w:val="00A40C0B"/>
    <w:rsid w:val="00A70C93"/>
    <w:rsid w:val="00A77D3D"/>
    <w:rsid w:val="00A931CE"/>
    <w:rsid w:val="00AA3ADE"/>
    <w:rsid w:val="00AC6DED"/>
    <w:rsid w:val="00AD2381"/>
    <w:rsid w:val="00AD4AC4"/>
    <w:rsid w:val="00AE59CA"/>
    <w:rsid w:val="00B13F3F"/>
    <w:rsid w:val="00B35077"/>
    <w:rsid w:val="00B36FE3"/>
    <w:rsid w:val="00B41FBC"/>
    <w:rsid w:val="00B433DD"/>
    <w:rsid w:val="00B4389B"/>
    <w:rsid w:val="00B44613"/>
    <w:rsid w:val="00B514A1"/>
    <w:rsid w:val="00B61482"/>
    <w:rsid w:val="00B62BE5"/>
    <w:rsid w:val="00B815CF"/>
    <w:rsid w:val="00B93914"/>
    <w:rsid w:val="00BB0B99"/>
    <w:rsid w:val="00BB3D79"/>
    <w:rsid w:val="00BB4260"/>
    <w:rsid w:val="00BD2BEE"/>
    <w:rsid w:val="00BD5C32"/>
    <w:rsid w:val="00BF542F"/>
    <w:rsid w:val="00BF73D9"/>
    <w:rsid w:val="00C004D4"/>
    <w:rsid w:val="00C13C5C"/>
    <w:rsid w:val="00C13CB8"/>
    <w:rsid w:val="00C210E4"/>
    <w:rsid w:val="00C2361F"/>
    <w:rsid w:val="00C3186C"/>
    <w:rsid w:val="00C367E1"/>
    <w:rsid w:val="00C4366D"/>
    <w:rsid w:val="00C43A2F"/>
    <w:rsid w:val="00C55C14"/>
    <w:rsid w:val="00C74C7D"/>
    <w:rsid w:val="00C87E94"/>
    <w:rsid w:val="00C95A81"/>
    <w:rsid w:val="00CD3481"/>
    <w:rsid w:val="00CF1441"/>
    <w:rsid w:val="00D0545D"/>
    <w:rsid w:val="00D13570"/>
    <w:rsid w:val="00D16A6D"/>
    <w:rsid w:val="00D200EC"/>
    <w:rsid w:val="00D32996"/>
    <w:rsid w:val="00D42EEA"/>
    <w:rsid w:val="00D54857"/>
    <w:rsid w:val="00D713B6"/>
    <w:rsid w:val="00D778D2"/>
    <w:rsid w:val="00D812ED"/>
    <w:rsid w:val="00D870CA"/>
    <w:rsid w:val="00DA3FED"/>
    <w:rsid w:val="00DB36CB"/>
    <w:rsid w:val="00DC28F6"/>
    <w:rsid w:val="00DD0544"/>
    <w:rsid w:val="00DD0F45"/>
    <w:rsid w:val="00DF7218"/>
    <w:rsid w:val="00E00448"/>
    <w:rsid w:val="00E02B84"/>
    <w:rsid w:val="00E06980"/>
    <w:rsid w:val="00E26E24"/>
    <w:rsid w:val="00E30347"/>
    <w:rsid w:val="00E308A1"/>
    <w:rsid w:val="00E67410"/>
    <w:rsid w:val="00E7072C"/>
    <w:rsid w:val="00E72C8C"/>
    <w:rsid w:val="00E86034"/>
    <w:rsid w:val="00E93CE1"/>
    <w:rsid w:val="00E9753B"/>
    <w:rsid w:val="00EA0207"/>
    <w:rsid w:val="00EA66EE"/>
    <w:rsid w:val="00F01516"/>
    <w:rsid w:val="00F03F5E"/>
    <w:rsid w:val="00F13611"/>
    <w:rsid w:val="00F159CC"/>
    <w:rsid w:val="00F17596"/>
    <w:rsid w:val="00F21E3D"/>
    <w:rsid w:val="00F71CE8"/>
    <w:rsid w:val="00F72306"/>
    <w:rsid w:val="00F87253"/>
    <w:rsid w:val="00F97088"/>
    <w:rsid w:val="00FE1517"/>
    <w:rsid w:val="00FE3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9F3076"/>
    <w:rPr>
      <w:rFonts w:ascii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50406"/>
    <w:pPr>
      <w:keepNext/>
      <w:jc w:val="both"/>
      <w:outlineLvl w:val="2"/>
    </w:pPr>
    <w:rPr>
      <w:rFonts w:ascii="Roman 10cpi" w:hAnsi="Roman 10cpi"/>
      <w:b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250406"/>
    <w:rPr>
      <w:rFonts w:ascii="Roman 10cpi" w:hAnsi="Roman 10cpi" w:cs="Times New Roman"/>
      <w:b/>
    </w:rPr>
  </w:style>
  <w:style w:type="paragraph" w:styleId="Footer">
    <w:name w:val="footer"/>
    <w:basedOn w:val="Normal"/>
    <w:link w:val="FooterChar"/>
    <w:uiPriority w:val="99"/>
    <w:semiHidden/>
    <w:rsid w:val="00A70C93"/>
    <w:pPr>
      <w:tabs>
        <w:tab w:val="center" w:pos="4819"/>
        <w:tab w:val="right" w:pos="9638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70C93"/>
    <w:rPr>
      <w:rFonts w:ascii="Times New Roman" w:hAnsi="Times New Roman" w:cs="Times New Roman"/>
      <w:sz w:val="24"/>
    </w:rPr>
  </w:style>
  <w:style w:type="paragraph" w:customStyle="1" w:styleId="Ufficiotipo">
    <w:name w:val="Ufficio tipo"/>
    <w:uiPriority w:val="99"/>
    <w:rsid w:val="00A70C93"/>
    <w:pPr>
      <w:spacing w:line="220" w:lineRule="exact"/>
      <w:ind w:left="6691"/>
    </w:pPr>
    <w:rPr>
      <w:rFonts w:ascii="Arial" w:hAnsi="Arial" w:cs="Arial"/>
      <w:b/>
      <w:kern w:val="24"/>
      <w:sz w:val="24"/>
      <w:szCs w:val="24"/>
    </w:rPr>
  </w:style>
  <w:style w:type="paragraph" w:customStyle="1" w:styleId="E-mail">
    <w:name w:val="E-mail"/>
    <w:uiPriority w:val="99"/>
    <w:rsid w:val="00A70C93"/>
    <w:pPr>
      <w:widowControl w:val="0"/>
      <w:ind w:left="6691"/>
      <w:jc w:val="both"/>
    </w:pPr>
    <w:rPr>
      <w:rFonts w:ascii="Arial" w:hAnsi="Arial" w:cs="Arial"/>
      <w:kern w:val="18"/>
      <w:sz w:val="18"/>
      <w:szCs w:val="18"/>
    </w:rPr>
  </w:style>
  <w:style w:type="paragraph" w:customStyle="1" w:styleId="Protocollo">
    <w:name w:val="Protocollo"/>
    <w:uiPriority w:val="99"/>
    <w:rsid w:val="00A70C93"/>
    <w:pPr>
      <w:spacing w:line="280" w:lineRule="exact"/>
    </w:pPr>
    <w:rPr>
      <w:rFonts w:ascii="Arial" w:hAnsi="Arial" w:cs="Arial"/>
      <w:b/>
      <w:kern w:val="18"/>
      <w:sz w:val="18"/>
      <w:szCs w:val="18"/>
    </w:rPr>
  </w:style>
  <w:style w:type="paragraph" w:customStyle="1" w:styleId="DataConser">
    <w:name w:val="Data Conser"/>
    <w:uiPriority w:val="99"/>
    <w:rsid w:val="00A70C93"/>
    <w:pPr>
      <w:spacing w:line="200" w:lineRule="exact"/>
    </w:pPr>
    <w:rPr>
      <w:rFonts w:ascii="Arial" w:hAnsi="Arial" w:cs="Arial"/>
      <w:kern w:val="18"/>
      <w:sz w:val="18"/>
      <w:szCs w:val="18"/>
    </w:rPr>
  </w:style>
  <w:style w:type="paragraph" w:customStyle="1" w:styleId="Testolettera">
    <w:name w:val="Testo lettera"/>
    <w:uiPriority w:val="99"/>
    <w:rsid w:val="00A70C93"/>
    <w:pPr>
      <w:spacing w:after="20" w:line="280" w:lineRule="exact"/>
      <w:ind w:firstLine="851"/>
      <w:jc w:val="both"/>
    </w:pPr>
    <w:rPr>
      <w:rFonts w:ascii="Arial" w:hAnsi="Arial" w:cs="Arial"/>
      <w:kern w:val="24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A70C93"/>
    <w:pPr>
      <w:ind w:firstLine="284"/>
      <w:jc w:val="both"/>
    </w:pPr>
    <w:rPr>
      <w:sz w:val="22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70C93"/>
    <w:rPr>
      <w:rFonts w:ascii="Times New Roman" w:hAnsi="Times New Roman" w:cs="Times New Roman"/>
      <w:sz w:val="22"/>
    </w:rPr>
  </w:style>
  <w:style w:type="paragraph" w:styleId="Header">
    <w:name w:val="header"/>
    <w:basedOn w:val="Normal"/>
    <w:link w:val="HeaderChar"/>
    <w:uiPriority w:val="99"/>
    <w:rsid w:val="00F159CC"/>
    <w:pPr>
      <w:tabs>
        <w:tab w:val="center" w:pos="4819"/>
        <w:tab w:val="right" w:pos="9638"/>
      </w:tabs>
    </w:pPr>
    <w:rPr>
      <w:rFonts w:ascii="Calibri" w:hAnsi="Calibri"/>
      <w:sz w:val="22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159CC"/>
    <w:rPr>
      <w:rFonts w:cs="Times New Roman"/>
      <w:sz w:val="22"/>
    </w:rPr>
  </w:style>
  <w:style w:type="paragraph" w:styleId="BodyText">
    <w:name w:val="Body Text"/>
    <w:basedOn w:val="Normal"/>
    <w:link w:val="BodyTextChar"/>
    <w:uiPriority w:val="99"/>
    <w:rsid w:val="00250406"/>
    <w:pPr>
      <w:spacing w:after="220" w:line="220" w:lineRule="atLeast"/>
      <w:ind w:left="1077"/>
      <w:jc w:val="both"/>
    </w:pPr>
    <w:rPr>
      <w:rFonts w:ascii="Tahoma" w:hAnsi="Tahoma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50406"/>
    <w:rPr>
      <w:rFonts w:ascii="Tahoma" w:hAnsi="Tahoma" w:cs="Times New Roman"/>
    </w:rPr>
  </w:style>
  <w:style w:type="character" w:styleId="Hyperlink">
    <w:name w:val="Hyperlink"/>
    <w:basedOn w:val="DefaultParagraphFont"/>
    <w:uiPriority w:val="99"/>
    <w:rsid w:val="0025040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50406"/>
    <w:pPr>
      <w:spacing w:before="100" w:beforeAutospacing="1" w:after="100" w:afterAutospacing="1"/>
    </w:pPr>
    <w:rPr>
      <w:color w:val="000080"/>
    </w:rPr>
  </w:style>
  <w:style w:type="paragraph" w:styleId="BalloonText">
    <w:name w:val="Balloon Text"/>
    <w:basedOn w:val="Normal"/>
    <w:link w:val="BalloonTextChar"/>
    <w:uiPriority w:val="99"/>
    <w:semiHidden/>
    <w:rsid w:val="00E00448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0448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750FCF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7E4BC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E4BC9"/>
    <w:rPr>
      <w:rFonts w:ascii="Times New Roman" w:hAnsi="Times New Roman" w:cs="Times New Roman"/>
      <w:sz w:val="20"/>
    </w:rPr>
  </w:style>
  <w:style w:type="character" w:styleId="FootnoteReference">
    <w:name w:val="footnote reference"/>
    <w:basedOn w:val="DefaultParagraphFont"/>
    <w:uiPriority w:val="99"/>
    <w:semiHidden/>
    <w:rsid w:val="007E4BC9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6C3A1D"/>
    <w:pPr>
      <w:ind w:left="720"/>
      <w:contextualSpacing/>
    </w:pPr>
  </w:style>
  <w:style w:type="paragraph" w:styleId="BlockText">
    <w:name w:val="Block Text"/>
    <w:basedOn w:val="Normal"/>
    <w:uiPriority w:val="99"/>
    <w:semiHidden/>
    <w:rsid w:val="00BB0B99"/>
    <w:pPr>
      <w:autoSpaceDE w:val="0"/>
      <w:autoSpaceDN w:val="0"/>
      <w:ind w:left="-567" w:right="-77" w:firstLine="1"/>
      <w:jc w:val="both"/>
    </w:pPr>
    <w:rPr>
      <w:rFonts w:ascii="Times New" w:hAnsi="Times New" w:cs="Calibri"/>
    </w:rPr>
  </w:style>
  <w:style w:type="paragraph" w:customStyle="1" w:styleId="Testodelblocco1">
    <w:name w:val="Testo del blocco1"/>
    <w:basedOn w:val="Normal"/>
    <w:uiPriority w:val="99"/>
    <w:rsid w:val="00805D9D"/>
    <w:pPr>
      <w:widowControl w:val="0"/>
      <w:tabs>
        <w:tab w:val="left" w:pos="284"/>
        <w:tab w:val="left" w:pos="851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ind w:left="-567" w:right="-77" w:firstLine="1"/>
      <w:jc w:val="both"/>
    </w:pPr>
    <w:rPr>
      <w:rFonts w:ascii="Times New" w:hAnsi="Times New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628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8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8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8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8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sanna%20capella\AppData\Roaming\Microsoft\Templates\Intestazion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Intestazione.dotx</Template>
  <TotalTime>2</TotalTime>
  <Pages>2</Pages>
  <Words>703</Words>
  <Characters>4013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AFFIDAMENTO SERVIZI DI MANUTENZIONE, PULIZIA E SFALCIO DEI BORDI STRADALI nei COMUNI DI VERBANIA e PIEVE VERGONTE</dc:title>
  <dc:subject/>
  <dc:creator>Rosanna Capella</dc:creator>
  <cp:keywords/>
  <dc:description/>
  <cp:lastModifiedBy>e.maino</cp:lastModifiedBy>
  <cp:revision>5</cp:revision>
  <cp:lastPrinted>2016-08-30T14:34:00Z</cp:lastPrinted>
  <dcterms:created xsi:type="dcterms:W3CDTF">2020-07-23T13:37:00Z</dcterms:created>
  <dcterms:modified xsi:type="dcterms:W3CDTF">2020-08-03T11:08:00Z</dcterms:modified>
</cp:coreProperties>
</file>